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E6A54" w14:textId="77777777" w:rsidR="0040728A" w:rsidRPr="00C5413A" w:rsidRDefault="00F765CC">
      <w:pPr>
        <w:pStyle w:val="BodyText"/>
        <w:ind w:left="3466"/>
        <w:rPr>
          <w:rFonts w:ascii="Times New Roman"/>
          <w:sz w:val="20"/>
        </w:rPr>
      </w:pPr>
      <w:r w:rsidRPr="00C5413A">
        <w:rPr>
          <w:rFonts w:ascii="Times New Roman"/>
          <w:noProof/>
          <w:sz w:val="20"/>
          <w:lang w:eastAsia="en-US" w:bidi="ar-SA"/>
        </w:rPr>
        <w:drawing>
          <wp:inline distT="0" distB="0" distL="0" distR="0" wp14:anchorId="20C5942F" wp14:editId="56D296DB">
            <wp:extent cx="1806516"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06516" cy="713231"/>
                    </a:xfrm>
                    <a:prstGeom prst="rect">
                      <a:avLst/>
                    </a:prstGeom>
                  </pic:spPr>
                </pic:pic>
              </a:graphicData>
            </a:graphic>
          </wp:inline>
        </w:drawing>
      </w:r>
    </w:p>
    <w:p w14:paraId="02A1F80E" w14:textId="77777777" w:rsidR="0040728A" w:rsidRPr="00C5413A" w:rsidRDefault="00F765CC">
      <w:pPr>
        <w:spacing w:before="21"/>
        <w:ind w:left="663"/>
        <w:rPr>
          <w:b/>
          <w:i/>
          <w:sz w:val="36"/>
        </w:rPr>
      </w:pPr>
      <w:r w:rsidRPr="00C5413A">
        <w:rPr>
          <w:b/>
          <w:i/>
          <w:color w:val="7E7E7E"/>
          <w:sz w:val="36"/>
        </w:rPr>
        <w:t>Action and Discussion Round table on Companies</w:t>
      </w:r>
    </w:p>
    <w:p w14:paraId="1AB5D4E7" w14:textId="77777777" w:rsidR="0040728A" w:rsidRPr="00C5413A" w:rsidRDefault="0040728A">
      <w:pPr>
        <w:pStyle w:val="BodyText"/>
        <w:rPr>
          <w:b/>
          <w:i/>
          <w:sz w:val="36"/>
        </w:rPr>
      </w:pPr>
    </w:p>
    <w:p w14:paraId="4CB57504" w14:textId="77777777" w:rsidR="0040728A" w:rsidRPr="00C5413A" w:rsidRDefault="0040728A">
      <w:pPr>
        <w:pStyle w:val="BodyText"/>
        <w:rPr>
          <w:b/>
          <w:i/>
          <w:sz w:val="36"/>
        </w:rPr>
      </w:pPr>
    </w:p>
    <w:p w14:paraId="6856F5CA" w14:textId="77777777" w:rsidR="0040728A" w:rsidRPr="00C5413A" w:rsidRDefault="0040728A">
      <w:pPr>
        <w:pStyle w:val="BodyText"/>
        <w:rPr>
          <w:b/>
          <w:i/>
          <w:sz w:val="36"/>
        </w:rPr>
      </w:pPr>
    </w:p>
    <w:p w14:paraId="6B203054" w14:textId="77777777" w:rsidR="0040728A" w:rsidRPr="00C5413A" w:rsidRDefault="0040728A">
      <w:pPr>
        <w:pStyle w:val="BodyText"/>
        <w:rPr>
          <w:b/>
          <w:i/>
          <w:sz w:val="36"/>
        </w:rPr>
      </w:pPr>
    </w:p>
    <w:p w14:paraId="4CEB0093" w14:textId="77777777" w:rsidR="0040728A" w:rsidRPr="00C5413A" w:rsidRDefault="0040728A">
      <w:pPr>
        <w:pStyle w:val="BodyText"/>
        <w:rPr>
          <w:b/>
          <w:i/>
          <w:sz w:val="36"/>
        </w:rPr>
      </w:pPr>
    </w:p>
    <w:p w14:paraId="6E81DD31" w14:textId="77777777" w:rsidR="0040728A" w:rsidRPr="00C5413A" w:rsidRDefault="0040728A">
      <w:pPr>
        <w:pStyle w:val="BodyText"/>
        <w:spacing w:before="10"/>
        <w:rPr>
          <w:b/>
          <w:i/>
          <w:sz w:val="43"/>
        </w:rPr>
      </w:pPr>
    </w:p>
    <w:p w14:paraId="070FA02F" w14:textId="77777777" w:rsidR="0040728A" w:rsidRPr="00C5413A" w:rsidRDefault="00F765CC">
      <w:pPr>
        <w:ind w:right="479"/>
        <w:jc w:val="center"/>
        <w:rPr>
          <w:b/>
          <w:i/>
          <w:sz w:val="40"/>
        </w:rPr>
      </w:pPr>
      <w:r w:rsidRPr="00C5413A">
        <w:rPr>
          <w:b/>
          <w:i/>
          <w:color w:val="001F5F"/>
          <w:sz w:val="40"/>
        </w:rPr>
        <w:t>Program of Corporate Economic Reform.</w:t>
      </w:r>
    </w:p>
    <w:p w14:paraId="7D80D674" w14:textId="77777777" w:rsidR="0040728A" w:rsidRPr="00C5413A" w:rsidRDefault="00F765CC">
      <w:pPr>
        <w:spacing w:before="21"/>
        <w:ind w:right="480"/>
        <w:jc w:val="center"/>
        <w:rPr>
          <w:b/>
          <w:i/>
          <w:sz w:val="72"/>
        </w:rPr>
      </w:pPr>
      <w:r w:rsidRPr="00C5413A">
        <w:rPr>
          <w:b/>
          <w:i/>
          <w:color w:val="00AF50"/>
          <w:sz w:val="72"/>
        </w:rPr>
        <w:t>PREE 2017</w:t>
      </w:r>
    </w:p>
    <w:p w14:paraId="52B026DC" w14:textId="77777777" w:rsidR="0040728A" w:rsidRPr="00C5413A" w:rsidRDefault="0040728A">
      <w:pPr>
        <w:pStyle w:val="BodyText"/>
        <w:spacing w:before="8"/>
        <w:rPr>
          <w:b/>
          <w:i/>
          <w:sz w:val="102"/>
        </w:rPr>
      </w:pPr>
    </w:p>
    <w:p w14:paraId="4ACFB68A" w14:textId="77777777" w:rsidR="0040728A" w:rsidRPr="00C5413A" w:rsidRDefault="00F765CC">
      <w:pPr>
        <w:ind w:right="478"/>
        <w:jc w:val="center"/>
        <w:rPr>
          <w:b/>
          <w:i/>
          <w:sz w:val="32"/>
        </w:rPr>
      </w:pPr>
      <w:r w:rsidRPr="00C5413A">
        <w:rPr>
          <w:b/>
          <w:i/>
          <w:sz w:val="32"/>
        </w:rPr>
        <w:t>From crisis to collective action.</w:t>
      </w:r>
    </w:p>
    <w:p w14:paraId="1D9AA633" w14:textId="77777777" w:rsidR="0040728A" w:rsidRPr="00C5413A" w:rsidRDefault="0040728A">
      <w:pPr>
        <w:pStyle w:val="BodyText"/>
        <w:rPr>
          <w:b/>
          <w:i/>
          <w:sz w:val="32"/>
        </w:rPr>
      </w:pPr>
    </w:p>
    <w:p w14:paraId="50E6B2BD" w14:textId="77777777" w:rsidR="0040728A" w:rsidRPr="00C5413A" w:rsidRDefault="0040728A">
      <w:pPr>
        <w:pStyle w:val="BodyText"/>
        <w:rPr>
          <w:b/>
          <w:i/>
          <w:sz w:val="32"/>
        </w:rPr>
      </w:pPr>
    </w:p>
    <w:p w14:paraId="3D63F00D" w14:textId="77777777" w:rsidR="0040728A" w:rsidRPr="00C5413A" w:rsidRDefault="0040728A">
      <w:pPr>
        <w:pStyle w:val="BodyText"/>
        <w:rPr>
          <w:b/>
          <w:i/>
          <w:sz w:val="32"/>
        </w:rPr>
      </w:pPr>
    </w:p>
    <w:p w14:paraId="3DFCF212" w14:textId="77777777" w:rsidR="0040728A" w:rsidRPr="00C5413A" w:rsidRDefault="0040728A">
      <w:pPr>
        <w:pStyle w:val="BodyText"/>
        <w:rPr>
          <w:b/>
          <w:i/>
          <w:sz w:val="32"/>
        </w:rPr>
      </w:pPr>
    </w:p>
    <w:p w14:paraId="2BDF8417" w14:textId="77777777" w:rsidR="0040728A" w:rsidRPr="00C5413A" w:rsidRDefault="0040728A">
      <w:pPr>
        <w:pStyle w:val="BodyText"/>
        <w:rPr>
          <w:b/>
          <w:i/>
          <w:sz w:val="32"/>
        </w:rPr>
      </w:pPr>
    </w:p>
    <w:p w14:paraId="38DB413F" w14:textId="77777777" w:rsidR="0040728A" w:rsidRPr="00C5413A" w:rsidRDefault="0040728A">
      <w:pPr>
        <w:pStyle w:val="BodyText"/>
        <w:rPr>
          <w:b/>
          <w:i/>
          <w:sz w:val="32"/>
        </w:rPr>
      </w:pPr>
    </w:p>
    <w:p w14:paraId="4E62CE06" w14:textId="77777777" w:rsidR="0040728A" w:rsidRPr="00C5413A" w:rsidRDefault="0040728A">
      <w:pPr>
        <w:pStyle w:val="BodyText"/>
        <w:rPr>
          <w:b/>
          <w:i/>
          <w:sz w:val="32"/>
        </w:rPr>
      </w:pPr>
    </w:p>
    <w:p w14:paraId="3F86A89A" w14:textId="77777777" w:rsidR="0040728A" w:rsidRPr="00C5413A" w:rsidRDefault="0040728A">
      <w:pPr>
        <w:pStyle w:val="BodyText"/>
        <w:rPr>
          <w:b/>
          <w:i/>
          <w:sz w:val="32"/>
        </w:rPr>
      </w:pPr>
    </w:p>
    <w:p w14:paraId="2BFEEF6B" w14:textId="77777777" w:rsidR="0040728A" w:rsidRPr="00C5413A" w:rsidRDefault="0040728A">
      <w:pPr>
        <w:pStyle w:val="BodyText"/>
        <w:rPr>
          <w:b/>
          <w:i/>
          <w:sz w:val="32"/>
        </w:rPr>
      </w:pPr>
    </w:p>
    <w:p w14:paraId="6E339CAE" w14:textId="77777777" w:rsidR="0040728A" w:rsidRPr="00C5413A" w:rsidRDefault="0040728A">
      <w:pPr>
        <w:pStyle w:val="BodyText"/>
        <w:rPr>
          <w:b/>
          <w:i/>
          <w:sz w:val="32"/>
        </w:rPr>
      </w:pPr>
    </w:p>
    <w:p w14:paraId="4D0EC3FC" w14:textId="77777777" w:rsidR="0040728A" w:rsidRPr="00C5413A" w:rsidRDefault="0040728A">
      <w:pPr>
        <w:pStyle w:val="BodyText"/>
        <w:rPr>
          <w:b/>
          <w:i/>
          <w:sz w:val="32"/>
        </w:rPr>
      </w:pPr>
    </w:p>
    <w:p w14:paraId="4A816F4A" w14:textId="77777777" w:rsidR="0040728A" w:rsidRPr="00C5413A" w:rsidRDefault="0040728A">
      <w:pPr>
        <w:pStyle w:val="BodyText"/>
        <w:rPr>
          <w:b/>
          <w:i/>
          <w:sz w:val="32"/>
        </w:rPr>
      </w:pPr>
    </w:p>
    <w:p w14:paraId="6297546E" w14:textId="77777777" w:rsidR="0040728A" w:rsidRPr="00C5413A" w:rsidRDefault="0040728A">
      <w:pPr>
        <w:pStyle w:val="BodyText"/>
        <w:rPr>
          <w:b/>
          <w:i/>
          <w:sz w:val="32"/>
        </w:rPr>
      </w:pPr>
    </w:p>
    <w:p w14:paraId="628EE50A" w14:textId="77777777" w:rsidR="0040728A" w:rsidRPr="00C5413A" w:rsidRDefault="0040728A">
      <w:pPr>
        <w:pStyle w:val="BodyText"/>
        <w:rPr>
          <w:b/>
          <w:i/>
          <w:sz w:val="32"/>
        </w:rPr>
      </w:pPr>
    </w:p>
    <w:p w14:paraId="1EF58BBF" w14:textId="77777777" w:rsidR="0040728A" w:rsidRPr="00C5413A" w:rsidRDefault="0040728A">
      <w:pPr>
        <w:pStyle w:val="BodyText"/>
        <w:rPr>
          <w:b/>
          <w:i/>
          <w:sz w:val="32"/>
        </w:rPr>
      </w:pPr>
    </w:p>
    <w:p w14:paraId="4CFEF36E" w14:textId="77777777" w:rsidR="0040728A" w:rsidRPr="00C5413A" w:rsidRDefault="0040728A">
      <w:pPr>
        <w:pStyle w:val="BodyText"/>
        <w:spacing w:before="4"/>
        <w:rPr>
          <w:b/>
          <w:i/>
          <w:sz w:val="27"/>
        </w:rPr>
      </w:pPr>
    </w:p>
    <w:p w14:paraId="6BCDA304" w14:textId="77777777" w:rsidR="00AD2A40" w:rsidRPr="00C5413A" w:rsidRDefault="00F765CC" w:rsidP="00AD2A40">
      <w:pPr>
        <w:ind w:right="479"/>
        <w:jc w:val="center"/>
        <w:rPr>
          <w:b/>
          <w:i/>
          <w:sz w:val="32"/>
        </w:rPr>
      </w:pPr>
      <w:r w:rsidRPr="00C5413A">
        <w:rPr>
          <w:b/>
          <w:i/>
          <w:sz w:val="32"/>
        </w:rPr>
        <w:t>April 2017</w:t>
      </w:r>
    </w:p>
    <w:p w14:paraId="4AF3CB69" w14:textId="77777777" w:rsidR="009A4ACD" w:rsidRPr="00C5413A" w:rsidRDefault="009A4ACD" w:rsidP="00AD2A40">
      <w:pPr>
        <w:ind w:right="479"/>
        <w:jc w:val="center"/>
        <w:rPr>
          <w:b/>
          <w:i/>
          <w:sz w:val="32"/>
        </w:rPr>
      </w:pPr>
    </w:p>
    <w:p w14:paraId="05CF57D6" w14:textId="77777777" w:rsidR="0040728A" w:rsidRPr="00C5413A" w:rsidRDefault="00F765CC" w:rsidP="00AD2A40">
      <w:pPr>
        <w:ind w:right="479"/>
        <w:jc w:val="center"/>
        <w:rPr>
          <w:b/>
          <w:sz w:val="40"/>
        </w:rPr>
      </w:pPr>
      <w:r w:rsidRPr="00C5413A">
        <w:rPr>
          <w:b/>
          <w:color w:val="464652"/>
          <w:sz w:val="40"/>
        </w:rPr>
        <w:lastRenderedPageBreak/>
        <w:t>Overview</w:t>
      </w:r>
    </w:p>
    <w:p w14:paraId="7E69544D" w14:textId="77777777" w:rsidR="0040728A" w:rsidRPr="00C5413A" w:rsidRDefault="00F765CC">
      <w:pPr>
        <w:pStyle w:val="Heading5"/>
        <w:spacing w:before="269"/>
      </w:pPr>
      <w:r w:rsidRPr="00C5413A">
        <w:rPr>
          <w:color w:val="001F5F"/>
        </w:rPr>
        <w:t>For a new approach to the state-enterprise relationship</w:t>
      </w:r>
    </w:p>
    <w:p w14:paraId="29D40A95" w14:textId="77777777" w:rsidR="0040728A" w:rsidRPr="00C5413A" w:rsidRDefault="00F765CC">
      <w:pPr>
        <w:spacing w:before="201"/>
        <w:ind w:left="356"/>
        <w:rPr>
          <w:b/>
          <w:sz w:val="24"/>
        </w:rPr>
      </w:pPr>
      <w:r w:rsidRPr="00C5413A">
        <w:rPr>
          <w:b/>
          <w:color w:val="001F5F"/>
          <w:sz w:val="24"/>
        </w:rPr>
        <w:t>The approach underlying this advocacy effort</w:t>
      </w:r>
    </w:p>
    <w:p w14:paraId="46A6AC4D" w14:textId="77777777" w:rsidR="0040728A" w:rsidRPr="00C5413A" w:rsidRDefault="00F765CC">
      <w:pPr>
        <w:spacing w:before="201"/>
        <w:ind w:left="356"/>
        <w:rPr>
          <w:b/>
          <w:sz w:val="24"/>
        </w:rPr>
      </w:pPr>
      <w:r w:rsidRPr="00C5413A">
        <w:rPr>
          <w:b/>
          <w:color w:val="001F5F"/>
          <w:sz w:val="24"/>
        </w:rPr>
        <w:t xml:space="preserve">Le PREE (Programme de </w:t>
      </w:r>
      <w:proofErr w:type="spellStart"/>
      <w:r w:rsidRPr="00C5413A">
        <w:rPr>
          <w:b/>
          <w:color w:val="001F5F"/>
          <w:sz w:val="24"/>
        </w:rPr>
        <w:t>Réformes</w:t>
      </w:r>
      <w:proofErr w:type="spellEnd"/>
      <w:r w:rsidRPr="00C5413A">
        <w:rPr>
          <w:b/>
          <w:color w:val="001F5F"/>
          <w:sz w:val="24"/>
        </w:rPr>
        <w:t xml:space="preserve"> </w:t>
      </w:r>
      <w:proofErr w:type="spellStart"/>
      <w:r w:rsidRPr="00C5413A">
        <w:rPr>
          <w:b/>
          <w:color w:val="001F5F"/>
          <w:sz w:val="24"/>
        </w:rPr>
        <w:t>Economiques</w:t>
      </w:r>
      <w:proofErr w:type="spellEnd"/>
      <w:r w:rsidRPr="00C5413A">
        <w:rPr>
          <w:b/>
          <w:color w:val="001F5F"/>
          <w:sz w:val="24"/>
        </w:rPr>
        <w:t xml:space="preserve"> pour </w:t>
      </w:r>
      <w:proofErr w:type="spellStart"/>
      <w:r w:rsidRPr="00C5413A">
        <w:rPr>
          <w:b/>
          <w:color w:val="001F5F"/>
          <w:sz w:val="24"/>
        </w:rPr>
        <w:t>l'Entreprise</w:t>
      </w:r>
      <w:proofErr w:type="spellEnd"/>
      <w:r w:rsidRPr="00C5413A">
        <w:rPr>
          <w:b/>
          <w:color w:val="001F5F"/>
          <w:sz w:val="24"/>
        </w:rPr>
        <w:t>) Program of Corporate Economic Reform, an overview</w:t>
      </w:r>
    </w:p>
    <w:p w14:paraId="032CEC54" w14:textId="77777777" w:rsidR="0040728A" w:rsidRPr="00C5413A" w:rsidRDefault="00F765CC">
      <w:pPr>
        <w:spacing w:before="197" w:line="283" w:lineRule="auto"/>
        <w:ind w:left="356" w:right="1001"/>
        <w:rPr>
          <w:b/>
          <w:i/>
          <w:smallCaps/>
          <w:sz w:val="28"/>
          <w:szCs w:val="28"/>
        </w:rPr>
      </w:pPr>
      <w:r w:rsidRPr="00C5413A">
        <w:rPr>
          <w:b/>
          <w:smallCaps/>
          <w:color w:val="C00000"/>
          <w:sz w:val="28"/>
        </w:rPr>
        <w:t xml:space="preserve">Part </w:t>
      </w:r>
      <w:r w:rsidR="00C5413A" w:rsidRPr="00C5413A">
        <w:rPr>
          <w:b/>
          <w:smallCaps/>
          <w:color w:val="C00000"/>
          <w:sz w:val="28"/>
        </w:rPr>
        <w:t>I:</w:t>
      </w:r>
      <w:r w:rsidRPr="00C5413A">
        <w:rPr>
          <w:b/>
          <w:smallCaps/>
          <w:color w:val="C00000"/>
          <w:sz w:val="28"/>
        </w:rPr>
        <w:t xml:space="preserve"> </w:t>
      </w:r>
      <w:r w:rsidRPr="00C5413A">
        <w:rPr>
          <w:b/>
          <w:smallCaps/>
          <w:color w:val="C00000"/>
          <w:sz w:val="28"/>
          <w:szCs w:val="28"/>
        </w:rPr>
        <w:t xml:space="preserve">The Manifesto for Business - </w:t>
      </w:r>
      <w:r w:rsidRPr="00C5413A">
        <w:rPr>
          <w:b/>
          <w:i/>
          <w:iCs/>
          <w:smallCaps/>
          <w:color w:val="C00000"/>
          <w:sz w:val="28"/>
          <w:szCs w:val="28"/>
        </w:rPr>
        <w:t>From crisis to collective action</w:t>
      </w:r>
    </w:p>
    <w:p w14:paraId="6D730AA2" w14:textId="77777777" w:rsidR="0040728A" w:rsidRPr="00C5413A" w:rsidRDefault="00F765CC">
      <w:pPr>
        <w:pStyle w:val="ListParagraph"/>
        <w:numPr>
          <w:ilvl w:val="0"/>
          <w:numId w:val="8"/>
        </w:numPr>
        <w:tabs>
          <w:tab w:val="left" w:pos="1064"/>
          <w:tab w:val="left" w:pos="1065"/>
        </w:tabs>
        <w:spacing w:before="165"/>
        <w:rPr>
          <w:sz w:val="24"/>
        </w:rPr>
      </w:pPr>
      <w:r w:rsidRPr="00C5413A">
        <w:rPr>
          <w:sz w:val="24"/>
        </w:rPr>
        <w:t>The Algerian economy faces unprecedented challenges</w:t>
      </w:r>
    </w:p>
    <w:p w14:paraId="716BEAED" w14:textId="77777777" w:rsidR="0040728A" w:rsidRPr="00C5413A" w:rsidRDefault="00F765CC">
      <w:pPr>
        <w:pStyle w:val="ListParagraph"/>
        <w:numPr>
          <w:ilvl w:val="0"/>
          <w:numId w:val="8"/>
        </w:numPr>
        <w:tabs>
          <w:tab w:val="left" w:pos="1064"/>
          <w:tab w:val="left" w:pos="1065"/>
        </w:tabs>
        <w:spacing w:before="2"/>
        <w:rPr>
          <w:sz w:val="24"/>
        </w:rPr>
      </w:pPr>
      <w:r w:rsidRPr="00C5413A">
        <w:rPr>
          <w:sz w:val="24"/>
        </w:rPr>
        <w:t>How is Algerian business faring?</w:t>
      </w:r>
    </w:p>
    <w:p w14:paraId="5420839A" w14:textId="77777777" w:rsidR="0040728A" w:rsidRPr="00C5413A" w:rsidRDefault="00F765CC">
      <w:pPr>
        <w:pStyle w:val="ListParagraph"/>
        <w:numPr>
          <w:ilvl w:val="0"/>
          <w:numId w:val="8"/>
        </w:numPr>
        <w:tabs>
          <w:tab w:val="left" w:pos="1064"/>
          <w:tab w:val="left" w:pos="1065"/>
        </w:tabs>
        <w:rPr>
          <w:sz w:val="24"/>
        </w:rPr>
      </w:pPr>
      <w:r w:rsidRPr="00C5413A">
        <w:rPr>
          <w:sz w:val="24"/>
        </w:rPr>
        <w:t>The 4 main challenges to be met</w:t>
      </w:r>
    </w:p>
    <w:p w14:paraId="7E658E5F" w14:textId="77777777" w:rsidR="0040728A" w:rsidRPr="00C5413A" w:rsidRDefault="00F765CC">
      <w:pPr>
        <w:pStyle w:val="ListParagraph"/>
        <w:numPr>
          <w:ilvl w:val="0"/>
          <w:numId w:val="8"/>
        </w:numPr>
        <w:tabs>
          <w:tab w:val="left" w:pos="1064"/>
          <w:tab w:val="left" w:pos="1065"/>
        </w:tabs>
        <w:spacing w:before="1"/>
        <w:rPr>
          <w:sz w:val="24"/>
        </w:rPr>
      </w:pPr>
      <w:r w:rsidRPr="00C5413A">
        <w:rPr>
          <w:sz w:val="24"/>
        </w:rPr>
        <w:t>How can we meet these challenges?</w:t>
      </w:r>
    </w:p>
    <w:p w14:paraId="1913D424" w14:textId="77777777" w:rsidR="0040728A" w:rsidRPr="00C5413A" w:rsidRDefault="00AD2A40">
      <w:pPr>
        <w:spacing w:before="199"/>
        <w:ind w:left="356"/>
        <w:rPr>
          <w:b/>
          <w:smallCaps/>
          <w:sz w:val="28"/>
          <w:szCs w:val="28"/>
        </w:rPr>
      </w:pPr>
      <w:r w:rsidRPr="00C5413A">
        <w:rPr>
          <w:b/>
          <w:smallCaps/>
          <w:color w:val="C00000"/>
          <w:sz w:val="28"/>
          <w:szCs w:val="28"/>
        </w:rPr>
        <w:t>Part II: PREE 2017 - The proposals</w:t>
      </w:r>
    </w:p>
    <w:p w14:paraId="28BE25D9" w14:textId="77777777" w:rsidR="0040728A" w:rsidRPr="00C5413A" w:rsidRDefault="00F765CC">
      <w:pPr>
        <w:pStyle w:val="Heading4"/>
        <w:numPr>
          <w:ilvl w:val="1"/>
          <w:numId w:val="7"/>
        </w:numPr>
        <w:tabs>
          <w:tab w:val="left" w:pos="775"/>
        </w:tabs>
        <w:spacing w:before="202"/>
        <w:ind w:firstLine="0"/>
      </w:pPr>
      <w:r w:rsidRPr="00C5413A">
        <w:rPr>
          <w:color w:val="001F5F"/>
        </w:rPr>
        <w:t>Constraints expressed by economic actors</w:t>
      </w:r>
    </w:p>
    <w:p w14:paraId="21BEB539" w14:textId="77777777" w:rsidR="0040728A" w:rsidRPr="00C5413A" w:rsidRDefault="00F765CC">
      <w:pPr>
        <w:pStyle w:val="ListParagraph"/>
        <w:numPr>
          <w:ilvl w:val="1"/>
          <w:numId w:val="7"/>
        </w:numPr>
        <w:tabs>
          <w:tab w:val="left" w:pos="775"/>
        </w:tabs>
        <w:spacing w:line="480" w:lineRule="atLeast"/>
        <w:ind w:right="5467" w:firstLine="0"/>
        <w:rPr>
          <w:b/>
          <w:sz w:val="24"/>
        </w:rPr>
      </w:pPr>
      <w:r w:rsidRPr="00C5413A">
        <w:rPr>
          <w:b/>
          <w:color w:val="001F5F"/>
          <w:sz w:val="24"/>
        </w:rPr>
        <w:t>Objectives and measures proposed</w:t>
      </w:r>
      <w:r w:rsidRPr="00C5413A">
        <w:rPr>
          <w:b/>
          <w:sz w:val="24"/>
        </w:rPr>
        <w:t xml:space="preserve"> Axis 1: Governance and State action</w:t>
      </w:r>
    </w:p>
    <w:p w14:paraId="2C3B18CF" w14:textId="77777777" w:rsidR="0040728A" w:rsidRPr="00C5413A" w:rsidRDefault="00F765CC">
      <w:pPr>
        <w:spacing w:before="40"/>
        <w:ind w:left="356"/>
        <w:rPr>
          <w:sz w:val="24"/>
        </w:rPr>
      </w:pPr>
      <w:r w:rsidRPr="00C5413A">
        <w:rPr>
          <w:sz w:val="24"/>
        </w:rPr>
        <w:t>Objective 1: Establishing a global, shared economic vision</w:t>
      </w:r>
    </w:p>
    <w:p w14:paraId="72339384" w14:textId="77777777" w:rsidR="0040728A" w:rsidRPr="00C5413A" w:rsidRDefault="00F765CC">
      <w:pPr>
        <w:spacing w:before="42" w:line="276" w:lineRule="auto"/>
        <w:ind w:left="356" w:right="1001"/>
        <w:rPr>
          <w:sz w:val="24"/>
        </w:rPr>
      </w:pPr>
      <w:r w:rsidRPr="00C5413A">
        <w:rPr>
          <w:sz w:val="24"/>
        </w:rPr>
        <w:t xml:space="preserve">Objective 2: Enhance the role of </w:t>
      </w:r>
      <w:proofErr w:type="spellStart"/>
      <w:r w:rsidRPr="00C5413A">
        <w:rPr>
          <w:sz w:val="24"/>
        </w:rPr>
        <w:t>meso</w:t>
      </w:r>
      <w:proofErr w:type="spellEnd"/>
      <w:r w:rsidRPr="00C5413A">
        <w:rPr>
          <w:sz w:val="24"/>
        </w:rPr>
        <w:t>-economic actors and strengthen their synergy Objective 3: Implement a system for economic information sharing</w:t>
      </w:r>
    </w:p>
    <w:p w14:paraId="3FAF1262" w14:textId="77777777" w:rsidR="0040728A" w:rsidRPr="00C5413A" w:rsidRDefault="00F765CC">
      <w:pPr>
        <w:spacing w:before="2"/>
        <w:ind w:left="356"/>
        <w:rPr>
          <w:sz w:val="24"/>
        </w:rPr>
      </w:pPr>
      <w:r w:rsidRPr="00C5413A">
        <w:rPr>
          <w:sz w:val="24"/>
        </w:rPr>
        <w:t>Objective 4: Draw up and implement a genuine plan to formalize the economy</w:t>
      </w:r>
    </w:p>
    <w:p w14:paraId="3A6114F1" w14:textId="77777777" w:rsidR="0040728A" w:rsidRPr="00C5413A" w:rsidRDefault="00F765CC">
      <w:pPr>
        <w:pStyle w:val="Heading4"/>
        <w:spacing w:before="42"/>
      </w:pPr>
      <w:r w:rsidRPr="00C5413A">
        <w:t>Axis 2: Performance and competitiveness of businesses</w:t>
      </w:r>
    </w:p>
    <w:p w14:paraId="396D2523" w14:textId="77777777" w:rsidR="0040728A" w:rsidRPr="00C5413A" w:rsidRDefault="00F765CC">
      <w:pPr>
        <w:spacing w:before="43"/>
        <w:ind w:left="356"/>
        <w:rPr>
          <w:sz w:val="24"/>
        </w:rPr>
      </w:pPr>
      <w:r w:rsidRPr="00C5413A">
        <w:rPr>
          <w:sz w:val="24"/>
        </w:rPr>
        <w:t>Objective 5: Simplify administrative procedures for companies</w:t>
      </w:r>
    </w:p>
    <w:p w14:paraId="2B368369" w14:textId="77777777" w:rsidR="0040728A" w:rsidRPr="00C5413A" w:rsidRDefault="00F765CC">
      <w:pPr>
        <w:spacing w:before="40" w:line="276" w:lineRule="auto"/>
        <w:ind w:left="356" w:right="1001"/>
        <w:rPr>
          <w:sz w:val="24"/>
        </w:rPr>
      </w:pPr>
      <w:r w:rsidRPr="00C5413A">
        <w:rPr>
          <w:sz w:val="24"/>
        </w:rPr>
        <w:t>Objective 6: Promote access to industrial land and improve the management of industrial zones</w:t>
      </w:r>
    </w:p>
    <w:p w14:paraId="655C28DC" w14:textId="77777777" w:rsidR="0040728A" w:rsidRPr="00C5413A" w:rsidRDefault="00F765CC">
      <w:pPr>
        <w:spacing w:before="1"/>
        <w:ind w:left="356"/>
        <w:rPr>
          <w:sz w:val="24"/>
        </w:rPr>
      </w:pPr>
      <w:r w:rsidRPr="00C5413A">
        <w:rPr>
          <w:sz w:val="24"/>
        </w:rPr>
        <w:t>Objective 7: Support the development and competitiveness of companies</w:t>
      </w:r>
    </w:p>
    <w:p w14:paraId="1B987856" w14:textId="77777777" w:rsidR="0040728A" w:rsidRPr="00C5413A" w:rsidRDefault="00F765CC">
      <w:pPr>
        <w:pStyle w:val="Heading4"/>
        <w:spacing w:before="43"/>
      </w:pPr>
      <w:r w:rsidRPr="00C5413A">
        <w:t>Axis 3: Financing economic activity</w:t>
      </w:r>
    </w:p>
    <w:p w14:paraId="434D2ABF" w14:textId="77777777" w:rsidR="0040728A" w:rsidRPr="00C5413A" w:rsidRDefault="00F765CC">
      <w:pPr>
        <w:spacing w:before="45"/>
        <w:ind w:left="356" w:right="753"/>
        <w:rPr>
          <w:sz w:val="24"/>
        </w:rPr>
      </w:pPr>
      <w:r w:rsidRPr="00C5413A">
        <w:rPr>
          <w:sz w:val="24"/>
        </w:rPr>
        <w:t>Objective 8: Enhance the capacities of banks and financial institutions (BEF) to deliver better business services</w:t>
      </w:r>
    </w:p>
    <w:p w14:paraId="026DC160" w14:textId="77777777" w:rsidR="0040728A" w:rsidRPr="00C5413A" w:rsidRDefault="00F765CC">
      <w:pPr>
        <w:spacing w:line="279" w:lineRule="exact"/>
        <w:ind w:left="356"/>
        <w:rPr>
          <w:sz w:val="24"/>
        </w:rPr>
      </w:pPr>
      <w:r w:rsidRPr="00C5413A">
        <w:rPr>
          <w:sz w:val="24"/>
        </w:rPr>
        <w:t>Objective 9: Broaden and diversify financial services for businesses</w:t>
      </w:r>
    </w:p>
    <w:p w14:paraId="47A02723" w14:textId="77777777" w:rsidR="0040728A" w:rsidRPr="00C5413A" w:rsidRDefault="00F765CC">
      <w:pPr>
        <w:pStyle w:val="Heading4"/>
        <w:spacing w:before="0" w:line="280" w:lineRule="exact"/>
      </w:pPr>
      <w:r w:rsidRPr="00C5413A">
        <w:t>Axis 4: Taxation</w:t>
      </w:r>
    </w:p>
    <w:p w14:paraId="660A4A73" w14:textId="77777777" w:rsidR="0040728A" w:rsidRPr="00C5413A" w:rsidRDefault="00F765CC">
      <w:pPr>
        <w:spacing w:before="42"/>
        <w:ind w:left="356"/>
        <w:rPr>
          <w:sz w:val="24"/>
        </w:rPr>
      </w:pPr>
      <w:r w:rsidRPr="00C5413A">
        <w:rPr>
          <w:sz w:val="24"/>
        </w:rPr>
        <w:t>Objective 10: Alleviate the tax burden on businesses</w:t>
      </w:r>
    </w:p>
    <w:p w14:paraId="33D6FB5D" w14:textId="77777777" w:rsidR="0040728A" w:rsidRPr="00C5413A" w:rsidRDefault="00F765CC">
      <w:pPr>
        <w:spacing w:before="43"/>
        <w:ind w:left="356"/>
        <w:rPr>
          <w:sz w:val="24"/>
        </w:rPr>
      </w:pPr>
      <w:r w:rsidRPr="00C5413A">
        <w:rPr>
          <w:sz w:val="24"/>
        </w:rPr>
        <w:t>Objective 11: Improve relations between the tax administration and the taxpayer.</w:t>
      </w:r>
    </w:p>
    <w:p w14:paraId="5975F39A" w14:textId="77777777" w:rsidR="0040728A" w:rsidRPr="00C5413A" w:rsidRDefault="00F765CC">
      <w:pPr>
        <w:pStyle w:val="Heading4"/>
        <w:spacing w:before="43"/>
      </w:pPr>
      <w:r w:rsidRPr="00C5413A">
        <w:t>Axis 5: Human capital</w:t>
      </w:r>
    </w:p>
    <w:p w14:paraId="1D0F4C77" w14:textId="77777777" w:rsidR="0040728A" w:rsidRPr="00C5413A" w:rsidRDefault="00F765CC">
      <w:pPr>
        <w:spacing w:before="42" w:line="276" w:lineRule="auto"/>
        <w:ind w:left="356" w:right="3262"/>
        <w:rPr>
          <w:sz w:val="24"/>
        </w:rPr>
      </w:pPr>
      <w:r w:rsidRPr="00C5413A">
        <w:rPr>
          <w:sz w:val="24"/>
        </w:rPr>
        <w:t>Objective 12: Enhance the skill set of the human resources pool Objective 13: Promote employability</w:t>
      </w:r>
    </w:p>
    <w:p w14:paraId="6EF52BD2" w14:textId="77777777" w:rsidR="0040728A" w:rsidRPr="00C5413A" w:rsidRDefault="0040728A">
      <w:pPr>
        <w:pStyle w:val="BodyText"/>
        <w:spacing w:before="3"/>
        <w:rPr>
          <w:sz w:val="24"/>
        </w:rPr>
      </w:pPr>
    </w:p>
    <w:p w14:paraId="4E9F1924" w14:textId="77777777" w:rsidR="0040728A" w:rsidRPr="00C5413A" w:rsidRDefault="00F765CC">
      <w:pPr>
        <w:ind w:left="356"/>
        <w:rPr>
          <w:i/>
          <w:sz w:val="24"/>
        </w:rPr>
      </w:pPr>
      <w:r w:rsidRPr="00C5413A">
        <w:rPr>
          <w:i/>
          <w:sz w:val="24"/>
        </w:rPr>
        <w:t>Summary table of proposals</w:t>
      </w:r>
    </w:p>
    <w:p w14:paraId="48944BAD" w14:textId="77777777" w:rsidR="0040728A" w:rsidRPr="00C5413A" w:rsidRDefault="00AD2A40">
      <w:pPr>
        <w:spacing w:before="199"/>
        <w:ind w:left="356"/>
        <w:rPr>
          <w:b/>
          <w:smallCaps/>
          <w:sz w:val="28"/>
          <w:szCs w:val="28"/>
        </w:rPr>
      </w:pPr>
      <w:r w:rsidRPr="00C5413A">
        <w:rPr>
          <w:b/>
          <w:smallCaps/>
          <w:color w:val="C00000"/>
          <w:sz w:val="28"/>
          <w:szCs w:val="28"/>
        </w:rPr>
        <w:t>PART III: THE 2017 PREE monitoring observatory</w:t>
      </w:r>
    </w:p>
    <w:p w14:paraId="7C27FE44" w14:textId="77777777" w:rsidR="0040728A" w:rsidRPr="00C5413A" w:rsidRDefault="00F765CC">
      <w:pPr>
        <w:spacing w:before="200"/>
        <w:ind w:left="356"/>
        <w:rPr>
          <w:i/>
          <w:sz w:val="24"/>
        </w:rPr>
      </w:pPr>
      <w:r w:rsidRPr="00C5413A">
        <w:rPr>
          <w:i/>
          <w:sz w:val="24"/>
        </w:rPr>
        <w:t>Annexes</w:t>
      </w:r>
    </w:p>
    <w:p w14:paraId="25526F6A" w14:textId="77777777" w:rsidR="0040728A" w:rsidRPr="00C5413A" w:rsidRDefault="0040728A">
      <w:pPr>
        <w:rPr>
          <w:sz w:val="24"/>
        </w:rPr>
        <w:sectPr w:rsidR="0040728A" w:rsidRPr="00C5413A">
          <w:footerReference w:type="default" r:id="rId9"/>
          <w:pgSz w:w="11910" w:h="16840"/>
          <w:pgMar w:top="1380" w:right="580" w:bottom="1200" w:left="1060" w:header="0" w:footer="922" w:gutter="0"/>
          <w:cols w:space="720"/>
        </w:sectPr>
      </w:pPr>
    </w:p>
    <w:p w14:paraId="668900F5" w14:textId="77777777" w:rsidR="0040728A" w:rsidRPr="00C5413A" w:rsidRDefault="00F765CC">
      <w:pPr>
        <w:pStyle w:val="Heading5"/>
        <w:jc w:val="both"/>
      </w:pPr>
      <w:r w:rsidRPr="00C5413A">
        <w:rPr>
          <w:color w:val="001F5F"/>
        </w:rPr>
        <w:lastRenderedPageBreak/>
        <w:t>For a new approach to the state-enterprise relationship</w:t>
      </w:r>
    </w:p>
    <w:p w14:paraId="30F6B3D6" w14:textId="77777777" w:rsidR="0040728A" w:rsidRPr="00C5413A" w:rsidRDefault="0040728A">
      <w:pPr>
        <w:pStyle w:val="BodyText"/>
        <w:spacing w:before="10"/>
        <w:rPr>
          <w:b/>
          <w:i/>
          <w:sz w:val="20"/>
        </w:rPr>
      </w:pPr>
    </w:p>
    <w:p w14:paraId="035DE3C0" w14:textId="77777777" w:rsidR="0040728A" w:rsidRPr="00C5413A" w:rsidRDefault="00F765CC">
      <w:pPr>
        <w:spacing w:line="256" w:lineRule="auto"/>
        <w:ind w:left="356" w:right="832"/>
        <w:jc w:val="both"/>
      </w:pPr>
      <w:r w:rsidRPr="00C5413A">
        <w:t xml:space="preserve">The main objective of this project is to </w:t>
      </w:r>
      <w:r w:rsidRPr="00C5413A">
        <w:rPr>
          <w:b/>
          <w:bCs/>
        </w:rPr>
        <w:t xml:space="preserve">contribute to the reinforcement of the dialog between the state, the companies and the AP-OP (Professional Associations and Business Organizations), through a new "bottom-up" approach which consists in listening to entrepreneurs and the economic community with a view to ensuring that laws and regulations are as effective as possible, and to take into consideration the expectations of all stakeholders </w:t>
      </w:r>
      <w:r w:rsidRPr="00C5413A">
        <w:t>(citizens, state, companies, etc.) and the conditions for implementing these laws and regulations to improve the business climate and economic growth.</w:t>
      </w:r>
    </w:p>
    <w:p w14:paraId="43F6E968" w14:textId="77777777" w:rsidR="0040728A" w:rsidRPr="00C5413A" w:rsidRDefault="00F765CC">
      <w:pPr>
        <w:pStyle w:val="BodyText"/>
        <w:spacing w:before="152" w:line="276" w:lineRule="auto"/>
        <w:ind w:left="356" w:right="837"/>
        <w:jc w:val="both"/>
      </w:pPr>
      <w:r w:rsidRPr="00C5413A">
        <w:t>For many years, the business environment has been judged by national actors and rating agencies to be unfavorable for investment and economic development.</w:t>
      </w:r>
    </w:p>
    <w:p w14:paraId="72651E82" w14:textId="77777777" w:rsidR="0040728A" w:rsidRPr="00C5413A" w:rsidRDefault="0040728A">
      <w:pPr>
        <w:pStyle w:val="BodyText"/>
        <w:rPr>
          <w:sz w:val="17"/>
        </w:rPr>
      </w:pPr>
    </w:p>
    <w:p w14:paraId="2C50585D" w14:textId="77777777" w:rsidR="0040728A" w:rsidRPr="00C5413A" w:rsidRDefault="00F765CC">
      <w:pPr>
        <w:pStyle w:val="BodyText"/>
        <w:spacing w:before="1" w:line="276" w:lineRule="auto"/>
        <w:ind w:left="356" w:right="835"/>
        <w:jc w:val="both"/>
      </w:pPr>
      <w:r w:rsidRPr="00C5413A">
        <w:t>The drastic drop in oil prices reveals the fragility of the Algerian economy and brings the issue of improving the business climate to the fore. Economic growth must now be driven by a diversified national productive sector. It is now beginning to be reflected in the official discourse, affirming the desire to diversify the economy and place the company at the heart of economic reforms.</w:t>
      </w:r>
    </w:p>
    <w:p w14:paraId="215ABA6F" w14:textId="77777777" w:rsidR="0040728A" w:rsidRPr="00C5413A" w:rsidRDefault="0040728A">
      <w:pPr>
        <w:pStyle w:val="BodyText"/>
        <w:spacing w:before="2"/>
        <w:rPr>
          <w:sz w:val="17"/>
        </w:rPr>
      </w:pPr>
    </w:p>
    <w:p w14:paraId="30AEF537" w14:textId="77777777" w:rsidR="0040728A" w:rsidRPr="00C5413A" w:rsidRDefault="00F765CC">
      <w:pPr>
        <w:pStyle w:val="BodyText"/>
        <w:spacing w:line="276" w:lineRule="auto"/>
        <w:ind w:left="356" w:right="832"/>
        <w:jc w:val="both"/>
      </w:pPr>
      <w:r w:rsidRPr="00C5413A">
        <w:t>Nevertheless, the scope of the reforms to be carried out is considerable. They will require the contribution of all stakeholders. Only an inclusive and open approach will succeed in addressing the challenges of moving to a new model of economic growth.</w:t>
      </w:r>
    </w:p>
    <w:p w14:paraId="4301FDFF" w14:textId="77777777" w:rsidR="0040728A" w:rsidRPr="00C5413A" w:rsidRDefault="0040728A">
      <w:pPr>
        <w:pStyle w:val="BodyText"/>
        <w:spacing w:before="1"/>
        <w:rPr>
          <w:sz w:val="17"/>
        </w:rPr>
      </w:pPr>
    </w:p>
    <w:p w14:paraId="3E79F043" w14:textId="77777777" w:rsidR="0040728A" w:rsidRPr="00C5413A" w:rsidRDefault="00F765CC">
      <w:pPr>
        <w:pStyle w:val="BodyText"/>
        <w:spacing w:line="276" w:lineRule="auto"/>
        <w:ind w:left="356" w:right="833"/>
        <w:jc w:val="both"/>
      </w:pPr>
      <w:r w:rsidRPr="00C5413A">
        <w:t xml:space="preserve">In doing this, all project partners </w:t>
      </w:r>
      <w:r w:rsidR="00AD2A40" w:rsidRPr="00C5413A">
        <w:rPr>
          <w:rStyle w:val="FootnoteReference"/>
        </w:rPr>
        <w:footnoteReference w:id="1"/>
      </w:r>
      <w:r w:rsidRPr="00C5413A">
        <w:t xml:space="preserve"> are convinced of the need for an inclusive approach for all producers of national wealth, especially local actors whose role must be highlighted and enhanced. If we want these actors to invest themselves in the delicate process of economic reform, we must above all listen to them and consult with their representatives.</w:t>
      </w:r>
    </w:p>
    <w:p w14:paraId="6702FEE6" w14:textId="77777777" w:rsidR="0040728A" w:rsidRPr="00C5413A" w:rsidRDefault="0040728A">
      <w:pPr>
        <w:pStyle w:val="BodyText"/>
        <w:rPr>
          <w:sz w:val="17"/>
        </w:rPr>
      </w:pPr>
    </w:p>
    <w:p w14:paraId="78F99F1C" w14:textId="77777777" w:rsidR="0040728A" w:rsidRPr="00C5413A" w:rsidRDefault="00F765CC">
      <w:pPr>
        <w:pStyle w:val="BodyText"/>
        <w:spacing w:line="276" w:lineRule="auto"/>
        <w:ind w:left="356" w:right="834"/>
        <w:jc w:val="both"/>
      </w:pPr>
      <w:r w:rsidRPr="00C5413A">
        <w:t>For more than two years, the CARE club</w:t>
      </w:r>
      <w:r w:rsidR="00AD2A40" w:rsidRPr="00C5413A">
        <w:rPr>
          <w:rStyle w:val="FootnoteReference"/>
        </w:rPr>
        <w:footnoteReference w:id="2"/>
      </w:r>
      <w:r w:rsidRPr="00C5413A">
        <w:t>, with the support of the International Center "CIPE"</w:t>
      </w:r>
      <w:r w:rsidR="00AD2A40" w:rsidRPr="00C5413A">
        <w:rPr>
          <w:rStyle w:val="FootnoteReference"/>
        </w:rPr>
        <w:footnoteReference w:id="3"/>
      </w:r>
      <w:r w:rsidRPr="00C5413A">
        <w:t>, has led a collective of employers’ organizations, professional associations and business leaders from twenty regions of the country whose mission is to develop an advocacy project for the improvement of the business climate and the identification of the reforms necessary for the development of the companies.</w:t>
      </w:r>
    </w:p>
    <w:p w14:paraId="1B59E20C" w14:textId="77777777" w:rsidR="0040728A" w:rsidRPr="00C5413A" w:rsidRDefault="0040728A">
      <w:pPr>
        <w:pStyle w:val="BodyText"/>
        <w:spacing w:before="1"/>
        <w:rPr>
          <w:sz w:val="17"/>
        </w:rPr>
      </w:pPr>
    </w:p>
    <w:p w14:paraId="624196FC" w14:textId="77777777" w:rsidR="0040728A" w:rsidRPr="00C5413A" w:rsidRDefault="00F765CC">
      <w:pPr>
        <w:pStyle w:val="BodyText"/>
        <w:spacing w:line="276" w:lineRule="auto"/>
        <w:ind w:left="356" w:right="835"/>
        <w:jc w:val="both"/>
      </w:pPr>
      <w:r w:rsidRPr="00C5413A">
        <w:t>The project leaders began by listening to business leaders in several regions of the country. After identifying the expectations of business leaders, a long process of co-proposal of solutions was conducted. Lastly, the draft report was proposed to the Professional Associations - Employers' Organizations (AP-OP) before its final adoption.</w:t>
      </w:r>
    </w:p>
    <w:p w14:paraId="094A3D55" w14:textId="77777777" w:rsidR="0040728A" w:rsidRPr="00C5413A" w:rsidRDefault="0040728A">
      <w:pPr>
        <w:pStyle w:val="BodyText"/>
        <w:spacing w:before="1"/>
        <w:rPr>
          <w:sz w:val="17"/>
        </w:rPr>
      </w:pPr>
    </w:p>
    <w:p w14:paraId="001F9C0E" w14:textId="77777777" w:rsidR="0040728A" w:rsidRPr="00C5413A" w:rsidRDefault="00F765CC">
      <w:pPr>
        <w:pStyle w:val="BodyText"/>
        <w:spacing w:line="256" w:lineRule="auto"/>
        <w:ind w:left="356" w:right="832"/>
        <w:jc w:val="both"/>
      </w:pPr>
      <w:r w:rsidRPr="00C5413A">
        <w:t>The peculiarity of this approach lies not in the novelty of the proposals - which for the most part have already been proposed - but in its wide consultation of economic actors, beyond their representative bodies (AP-OP). These actors (companies, AP, OP ...) have thus demonstrated their support for the reform proposals offered. They will thus be active partners of the government in their implementation.</w:t>
      </w:r>
    </w:p>
    <w:p w14:paraId="57B28513" w14:textId="77777777" w:rsidR="0040728A" w:rsidRPr="00C5413A" w:rsidRDefault="0040728A">
      <w:pPr>
        <w:pStyle w:val="BodyText"/>
        <w:spacing w:before="9"/>
        <w:rPr>
          <w:sz w:val="10"/>
        </w:rPr>
      </w:pPr>
    </w:p>
    <w:p w14:paraId="76A80863" w14:textId="77777777" w:rsidR="009A4ACD" w:rsidRPr="00C5413A" w:rsidRDefault="009A4ACD">
      <w:pPr>
        <w:pStyle w:val="BodyText"/>
        <w:spacing w:before="9"/>
        <w:rPr>
          <w:sz w:val="10"/>
        </w:rPr>
      </w:pPr>
    </w:p>
    <w:p w14:paraId="2756A811" w14:textId="77777777" w:rsidR="009A4ACD" w:rsidRPr="00C5413A" w:rsidRDefault="009A4ACD">
      <w:pPr>
        <w:pStyle w:val="BodyText"/>
        <w:spacing w:before="9"/>
        <w:rPr>
          <w:sz w:val="10"/>
        </w:rPr>
      </w:pPr>
    </w:p>
    <w:p w14:paraId="427A4F72" w14:textId="77777777" w:rsidR="009A4ACD" w:rsidRPr="00C5413A" w:rsidRDefault="009A4ACD">
      <w:pPr>
        <w:pStyle w:val="BodyText"/>
        <w:spacing w:before="9"/>
        <w:rPr>
          <w:sz w:val="10"/>
        </w:rPr>
      </w:pPr>
    </w:p>
    <w:p w14:paraId="694695E3" w14:textId="77777777" w:rsidR="009A4ACD" w:rsidRPr="00C5413A" w:rsidRDefault="009A4ACD">
      <w:pPr>
        <w:pStyle w:val="BodyText"/>
        <w:spacing w:before="9"/>
        <w:rPr>
          <w:sz w:val="10"/>
        </w:rPr>
      </w:pPr>
    </w:p>
    <w:p w14:paraId="53F11E9F" w14:textId="77777777" w:rsidR="009A4ACD" w:rsidRPr="00C5413A" w:rsidRDefault="009A4ACD">
      <w:pPr>
        <w:pStyle w:val="BodyText"/>
        <w:spacing w:before="9"/>
        <w:rPr>
          <w:sz w:val="10"/>
        </w:rPr>
      </w:pPr>
    </w:p>
    <w:p w14:paraId="6430AEF3" w14:textId="77777777" w:rsidR="009A4ACD" w:rsidRPr="00C5413A" w:rsidRDefault="009A4ACD">
      <w:pPr>
        <w:pStyle w:val="BodyText"/>
        <w:spacing w:before="9"/>
        <w:rPr>
          <w:sz w:val="10"/>
        </w:rPr>
      </w:pPr>
    </w:p>
    <w:p w14:paraId="3AB47D6A" w14:textId="77777777" w:rsidR="009A4ACD" w:rsidRPr="00C5413A" w:rsidRDefault="009A4ACD">
      <w:pPr>
        <w:pStyle w:val="BodyText"/>
        <w:spacing w:before="9"/>
        <w:rPr>
          <w:sz w:val="10"/>
        </w:rPr>
      </w:pPr>
    </w:p>
    <w:p w14:paraId="393C1CE1" w14:textId="77777777" w:rsidR="009A4ACD" w:rsidRPr="00C5413A" w:rsidRDefault="009A4ACD">
      <w:pPr>
        <w:pStyle w:val="BodyText"/>
        <w:spacing w:before="9"/>
        <w:rPr>
          <w:sz w:val="10"/>
        </w:rPr>
      </w:pPr>
    </w:p>
    <w:p w14:paraId="522CC79E" w14:textId="77777777" w:rsidR="009A4ACD" w:rsidRPr="00C5413A" w:rsidRDefault="009A4ACD">
      <w:pPr>
        <w:pStyle w:val="BodyText"/>
        <w:spacing w:before="9"/>
        <w:rPr>
          <w:sz w:val="10"/>
        </w:rPr>
      </w:pPr>
    </w:p>
    <w:p w14:paraId="1AF2D71C" w14:textId="77777777" w:rsidR="0040728A" w:rsidRPr="00C5413A" w:rsidRDefault="00F765CC">
      <w:pPr>
        <w:pStyle w:val="Heading4"/>
      </w:pPr>
      <w:r w:rsidRPr="00C5413A">
        <w:rPr>
          <w:color w:val="001F5F"/>
        </w:rPr>
        <w:lastRenderedPageBreak/>
        <w:t>The approach underlying this advocacy effort</w:t>
      </w:r>
    </w:p>
    <w:p w14:paraId="7133176C" w14:textId="77777777" w:rsidR="0040728A" w:rsidRPr="00C5413A" w:rsidRDefault="0040728A">
      <w:pPr>
        <w:pStyle w:val="BodyText"/>
        <w:spacing w:before="10"/>
        <w:rPr>
          <w:b/>
          <w:sz w:val="20"/>
        </w:rPr>
      </w:pPr>
    </w:p>
    <w:p w14:paraId="50168AA9" w14:textId="77777777" w:rsidR="0040728A" w:rsidRPr="00C5413A" w:rsidRDefault="00F765CC">
      <w:pPr>
        <w:ind w:left="356"/>
        <w:rPr>
          <w:i/>
          <w:sz w:val="24"/>
        </w:rPr>
      </w:pPr>
      <w:r w:rsidRPr="00C5413A">
        <w:rPr>
          <w:i/>
          <w:sz w:val="24"/>
        </w:rPr>
        <w:t>An inclusive approach</w:t>
      </w:r>
    </w:p>
    <w:p w14:paraId="0BD25C20" w14:textId="77777777" w:rsidR="0040728A" w:rsidRPr="00C5413A" w:rsidRDefault="0040728A">
      <w:pPr>
        <w:pStyle w:val="BodyText"/>
        <w:spacing w:before="7"/>
        <w:rPr>
          <w:i/>
          <w:sz w:val="20"/>
        </w:rPr>
      </w:pPr>
    </w:p>
    <w:p w14:paraId="2024EC3A" w14:textId="77777777" w:rsidR="0040728A" w:rsidRPr="00C5413A" w:rsidRDefault="00F765CC">
      <w:pPr>
        <w:pStyle w:val="BodyText"/>
        <w:spacing w:before="1" w:line="276" w:lineRule="auto"/>
        <w:ind w:left="356" w:right="839"/>
        <w:jc w:val="both"/>
      </w:pPr>
      <w:r w:rsidRPr="00C5413A">
        <w:t>The administrative bodies met some two hundred business leaders, from all sectors and of all sizes, leaders in their field. They were consulted on a number of key issues including:</w:t>
      </w:r>
    </w:p>
    <w:p w14:paraId="4387342D" w14:textId="77777777" w:rsidR="0040728A" w:rsidRPr="00C5413A" w:rsidRDefault="0040728A">
      <w:pPr>
        <w:pStyle w:val="BodyText"/>
        <w:rPr>
          <w:sz w:val="17"/>
        </w:rPr>
      </w:pPr>
    </w:p>
    <w:p w14:paraId="34E98AA6" w14:textId="77777777" w:rsidR="0040728A" w:rsidRPr="00C5413A" w:rsidRDefault="00F765CC">
      <w:pPr>
        <w:pStyle w:val="ListParagraph"/>
        <w:numPr>
          <w:ilvl w:val="2"/>
          <w:numId w:val="7"/>
        </w:numPr>
        <w:tabs>
          <w:tab w:val="left" w:pos="1065"/>
        </w:tabs>
      </w:pPr>
      <w:r w:rsidRPr="00C5413A">
        <w:t>What are the daily problems facing their businesses?</w:t>
      </w:r>
    </w:p>
    <w:p w14:paraId="7E78D625" w14:textId="77777777" w:rsidR="0040728A" w:rsidRPr="00C5413A" w:rsidRDefault="00F765CC">
      <w:pPr>
        <w:pStyle w:val="ListParagraph"/>
        <w:numPr>
          <w:ilvl w:val="2"/>
          <w:numId w:val="7"/>
        </w:numPr>
        <w:tabs>
          <w:tab w:val="left" w:pos="1065"/>
        </w:tabs>
        <w:spacing w:before="16"/>
      </w:pPr>
      <w:r w:rsidRPr="00C5413A">
        <w:t>What hinders the development of their businesses?</w:t>
      </w:r>
    </w:p>
    <w:p w14:paraId="7CBC5375" w14:textId="77777777" w:rsidR="0040728A" w:rsidRPr="00C5413A" w:rsidRDefault="00F765CC">
      <w:pPr>
        <w:pStyle w:val="ListParagraph"/>
        <w:numPr>
          <w:ilvl w:val="2"/>
          <w:numId w:val="7"/>
        </w:numPr>
        <w:tabs>
          <w:tab w:val="left" w:pos="1065"/>
        </w:tabs>
        <w:spacing w:before="18"/>
      </w:pPr>
      <w:r w:rsidRPr="00C5413A">
        <w:t>What are the main obstacles to starting a business?</w:t>
      </w:r>
    </w:p>
    <w:p w14:paraId="5FDA9FD2" w14:textId="77777777" w:rsidR="0040728A" w:rsidRPr="00C5413A" w:rsidRDefault="00F765CC">
      <w:pPr>
        <w:pStyle w:val="ListParagraph"/>
        <w:numPr>
          <w:ilvl w:val="2"/>
          <w:numId w:val="7"/>
        </w:numPr>
        <w:tabs>
          <w:tab w:val="left" w:pos="1065"/>
        </w:tabs>
        <w:spacing w:before="18"/>
      </w:pPr>
      <w:r w:rsidRPr="00C5413A">
        <w:t>What reforms are needed to improve their business?</w:t>
      </w:r>
    </w:p>
    <w:p w14:paraId="61321FEB" w14:textId="77777777" w:rsidR="0040728A" w:rsidRPr="00C5413A" w:rsidRDefault="00F765CC">
      <w:pPr>
        <w:pStyle w:val="BodyText"/>
        <w:spacing w:before="177" w:line="276" w:lineRule="auto"/>
        <w:ind w:left="356" w:right="840"/>
        <w:jc w:val="both"/>
      </w:pPr>
      <w:r w:rsidRPr="00C5413A">
        <w:t>At the end of this tour of the regions and collection of the proposals of entrepreneurs, the following salient points emerge:</w:t>
      </w:r>
    </w:p>
    <w:p w14:paraId="5AFF5209" w14:textId="77777777" w:rsidR="0040728A" w:rsidRPr="00C5413A" w:rsidRDefault="0040728A">
      <w:pPr>
        <w:pStyle w:val="BodyText"/>
        <w:spacing w:before="2"/>
        <w:rPr>
          <w:sz w:val="17"/>
        </w:rPr>
      </w:pPr>
    </w:p>
    <w:p w14:paraId="0FFB110B" w14:textId="77777777" w:rsidR="0040728A" w:rsidRPr="00C5413A" w:rsidRDefault="00F765CC">
      <w:pPr>
        <w:pStyle w:val="ListParagraph"/>
        <w:numPr>
          <w:ilvl w:val="0"/>
          <w:numId w:val="6"/>
        </w:numPr>
        <w:tabs>
          <w:tab w:val="left" w:pos="1064"/>
          <w:tab w:val="left" w:pos="1065"/>
        </w:tabs>
        <w:spacing w:line="254" w:lineRule="auto"/>
        <w:ind w:right="837" w:hanging="360"/>
      </w:pPr>
      <w:r w:rsidRPr="00C5413A">
        <w:t>The concerns of all entrepreneurs interviewed were common and were expressed similarly in the West, East, Central and South regions of the country.</w:t>
      </w:r>
    </w:p>
    <w:p w14:paraId="2DC98A72" w14:textId="77777777" w:rsidR="0040728A" w:rsidRPr="00C5413A" w:rsidRDefault="00F765CC">
      <w:pPr>
        <w:pStyle w:val="ListParagraph"/>
        <w:numPr>
          <w:ilvl w:val="0"/>
          <w:numId w:val="6"/>
        </w:numPr>
        <w:tabs>
          <w:tab w:val="left" w:pos="1064"/>
          <w:tab w:val="left" w:pos="1065"/>
        </w:tabs>
        <w:spacing w:before="3" w:line="254" w:lineRule="auto"/>
        <w:ind w:right="832" w:hanging="360"/>
      </w:pPr>
      <w:r w:rsidRPr="00C5413A">
        <w:t>The business leaders we met favored a bottom-up process of iterative consultation.</w:t>
      </w:r>
    </w:p>
    <w:p w14:paraId="27D0FAC7" w14:textId="77777777" w:rsidR="0040728A" w:rsidRPr="00C5413A" w:rsidRDefault="00F765CC">
      <w:pPr>
        <w:pStyle w:val="ListParagraph"/>
        <w:numPr>
          <w:ilvl w:val="0"/>
          <w:numId w:val="6"/>
        </w:numPr>
        <w:tabs>
          <w:tab w:val="left" w:pos="1064"/>
          <w:tab w:val="left" w:pos="1065"/>
        </w:tabs>
        <w:spacing w:before="2" w:line="256" w:lineRule="auto"/>
        <w:ind w:right="837" w:hanging="360"/>
      </w:pPr>
      <w:r w:rsidRPr="00C5413A">
        <w:t>The entrepreneurs interviewed have been waiting for governments to accelerate the pace of fundamental economic reforms.</w:t>
      </w:r>
    </w:p>
    <w:p w14:paraId="17316316" w14:textId="77777777" w:rsidR="0040728A" w:rsidRPr="00C5413A" w:rsidRDefault="00F765CC">
      <w:pPr>
        <w:spacing w:before="157"/>
        <w:ind w:left="356"/>
        <w:rPr>
          <w:i/>
          <w:sz w:val="24"/>
        </w:rPr>
      </w:pPr>
      <w:r w:rsidRPr="00C5413A">
        <w:rPr>
          <w:i/>
          <w:sz w:val="24"/>
        </w:rPr>
        <w:t>A pragmatic approach</w:t>
      </w:r>
    </w:p>
    <w:p w14:paraId="5CB2FEB5" w14:textId="77777777" w:rsidR="0040728A" w:rsidRPr="00C5413A" w:rsidRDefault="00F765CC">
      <w:pPr>
        <w:pStyle w:val="BodyText"/>
        <w:spacing w:before="181" w:line="256" w:lineRule="auto"/>
        <w:ind w:left="356" w:right="832"/>
        <w:jc w:val="both"/>
      </w:pPr>
      <w:r w:rsidRPr="00C5413A">
        <w:t>The proposals addressed in this document were collated, jointly with actors on the ground, from the concerns gathered from various local actors throughout the ten regions visited.</w:t>
      </w:r>
    </w:p>
    <w:p w14:paraId="59E25D0A" w14:textId="77777777" w:rsidR="0040728A" w:rsidRPr="00C5413A" w:rsidRDefault="00F765CC">
      <w:pPr>
        <w:pStyle w:val="BodyText"/>
        <w:spacing w:before="157" w:line="256" w:lineRule="auto"/>
        <w:ind w:left="356" w:right="831"/>
        <w:jc w:val="both"/>
      </w:pPr>
      <w:r w:rsidRPr="00C5413A">
        <w:t>The proposals were then enriched by expert input. This approach aims at ensuring the feasibility and relevance of the proposed measures.</w:t>
      </w:r>
    </w:p>
    <w:p w14:paraId="5C182910" w14:textId="77777777" w:rsidR="0040728A" w:rsidRPr="00C5413A" w:rsidRDefault="00F765CC">
      <w:pPr>
        <w:spacing w:before="156"/>
        <w:ind w:left="356"/>
        <w:rPr>
          <w:i/>
          <w:sz w:val="24"/>
        </w:rPr>
      </w:pPr>
      <w:r w:rsidRPr="00C5413A">
        <w:rPr>
          <w:i/>
          <w:sz w:val="24"/>
        </w:rPr>
        <w:t>Broader consultation</w:t>
      </w:r>
    </w:p>
    <w:p w14:paraId="25EC4240" w14:textId="77777777" w:rsidR="0040728A" w:rsidRPr="00C5413A" w:rsidRDefault="00F765CC">
      <w:pPr>
        <w:pStyle w:val="BodyText"/>
        <w:spacing w:before="182" w:line="273" w:lineRule="auto"/>
        <w:ind w:left="356" w:right="835"/>
        <w:jc w:val="both"/>
      </w:pPr>
      <w:r w:rsidRPr="00C5413A">
        <w:t>The document resulting from this long consultative process was then shared with the AP-OPs for its enrichment.</w:t>
      </w:r>
    </w:p>
    <w:p w14:paraId="73B65941" w14:textId="77777777" w:rsidR="0040728A" w:rsidRPr="00C5413A" w:rsidRDefault="0040728A">
      <w:pPr>
        <w:pStyle w:val="BodyText"/>
        <w:spacing w:before="4"/>
        <w:rPr>
          <w:sz w:val="17"/>
        </w:rPr>
      </w:pPr>
    </w:p>
    <w:p w14:paraId="358B01CF" w14:textId="77777777" w:rsidR="0040728A" w:rsidRPr="00C5413A" w:rsidRDefault="00F765CC">
      <w:pPr>
        <w:pStyle w:val="BodyText"/>
        <w:spacing w:line="278" w:lineRule="auto"/>
        <w:ind w:left="356" w:right="834"/>
        <w:jc w:val="both"/>
      </w:pPr>
      <w:r w:rsidRPr="00C5413A">
        <w:t>Today, a coalition of several partners is committed to carrying the project forward, promoting it at the local level and helping to monitor its implementation as part of the observatory's activities.</w:t>
      </w:r>
    </w:p>
    <w:p w14:paraId="30D12AF5" w14:textId="77777777" w:rsidR="00AD2A40" w:rsidRPr="00C5413A" w:rsidRDefault="00AD2A40">
      <w:pPr>
        <w:pStyle w:val="BodyText"/>
        <w:spacing w:line="278" w:lineRule="auto"/>
        <w:ind w:left="356" w:right="834"/>
        <w:jc w:val="both"/>
      </w:pPr>
    </w:p>
    <w:p w14:paraId="6369BACA" w14:textId="77777777" w:rsidR="0040728A" w:rsidRPr="00C5413A" w:rsidRDefault="00F765CC">
      <w:pPr>
        <w:pStyle w:val="Heading4"/>
      </w:pPr>
      <w:r w:rsidRPr="00C5413A">
        <w:rPr>
          <w:color w:val="001F5F"/>
        </w:rPr>
        <w:t>The PREE, an overview</w:t>
      </w:r>
    </w:p>
    <w:p w14:paraId="6A2FC3A7" w14:textId="77777777" w:rsidR="0040728A" w:rsidRPr="00C5413A" w:rsidRDefault="0040728A">
      <w:pPr>
        <w:pStyle w:val="BodyText"/>
        <w:spacing w:before="10"/>
        <w:rPr>
          <w:b/>
          <w:sz w:val="20"/>
        </w:rPr>
      </w:pPr>
    </w:p>
    <w:p w14:paraId="4571C991" w14:textId="77777777" w:rsidR="0040728A" w:rsidRPr="00C5413A" w:rsidRDefault="00F765CC">
      <w:pPr>
        <w:spacing w:line="273" w:lineRule="auto"/>
        <w:ind w:left="356"/>
        <w:rPr>
          <w:i/>
        </w:rPr>
      </w:pPr>
      <w:r w:rsidRPr="00C5413A">
        <w:rPr>
          <w:i/>
        </w:rPr>
        <w:t>The success of a new growth model rests on the implementation of a new state-company consultation model.</w:t>
      </w:r>
    </w:p>
    <w:p w14:paraId="394E88BB" w14:textId="77777777" w:rsidR="0040728A" w:rsidRPr="00C5413A" w:rsidRDefault="0040728A">
      <w:pPr>
        <w:pStyle w:val="BodyText"/>
        <w:spacing w:before="5"/>
        <w:rPr>
          <w:i/>
          <w:sz w:val="17"/>
        </w:rPr>
      </w:pPr>
    </w:p>
    <w:p w14:paraId="14E04B99" w14:textId="77777777" w:rsidR="0040728A" w:rsidRPr="00C5413A" w:rsidRDefault="00F765CC">
      <w:pPr>
        <w:pStyle w:val="BodyText"/>
        <w:spacing w:line="276" w:lineRule="auto"/>
        <w:ind w:left="356" w:right="831"/>
        <w:jc w:val="both"/>
      </w:pPr>
      <w:r w:rsidRPr="00C5413A">
        <w:t>The 4 main stakeholders (Government, Administration, Companies, AP-OP) must work together to identify solutions to the problems faced by companies. Each stakeholder must be responsible for a part of these commitments. A monitoring-evaluation process to be set up and supported by all stakeholders.</w:t>
      </w:r>
    </w:p>
    <w:p w14:paraId="7BC0E201" w14:textId="77777777" w:rsidR="0040728A" w:rsidRPr="00C5413A" w:rsidRDefault="0040728A">
      <w:pPr>
        <w:pStyle w:val="BodyText"/>
        <w:spacing w:before="1"/>
        <w:rPr>
          <w:sz w:val="17"/>
        </w:rPr>
      </w:pPr>
    </w:p>
    <w:p w14:paraId="31AB2DC3" w14:textId="77777777" w:rsidR="0040728A" w:rsidRPr="00C5413A" w:rsidRDefault="00F765CC">
      <w:pPr>
        <w:spacing w:line="273" w:lineRule="auto"/>
        <w:ind w:left="356" w:right="753"/>
        <w:rPr>
          <w:i/>
        </w:rPr>
      </w:pPr>
      <w:r w:rsidRPr="00C5413A">
        <w:rPr>
          <w:i/>
        </w:rPr>
        <w:t>The project partners have elected to structure the Economic Reform Program in two parts:</w:t>
      </w:r>
    </w:p>
    <w:p w14:paraId="0F074CD0" w14:textId="77777777" w:rsidR="0040728A" w:rsidRPr="00C5413A" w:rsidRDefault="0040728A">
      <w:pPr>
        <w:pStyle w:val="BodyText"/>
        <w:spacing w:before="5"/>
        <w:rPr>
          <w:i/>
          <w:sz w:val="17"/>
        </w:rPr>
      </w:pPr>
    </w:p>
    <w:p w14:paraId="261A792B" w14:textId="77777777" w:rsidR="0040728A" w:rsidRPr="00C5413A" w:rsidRDefault="00F765CC">
      <w:pPr>
        <w:pStyle w:val="BodyText"/>
        <w:spacing w:before="1" w:line="276" w:lineRule="auto"/>
        <w:ind w:left="716" w:right="838"/>
        <w:jc w:val="both"/>
      </w:pPr>
      <w:r w:rsidRPr="00C5413A">
        <w:rPr>
          <w:b/>
        </w:rPr>
        <w:t xml:space="preserve">Part 1: The manifesto </w:t>
      </w:r>
      <w:r w:rsidRPr="00C5413A">
        <w:t>is a strategic document that proposes a vision, a goal and principles to serve as a basis for all advocacy by companies, APs and OPs. The manifesto is a "stable" document that is not likely to change for 3 to 5 years.</w:t>
      </w:r>
    </w:p>
    <w:p w14:paraId="60A72389" w14:textId="77777777" w:rsidR="0040728A" w:rsidRPr="00C5413A" w:rsidRDefault="0040728A">
      <w:pPr>
        <w:pStyle w:val="BodyText"/>
        <w:spacing w:before="1"/>
        <w:rPr>
          <w:sz w:val="17"/>
        </w:rPr>
      </w:pPr>
    </w:p>
    <w:p w14:paraId="070B3276" w14:textId="77777777" w:rsidR="0040728A" w:rsidRPr="00C5413A" w:rsidRDefault="00F765CC">
      <w:pPr>
        <w:spacing w:line="276" w:lineRule="auto"/>
        <w:ind w:left="716" w:right="832"/>
        <w:jc w:val="both"/>
      </w:pPr>
      <w:r w:rsidRPr="00C5413A">
        <w:rPr>
          <w:b/>
        </w:rPr>
        <w:t xml:space="preserve">Part 2: Reform proposals, </w:t>
      </w:r>
      <w:r w:rsidRPr="00C5413A">
        <w:t>updated annually, are categorized under 5 Axes:</w:t>
      </w:r>
    </w:p>
    <w:p w14:paraId="539B9DBA" w14:textId="77777777" w:rsidR="0040728A" w:rsidRPr="00C5413A" w:rsidRDefault="0040728A">
      <w:pPr>
        <w:pStyle w:val="BodyText"/>
        <w:rPr>
          <w:sz w:val="17"/>
        </w:rPr>
      </w:pP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89"/>
      </w:tblGrid>
      <w:tr w:rsidR="0040728A" w:rsidRPr="00C5413A" w14:paraId="478C685C" w14:textId="77777777">
        <w:trPr>
          <w:trHeight w:val="498"/>
        </w:trPr>
        <w:tc>
          <w:tcPr>
            <w:tcW w:w="1558" w:type="dxa"/>
            <w:shd w:val="clear" w:color="auto" w:fill="00AF50"/>
          </w:tcPr>
          <w:p w14:paraId="13FEBFA4" w14:textId="77777777" w:rsidR="0040728A" w:rsidRPr="00C5413A" w:rsidRDefault="0040728A">
            <w:pPr>
              <w:pStyle w:val="TableParagraph"/>
              <w:ind w:left="0"/>
              <w:rPr>
                <w:rFonts w:ascii="Times New Roman"/>
              </w:rPr>
            </w:pPr>
          </w:p>
        </w:tc>
        <w:tc>
          <w:tcPr>
            <w:tcW w:w="7089" w:type="dxa"/>
          </w:tcPr>
          <w:p w14:paraId="2F0AAC9A" w14:textId="77777777" w:rsidR="0040728A" w:rsidRPr="00C5413A" w:rsidRDefault="00F765CC">
            <w:pPr>
              <w:pStyle w:val="TableParagraph"/>
              <w:spacing w:before="2"/>
              <w:ind w:left="109"/>
              <w:rPr>
                <w:b/>
              </w:rPr>
            </w:pPr>
            <w:r w:rsidRPr="00C5413A">
              <w:rPr>
                <w:b/>
              </w:rPr>
              <w:t>Axis 1: Governance and State action</w:t>
            </w:r>
          </w:p>
        </w:tc>
      </w:tr>
      <w:tr w:rsidR="0040728A" w:rsidRPr="00C5413A" w14:paraId="4C9160D3" w14:textId="77777777">
        <w:trPr>
          <w:trHeight w:val="496"/>
        </w:trPr>
        <w:tc>
          <w:tcPr>
            <w:tcW w:w="1558" w:type="dxa"/>
            <w:shd w:val="clear" w:color="auto" w:fill="FFC000"/>
          </w:tcPr>
          <w:p w14:paraId="708C7825" w14:textId="77777777" w:rsidR="0040728A" w:rsidRPr="00C5413A" w:rsidRDefault="0040728A">
            <w:pPr>
              <w:pStyle w:val="TableParagraph"/>
              <w:ind w:left="0"/>
              <w:rPr>
                <w:rFonts w:ascii="Times New Roman"/>
              </w:rPr>
            </w:pPr>
          </w:p>
        </w:tc>
        <w:tc>
          <w:tcPr>
            <w:tcW w:w="7089" w:type="dxa"/>
          </w:tcPr>
          <w:p w14:paraId="57EA24C4" w14:textId="77777777" w:rsidR="0040728A" w:rsidRPr="00C5413A" w:rsidRDefault="00F765CC">
            <w:pPr>
              <w:pStyle w:val="TableParagraph"/>
              <w:spacing w:line="257" w:lineRule="exact"/>
              <w:ind w:left="109"/>
              <w:rPr>
                <w:b/>
              </w:rPr>
            </w:pPr>
            <w:r w:rsidRPr="00C5413A">
              <w:rPr>
                <w:b/>
              </w:rPr>
              <w:t>Axis 2: Competitiveness of companies</w:t>
            </w:r>
          </w:p>
        </w:tc>
      </w:tr>
      <w:tr w:rsidR="0040728A" w:rsidRPr="00C5413A" w14:paraId="43F80A59" w14:textId="77777777">
        <w:trPr>
          <w:trHeight w:val="496"/>
        </w:trPr>
        <w:tc>
          <w:tcPr>
            <w:tcW w:w="1558" w:type="dxa"/>
            <w:shd w:val="clear" w:color="auto" w:fill="006FC0"/>
          </w:tcPr>
          <w:p w14:paraId="003C4E88" w14:textId="77777777" w:rsidR="0040728A" w:rsidRPr="00C5413A" w:rsidRDefault="0040728A">
            <w:pPr>
              <w:pStyle w:val="TableParagraph"/>
              <w:ind w:left="0"/>
              <w:rPr>
                <w:rFonts w:ascii="Times New Roman"/>
              </w:rPr>
            </w:pPr>
          </w:p>
        </w:tc>
        <w:tc>
          <w:tcPr>
            <w:tcW w:w="7089" w:type="dxa"/>
          </w:tcPr>
          <w:p w14:paraId="249D5CA6" w14:textId="77777777" w:rsidR="0040728A" w:rsidRPr="00C5413A" w:rsidRDefault="00F765CC">
            <w:pPr>
              <w:pStyle w:val="TableParagraph"/>
              <w:ind w:left="109"/>
              <w:rPr>
                <w:b/>
              </w:rPr>
            </w:pPr>
            <w:r w:rsidRPr="00C5413A">
              <w:rPr>
                <w:b/>
              </w:rPr>
              <w:t>Axis 3: Financing</w:t>
            </w:r>
          </w:p>
        </w:tc>
      </w:tr>
      <w:tr w:rsidR="0040728A" w:rsidRPr="00C5413A" w14:paraId="2189121B" w14:textId="77777777">
        <w:trPr>
          <w:trHeight w:val="496"/>
        </w:trPr>
        <w:tc>
          <w:tcPr>
            <w:tcW w:w="1558" w:type="dxa"/>
            <w:shd w:val="clear" w:color="auto" w:fill="C00000"/>
          </w:tcPr>
          <w:p w14:paraId="1DB1C97B" w14:textId="77777777" w:rsidR="0040728A" w:rsidRPr="00C5413A" w:rsidRDefault="0040728A">
            <w:pPr>
              <w:pStyle w:val="TableParagraph"/>
              <w:ind w:left="0"/>
              <w:rPr>
                <w:rFonts w:ascii="Times New Roman"/>
              </w:rPr>
            </w:pPr>
          </w:p>
        </w:tc>
        <w:tc>
          <w:tcPr>
            <w:tcW w:w="7089" w:type="dxa"/>
          </w:tcPr>
          <w:p w14:paraId="488B42A8" w14:textId="77777777" w:rsidR="0040728A" w:rsidRPr="00C5413A" w:rsidRDefault="00F765CC">
            <w:pPr>
              <w:pStyle w:val="TableParagraph"/>
              <w:spacing w:line="257" w:lineRule="exact"/>
              <w:ind w:left="109"/>
              <w:rPr>
                <w:b/>
              </w:rPr>
            </w:pPr>
            <w:r w:rsidRPr="00C5413A">
              <w:rPr>
                <w:b/>
              </w:rPr>
              <w:t>Axis 4: Taxation</w:t>
            </w:r>
          </w:p>
        </w:tc>
      </w:tr>
      <w:tr w:rsidR="0040728A" w:rsidRPr="00C5413A" w14:paraId="28E58698" w14:textId="77777777">
        <w:trPr>
          <w:trHeight w:val="496"/>
        </w:trPr>
        <w:tc>
          <w:tcPr>
            <w:tcW w:w="1558" w:type="dxa"/>
            <w:shd w:val="clear" w:color="auto" w:fill="6F2F9F"/>
          </w:tcPr>
          <w:p w14:paraId="22885EF1" w14:textId="77777777" w:rsidR="0040728A" w:rsidRPr="00C5413A" w:rsidRDefault="0040728A">
            <w:pPr>
              <w:pStyle w:val="TableParagraph"/>
              <w:ind w:left="0"/>
              <w:rPr>
                <w:rFonts w:ascii="Times New Roman"/>
              </w:rPr>
            </w:pPr>
          </w:p>
        </w:tc>
        <w:tc>
          <w:tcPr>
            <w:tcW w:w="7089" w:type="dxa"/>
          </w:tcPr>
          <w:p w14:paraId="64AF01D0" w14:textId="77777777" w:rsidR="0040728A" w:rsidRPr="00C5413A" w:rsidRDefault="00F765CC">
            <w:pPr>
              <w:pStyle w:val="TableParagraph"/>
              <w:spacing w:line="257" w:lineRule="exact"/>
              <w:ind w:left="109"/>
              <w:rPr>
                <w:b/>
              </w:rPr>
            </w:pPr>
            <w:r w:rsidRPr="00C5413A">
              <w:rPr>
                <w:b/>
              </w:rPr>
              <w:t>Axis 5: Human capital</w:t>
            </w:r>
          </w:p>
        </w:tc>
      </w:tr>
    </w:tbl>
    <w:p w14:paraId="08693CA1" w14:textId="77777777" w:rsidR="0040728A" w:rsidRPr="00C5413A" w:rsidRDefault="0040728A">
      <w:pPr>
        <w:pStyle w:val="BodyText"/>
      </w:pPr>
    </w:p>
    <w:p w14:paraId="4847A3EF" w14:textId="77777777" w:rsidR="0040728A" w:rsidRPr="00C5413A" w:rsidRDefault="0040728A">
      <w:pPr>
        <w:pStyle w:val="BodyText"/>
        <w:spacing w:before="4"/>
        <w:rPr>
          <w:sz w:val="20"/>
        </w:rPr>
      </w:pPr>
    </w:p>
    <w:p w14:paraId="7F68F18B" w14:textId="77777777" w:rsidR="0040728A" w:rsidRPr="00C5413A" w:rsidRDefault="00F765CC">
      <w:pPr>
        <w:pStyle w:val="BodyText"/>
        <w:ind w:left="356"/>
      </w:pPr>
      <w:r w:rsidRPr="00C5413A">
        <w:t>The following structure is outlined for each axis of improvement:</w:t>
      </w:r>
    </w:p>
    <w:p w14:paraId="78076D02" w14:textId="77777777" w:rsidR="0040728A" w:rsidRPr="00C5413A" w:rsidRDefault="0040728A">
      <w:pPr>
        <w:pStyle w:val="BodyText"/>
        <w:spacing w:before="4"/>
        <w:rPr>
          <w:sz w:val="20"/>
        </w:rPr>
      </w:pPr>
    </w:p>
    <w:p w14:paraId="4FEDEE52" w14:textId="77777777" w:rsidR="0040728A" w:rsidRPr="00C5413A" w:rsidRDefault="00F765CC">
      <w:pPr>
        <w:pStyle w:val="ListParagraph"/>
        <w:numPr>
          <w:ilvl w:val="0"/>
          <w:numId w:val="6"/>
        </w:numPr>
        <w:tabs>
          <w:tab w:val="left" w:pos="1064"/>
          <w:tab w:val="left" w:pos="1065"/>
        </w:tabs>
        <w:spacing w:line="273" w:lineRule="auto"/>
        <w:ind w:right="836" w:hanging="360"/>
      </w:pPr>
      <w:r w:rsidRPr="00C5413A">
        <w:rPr>
          <w:b/>
        </w:rPr>
        <w:t xml:space="preserve">One core issue </w:t>
      </w:r>
      <w:r w:rsidRPr="00C5413A">
        <w:t>a faithful overview of the grievances expressed by the participating economic actors</w:t>
      </w:r>
    </w:p>
    <w:p w14:paraId="75DC9EB8" w14:textId="77777777" w:rsidR="0040728A" w:rsidRPr="00C5413A" w:rsidRDefault="00F765CC">
      <w:pPr>
        <w:pStyle w:val="ListParagraph"/>
        <w:numPr>
          <w:ilvl w:val="0"/>
          <w:numId w:val="6"/>
        </w:numPr>
        <w:tabs>
          <w:tab w:val="left" w:pos="1064"/>
          <w:tab w:val="left" w:pos="1065"/>
        </w:tabs>
        <w:spacing w:before="5" w:line="278" w:lineRule="auto"/>
        <w:ind w:right="837" w:hanging="360"/>
      </w:pPr>
      <w:r w:rsidRPr="00C5413A">
        <w:rPr>
          <w:b/>
        </w:rPr>
        <w:t xml:space="preserve">Objectives for improvement: </w:t>
      </w:r>
      <w:r w:rsidRPr="00C5413A">
        <w:t>sets goals and milestones in addressing one core issue identified by the business leaders,</w:t>
      </w:r>
    </w:p>
    <w:p w14:paraId="2BC1FE5E" w14:textId="77777777" w:rsidR="0040728A" w:rsidRPr="00C5413A" w:rsidRDefault="00F765CC">
      <w:pPr>
        <w:pStyle w:val="Heading6"/>
        <w:numPr>
          <w:ilvl w:val="0"/>
          <w:numId w:val="6"/>
        </w:numPr>
        <w:tabs>
          <w:tab w:val="left" w:pos="1064"/>
          <w:tab w:val="left" w:pos="1065"/>
        </w:tabs>
        <w:spacing w:line="253" w:lineRule="exact"/>
        <w:ind w:hanging="360"/>
        <w:rPr>
          <w:b w:val="0"/>
        </w:rPr>
      </w:pPr>
      <w:r w:rsidRPr="00C5413A">
        <w:t>Proposed measures to achieve the identified goal;</w:t>
      </w:r>
    </w:p>
    <w:p w14:paraId="4C482A00" w14:textId="77777777" w:rsidR="0040728A" w:rsidRPr="00C5413A" w:rsidRDefault="00F765CC">
      <w:pPr>
        <w:pStyle w:val="ListParagraph"/>
        <w:numPr>
          <w:ilvl w:val="0"/>
          <w:numId w:val="6"/>
        </w:numPr>
        <w:tabs>
          <w:tab w:val="left" w:pos="1064"/>
          <w:tab w:val="left" w:pos="1065"/>
        </w:tabs>
        <w:spacing w:before="40" w:line="273" w:lineRule="auto"/>
        <w:ind w:right="838" w:hanging="360"/>
      </w:pPr>
      <w:r w:rsidRPr="00C5413A">
        <w:rPr>
          <w:b/>
        </w:rPr>
        <w:t xml:space="preserve">A description: </w:t>
      </w:r>
      <w:r w:rsidRPr="00C5413A">
        <w:t>methods and decisions required to carry out each of the proposed measures.</w:t>
      </w:r>
    </w:p>
    <w:p w14:paraId="07801147" w14:textId="77777777" w:rsidR="0040728A" w:rsidRPr="00C5413A" w:rsidRDefault="0040728A">
      <w:pPr>
        <w:pStyle w:val="BodyText"/>
        <w:spacing w:before="4"/>
        <w:rPr>
          <w:sz w:val="17"/>
        </w:rPr>
      </w:pPr>
    </w:p>
    <w:p w14:paraId="57238B03" w14:textId="77777777" w:rsidR="0040728A" w:rsidRPr="00C5413A" w:rsidRDefault="00F765CC">
      <w:pPr>
        <w:spacing w:line="276" w:lineRule="auto"/>
        <w:ind w:left="356" w:right="1001"/>
        <w:rPr>
          <w:b/>
          <w:i/>
        </w:rPr>
      </w:pPr>
      <w:r w:rsidRPr="00C5413A">
        <w:rPr>
          <w:i/>
        </w:rPr>
        <w:t>This document will serve as a basis for field work, with companies and AP-OP partners. The aim is to encourage optimal adherence to this roadmap</w:t>
      </w:r>
      <w:r w:rsidRPr="00C5413A">
        <w:rPr>
          <w:b/>
          <w:i/>
          <w:color w:val="C00000"/>
        </w:rPr>
        <w:t>.</w:t>
      </w:r>
    </w:p>
    <w:p w14:paraId="0998D11A" w14:textId="77777777" w:rsidR="0040728A" w:rsidRPr="00C5413A" w:rsidRDefault="0040728A">
      <w:pPr>
        <w:pStyle w:val="BodyText"/>
        <w:spacing w:before="2"/>
        <w:rPr>
          <w:b/>
          <w:i/>
          <w:sz w:val="17"/>
        </w:rPr>
      </w:pPr>
    </w:p>
    <w:p w14:paraId="469A9236" w14:textId="77777777" w:rsidR="0040728A" w:rsidRPr="00C5413A" w:rsidRDefault="00F765CC">
      <w:pPr>
        <w:spacing w:line="273" w:lineRule="auto"/>
        <w:ind w:left="356" w:right="753"/>
        <w:rPr>
          <w:i/>
        </w:rPr>
      </w:pPr>
      <w:r w:rsidRPr="00C5413A">
        <w:rPr>
          <w:i/>
        </w:rPr>
        <w:t>Finally, an observatory is implemented as part of this project. This will enable monitoring of the implementation of the reform proposals.</w:t>
      </w:r>
    </w:p>
    <w:p w14:paraId="32E7EB33" w14:textId="77777777" w:rsidR="0040728A" w:rsidRPr="00C5413A" w:rsidRDefault="0040728A">
      <w:pPr>
        <w:spacing w:line="273" w:lineRule="auto"/>
      </w:pPr>
    </w:p>
    <w:p w14:paraId="0636C53E" w14:textId="77777777" w:rsidR="0040728A" w:rsidRPr="00C5413A" w:rsidRDefault="00F765CC">
      <w:pPr>
        <w:pStyle w:val="Heading4"/>
        <w:jc w:val="both"/>
      </w:pPr>
      <w:r w:rsidRPr="00C5413A">
        <w:rPr>
          <w:color w:val="C00000"/>
        </w:rPr>
        <w:t>Part I: The Manifesto for business</w:t>
      </w:r>
    </w:p>
    <w:p w14:paraId="7E399A76" w14:textId="77777777" w:rsidR="0040728A" w:rsidRPr="00C5413A" w:rsidRDefault="0040728A">
      <w:pPr>
        <w:pStyle w:val="BodyText"/>
        <w:spacing w:before="10"/>
        <w:rPr>
          <w:b/>
          <w:sz w:val="20"/>
        </w:rPr>
      </w:pPr>
    </w:p>
    <w:p w14:paraId="02E790E4" w14:textId="77777777" w:rsidR="0040728A" w:rsidRPr="00C5413A" w:rsidRDefault="00F765CC">
      <w:pPr>
        <w:pStyle w:val="Heading5"/>
        <w:spacing w:before="0"/>
        <w:ind w:left="2881"/>
      </w:pPr>
      <w:r w:rsidRPr="00C5413A">
        <w:t>From crisis to collective action.</w:t>
      </w:r>
    </w:p>
    <w:p w14:paraId="08AE1D39" w14:textId="77777777" w:rsidR="0040728A" w:rsidRPr="00C5413A" w:rsidRDefault="0040728A">
      <w:pPr>
        <w:pStyle w:val="BodyText"/>
        <w:spacing w:before="6"/>
        <w:rPr>
          <w:b/>
          <w:i/>
          <w:sz w:val="33"/>
        </w:rPr>
      </w:pPr>
    </w:p>
    <w:p w14:paraId="1AA3D580" w14:textId="77777777" w:rsidR="0040728A" w:rsidRPr="00C5413A" w:rsidRDefault="00F765CC">
      <w:pPr>
        <w:pStyle w:val="BodyText"/>
        <w:ind w:left="356"/>
        <w:jc w:val="both"/>
      </w:pPr>
      <w:r w:rsidRPr="00C5413A">
        <w:t>The Algerian economy can change course.</w:t>
      </w:r>
    </w:p>
    <w:p w14:paraId="1A42460B" w14:textId="77777777" w:rsidR="0040728A" w:rsidRPr="00C5413A" w:rsidRDefault="0040728A">
      <w:pPr>
        <w:pStyle w:val="BodyText"/>
        <w:spacing w:before="9"/>
        <w:rPr>
          <w:sz w:val="28"/>
        </w:rPr>
      </w:pPr>
    </w:p>
    <w:p w14:paraId="7B85C136" w14:textId="77777777" w:rsidR="0040728A" w:rsidRPr="00C5413A" w:rsidRDefault="00F765CC">
      <w:pPr>
        <w:pStyle w:val="BodyText"/>
        <w:spacing w:line="276" w:lineRule="auto"/>
        <w:ind w:left="356" w:right="834"/>
        <w:jc w:val="both"/>
      </w:pPr>
      <w:r w:rsidRPr="00C5413A">
        <w:t>A course of growth driven by companies and entrepreneurs. By detaching itself from profitability and by undertaking profound reforms, the Algerian economy can revisit the great ambition of an independent Algeria: a model of economic and social development which benefits all citizens.</w:t>
      </w:r>
    </w:p>
    <w:p w14:paraId="5552396D" w14:textId="77777777" w:rsidR="0040728A" w:rsidRPr="00C5413A" w:rsidRDefault="0040728A">
      <w:pPr>
        <w:pStyle w:val="BodyText"/>
        <w:spacing w:before="4"/>
        <w:rPr>
          <w:sz w:val="25"/>
        </w:rPr>
      </w:pPr>
    </w:p>
    <w:p w14:paraId="4E71F61F" w14:textId="77777777" w:rsidR="0040728A" w:rsidRPr="00C5413A" w:rsidRDefault="00F765CC">
      <w:pPr>
        <w:pStyle w:val="BodyText"/>
        <w:spacing w:line="276" w:lineRule="auto"/>
        <w:ind w:left="356" w:right="832"/>
        <w:jc w:val="both"/>
      </w:pPr>
      <w:r w:rsidRPr="00C5413A">
        <w:t>While many observers are convinced of its decline, the Algerian economy retains the capacity for renewal: a real capacity for resilience. Beyond its natural and imposed competitive advantages, the genius of women and men must now be mobilized. New meaning must be given to the value of "work", which shall form the heart of our model of economic and social development.</w:t>
      </w:r>
    </w:p>
    <w:p w14:paraId="04FBCFD8" w14:textId="77777777" w:rsidR="0040728A" w:rsidRPr="00C5413A" w:rsidRDefault="0040728A">
      <w:pPr>
        <w:pStyle w:val="BodyText"/>
        <w:spacing w:before="3"/>
        <w:rPr>
          <w:sz w:val="25"/>
        </w:rPr>
      </w:pPr>
    </w:p>
    <w:p w14:paraId="4B613702" w14:textId="77777777" w:rsidR="0040728A" w:rsidRPr="00C5413A" w:rsidRDefault="00F765CC">
      <w:pPr>
        <w:spacing w:line="276" w:lineRule="auto"/>
        <w:ind w:left="356" w:right="831"/>
        <w:jc w:val="both"/>
      </w:pPr>
      <w:r w:rsidRPr="00C5413A">
        <w:t xml:space="preserve">Let us be clear. </w:t>
      </w:r>
      <w:r w:rsidRPr="00C5413A">
        <w:rPr>
          <w:b/>
          <w:bCs/>
        </w:rPr>
        <w:t>The government alone is not in a position to tackle the many challenges facing the Algerian economy.</w:t>
      </w:r>
      <w:r w:rsidRPr="00C5413A">
        <w:t xml:space="preserve"> Companies and their representatives (AP-OP) must come together, while the public authorities must provide leadership to make full use of their business expertise.</w:t>
      </w:r>
    </w:p>
    <w:p w14:paraId="6B8821A3" w14:textId="77777777" w:rsidR="0040728A" w:rsidRPr="00C5413A" w:rsidRDefault="0040728A">
      <w:pPr>
        <w:pStyle w:val="BodyText"/>
        <w:spacing w:before="1"/>
        <w:rPr>
          <w:sz w:val="17"/>
        </w:rPr>
      </w:pPr>
    </w:p>
    <w:p w14:paraId="607F6937" w14:textId="77777777" w:rsidR="0040728A" w:rsidRPr="00C5413A" w:rsidRDefault="00F765CC">
      <w:pPr>
        <w:spacing w:line="276" w:lineRule="auto"/>
        <w:ind w:left="356" w:right="838"/>
        <w:jc w:val="both"/>
        <w:rPr>
          <w:b/>
        </w:rPr>
      </w:pPr>
      <w:r w:rsidRPr="00C5413A">
        <w:t xml:space="preserve">Nor will a series of measures alone suffice - </w:t>
      </w:r>
      <w:r w:rsidRPr="00C5413A">
        <w:rPr>
          <w:b/>
          <w:bCs/>
        </w:rPr>
        <w:t>we are tasked with rebuilding trust between all actors.</w:t>
      </w:r>
    </w:p>
    <w:p w14:paraId="12F45EB1" w14:textId="77777777" w:rsidR="0040728A" w:rsidRPr="00C5413A" w:rsidRDefault="0040728A">
      <w:pPr>
        <w:pStyle w:val="BodyText"/>
        <w:rPr>
          <w:b/>
          <w:sz w:val="17"/>
        </w:rPr>
      </w:pPr>
    </w:p>
    <w:p w14:paraId="43E15B81" w14:textId="77777777" w:rsidR="0040728A" w:rsidRPr="00C5413A" w:rsidRDefault="00F765CC">
      <w:pPr>
        <w:pStyle w:val="BodyText"/>
        <w:spacing w:line="276" w:lineRule="auto"/>
        <w:ind w:left="356" w:right="841"/>
        <w:jc w:val="both"/>
      </w:pPr>
      <w:r w:rsidRPr="00C5413A">
        <w:lastRenderedPageBreak/>
        <w:t>This manifesto aims to propose a new, inclusive approach to meet the many challenges in transitioning to a new growth model.</w:t>
      </w:r>
    </w:p>
    <w:p w14:paraId="37804E56" w14:textId="77777777" w:rsidR="0040728A" w:rsidRPr="00C5413A" w:rsidRDefault="0040728A">
      <w:pPr>
        <w:pStyle w:val="BodyText"/>
        <w:spacing w:before="4"/>
        <w:rPr>
          <w:sz w:val="25"/>
        </w:rPr>
      </w:pPr>
    </w:p>
    <w:p w14:paraId="504A175A" w14:textId="77777777" w:rsidR="0040728A" w:rsidRPr="00C5413A" w:rsidRDefault="00AD2A40">
      <w:pPr>
        <w:ind w:left="356"/>
        <w:jc w:val="both"/>
        <w:rPr>
          <w:b/>
          <w:smallCaps/>
          <w:sz w:val="24"/>
          <w:szCs w:val="24"/>
        </w:rPr>
      </w:pPr>
      <w:r w:rsidRPr="00C5413A">
        <w:rPr>
          <w:b/>
          <w:smallCaps/>
          <w:color w:val="464652"/>
          <w:sz w:val="24"/>
          <w:szCs w:val="24"/>
        </w:rPr>
        <w:t>The Algerian economy faces unprecedented challenges.</w:t>
      </w:r>
    </w:p>
    <w:p w14:paraId="456EB6EE" w14:textId="77777777" w:rsidR="0040728A" w:rsidRPr="00C5413A" w:rsidRDefault="0040728A">
      <w:pPr>
        <w:pStyle w:val="BodyText"/>
        <w:spacing w:before="5"/>
        <w:rPr>
          <w:b/>
          <w:sz w:val="20"/>
        </w:rPr>
      </w:pPr>
    </w:p>
    <w:p w14:paraId="436C9D21" w14:textId="77777777" w:rsidR="0040728A" w:rsidRPr="00C5413A" w:rsidRDefault="00F765CC">
      <w:pPr>
        <w:pStyle w:val="BodyText"/>
        <w:spacing w:line="276" w:lineRule="auto"/>
        <w:ind w:left="356" w:right="834"/>
        <w:jc w:val="both"/>
      </w:pPr>
      <w:r w:rsidRPr="00C5413A">
        <w:t>The decline in hydrocarbon revenues, due to the collapse of oil prices and the drop in exportable quantities, is exerting pressure on the entire Algerian economic and social model. This economic crisis exacerbates the various structural problems of the Algerian economy.</w:t>
      </w:r>
    </w:p>
    <w:p w14:paraId="38D4DE92" w14:textId="77777777" w:rsidR="0040728A" w:rsidRPr="00C5413A" w:rsidRDefault="0040728A">
      <w:pPr>
        <w:pStyle w:val="BodyText"/>
        <w:spacing w:before="2"/>
        <w:rPr>
          <w:sz w:val="17"/>
        </w:rPr>
      </w:pPr>
    </w:p>
    <w:p w14:paraId="596B49E0" w14:textId="77777777" w:rsidR="0040728A" w:rsidRPr="00C5413A" w:rsidRDefault="00F765CC">
      <w:pPr>
        <w:pStyle w:val="BodyText"/>
        <w:spacing w:line="276" w:lineRule="auto"/>
        <w:ind w:left="356" w:right="837"/>
        <w:jc w:val="both"/>
      </w:pPr>
      <w:r w:rsidRPr="00C5413A">
        <w:t>Economic growth (3.9% in 2015) has been driven in recent years mainly by public investment. Government investment accounts for 50% of economic investment, compared to only 10% for public and private enterprises.</w:t>
      </w:r>
    </w:p>
    <w:p w14:paraId="03FDF11E" w14:textId="77777777" w:rsidR="0040728A" w:rsidRPr="00C5413A" w:rsidRDefault="0040728A">
      <w:pPr>
        <w:pStyle w:val="BodyText"/>
        <w:rPr>
          <w:sz w:val="17"/>
        </w:rPr>
      </w:pPr>
    </w:p>
    <w:p w14:paraId="4017BE1A" w14:textId="77777777" w:rsidR="0040728A" w:rsidRPr="00C5413A" w:rsidRDefault="00F765CC">
      <w:pPr>
        <w:pStyle w:val="BodyText"/>
        <w:spacing w:line="276" w:lineRule="auto"/>
        <w:ind w:left="356" w:right="832"/>
        <w:jc w:val="both"/>
      </w:pPr>
      <w:r w:rsidRPr="00C5413A">
        <w:t>This development model has resulted in the increased vulnerability of the Algerian economy both to fluctuations in fuel markets and the budgetary expenditure of the state.</w:t>
      </w:r>
    </w:p>
    <w:p w14:paraId="69E4B9BE" w14:textId="77777777" w:rsidR="0040728A" w:rsidRPr="00C5413A" w:rsidRDefault="0040728A">
      <w:pPr>
        <w:pStyle w:val="BodyText"/>
        <w:spacing w:before="1"/>
        <w:rPr>
          <w:sz w:val="17"/>
        </w:rPr>
      </w:pPr>
    </w:p>
    <w:p w14:paraId="06B6A71D" w14:textId="77777777" w:rsidR="0040728A" w:rsidRPr="00C5413A" w:rsidRDefault="00F765CC">
      <w:pPr>
        <w:pStyle w:val="BodyText"/>
        <w:spacing w:line="276" w:lineRule="auto"/>
        <w:ind w:left="356" w:right="832" w:firstLine="48"/>
        <w:jc w:val="both"/>
      </w:pPr>
      <w:r w:rsidRPr="00C5413A">
        <w:t>The sharp drop in oil tax revenues (-32.9% in 2015, the first 11 months of 2016, down 6% on 2015) represents a double impact for companies: public procurement (on which many sectors depend) and ii) import restrictions (equipment, raw materials, semi-finished products, etc.).</w:t>
      </w:r>
    </w:p>
    <w:p w14:paraId="2835A508" w14:textId="77777777" w:rsidR="00A72DF5" w:rsidRPr="00C5413A" w:rsidRDefault="00A72DF5">
      <w:pPr>
        <w:spacing w:line="276" w:lineRule="auto"/>
        <w:jc w:val="both"/>
      </w:pPr>
    </w:p>
    <w:p w14:paraId="2D08DECD" w14:textId="77777777" w:rsidR="0040728A" w:rsidRPr="00C5413A" w:rsidRDefault="00F765CC">
      <w:pPr>
        <w:spacing w:before="37" w:line="276" w:lineRule="auto"/>
        <w:ind w:left="356" w:right="833"/>
        <w:jc w:val="both"/>
      </w:pPr>
      <w:r w:rsidRPr="00C5413A">
        <w:t xml:space="preserve">This situation is paradoxical. </w:t>
      </w:r>
      <w:r w:rsidRPr="00C5413A">
        <w:rPr>
          <w:b/>
          <w:bCs/>
        </w:rPr>
        <w:t xml:space="preserve">For several years laudable efforts have been made by the State to assist companies in their development: </w:t>
      </w:r>
      <w:r w:rsidRPr="00C5413A">
        <w:t>tax incentives, support structures, facilitation, attempts to improve the business climate... This has led to significant progress:</w:t>
      </w:r>
    </w:p>
    <w:p w14:paraId="48582F78" w14:textId="77777777" w:rsidR="0040728A" w:rsidRPr="00C5413A" w:rsidRDefault="0040728A">
      <w:pPr>
        <w:pStyle w:val="BodyText"/>
        <w:spacing w:before="2"/>
        <w:rPr>
          <w:sz w:val="17"/>
        </w:rPr>
      </w:pPr>
    </w:p>
    <w:p w14:paraId="7A21F5FE" w14:textId="77777777" w:rsidR="0040728A" w:rsidRPr="00C5413A" w:rsidRDefault="00F765CC">
      <w:pPr>
        <w:pStyle w:val="ListParagraph"/>
        <w:numPr>
          <w:ilvl w:val="0"/>
          <w:numId w:val="5"/>
        </w:numPr>
        <w:tabs>
          <w:tab w:val="left" w:pos="640"/>
        </w:tabs>
        <w:ind w:hanging="283"/>
        <w:jc w:val="both"/>
      </w:pPr>
      <w:r w:rsidRPr="00C5413A">
        <w:t>Economic growth (more than 3% for many years)</w:t>
      </w:r>
    </w:p>
    <w:p w14:paraId="03E70498" w14:textId="77777777" w:rsidR="0040728A" w:rsidRPr="00C5413A" w:rsidRDefault="00F765CC">
      <w:pPr>
        <w:pStyle w:val="ListParagraph"/>
        <w:numPr>
          <w:ilvl w:val="0"/>
          <w:numId w:val="5"/>
        </w:numPr>
        <w:tabs>
          <w:tab w:val="left" w:pos="640"/>
        </w:tabs>
        <w:spacing w:before="39" w:line="273" w:lineRule="auto"/>
        <w:ind w:right="840" w:hanging="283"/>
      </w:pPr>
      <w:r w:rsidRPr="00C5413A">
        <w:t>A significant improvement in infrastructure (transport, basic infrastructure, housing, water, gas...)</w:t>
      </w:r>
    </w:p>
    <w:p w14:paraId="50A7DD4F" w14:textId="77777777" w:rsidR="0040728A" w:rsidRPr="00C5413A" w:rsidRDefault="00F765CC">
      <w:pPr>
        <w:pStyle w:val="ListParagraph"/>
        <w:numPr>
          <w:ilvl w:val="0"/>
          <w:numId w:val="5"/>
        </w:numPr>
        <w:tabs>
          <w:tab w:val="left" w:pos="640"/>
        </w:tabs>
        <w:spacing w:before="3" w:line="276" w:lineRule="auto"/>
        <w:ind w:right="836" w:hanging="283"/>
        <w:jc w:val="both"/>
      </w:pPr>
      <w:r w:rsidRPr="00C5413A">
        <w:t>The HDI (Human Development Index UNDP) rose from 0.50 points in 1980 to 0.74 points in 2016: over the last several years, Algeria has overseen one of the sharpest improvements in living conditions worldwide.</w:t>
      </w:r>
    </w:p>
    <w:p w14:paraId="52E21257" w14:textId="77777777" w:rsidR="0040728A" w:rsidRPr="00C5413A" w:rsidRDefault="00F765CC">
      <w:pPr>
        <w:pStyle w:val="ListParagraph"/>
        <w:numPr>
          <w:ilvl w:val="0"/>
          <w:numId w:val="5"/>
        </w:numPr>
        <w:tabs>
          <w:tab w:val="left" w:pos="640"/>
        </w:tabs>
        <w:spacing w:line="269" w:lineRule="exact"/>
        <w:ind w:hanging="283"/>
        <w:jc w:val="both"/>
      </w:pPr>
      <w:r w:rsidRPr="00C5413A">
        <w:t>Massive job creation and a reduction in unemployment (10.5% in September 2016)</w:t>
      </w:r>
    </w:p>
    <w:p w14:paraId="45E669FF" w14:textId="77777777" w:rsidR="0040728A" w:rsidRPr="00C5413A" w:rsidRDefault="00F765CC">
      <w:pPr>
        <w:pStyle w:val="ListParagraph"/>
        <w:numPr>
          <w:ilvl w:val="0"/>
          <w:numId w:val="5"/>
        </w:numPr>
        <w:tabs>
          <w:tab w:val="left" w:pos="640"/>
        </w:tabs>
        <w:spacing w:before="38"/>
        <w:ind w:hanging="283"/>
        <w:jc w:val="both"/>
      </w:pPr>
      <w:r w:rsidRPr="00C5413A">
        <w:t>Growth in the number of companies</w:t>
      </w:r>
    </w:p>
    <w:p w14:paraId="337D4609" w14:textId="77777777" w:rsidR="0040728A" w:rsidRPr="00C5413A" w:rsidRDefault="00F765CC">
      <w:pPr>
        <w:pStyle w:val="ListParagraph"/>
        <w:numPr>
          <w:ilvl w:val="0"/>
          <w:numId w:val="5"/>
        </w:numPr>
        <w:tabs>
          <w:tab w:val="left" w:pos="640"/>
        </w:tabs>
        <w:spacing w:before="40"/>
        <w:ind w:hanging="283"/>
        <w:jc w:val="both"/>
      </w:pPr>
      <w:r w:rsidRPr="00C5413A">
        <w:t>...</w:t>
      </w:r>
    </w:p>
    <w:p w14:paraId="67F49E69" w14:textId="77777777" w:rsidR="0040728A" w:rsidRPr="00C5413A" w:rsidRDefault="0040728A">
      <w:pPr>
        <w:pStyle w:val="BodyText"/>
        <w:spacing w:before="4"/>
        <w:rPr>
          <w:sz w:val="20"/>
        </w:rPr>
      </w:pPr>
    </w:p>
    <w:p w14:paraId="2E6E0580" w14:textId="77777777" w:rsidR="0040728A" w:rsidRPr="00C5413A" w:rsidRDefault="00A72DF5">
      <w:pPr>
        <w:ind w:left="356"/>
        <w:jc w:val="both"/>
        <w:rPr>
          <w:b/>
          <w:smallCaps/>
          <w:sz w:val="24"/>
          <w:szCs w:val="24"/>
        </w:rPr>
      </w:pPr>
      <w:r w:rsidRPr="00C5413A">
        <w:rPr>
          <w:b/>
          <w:smallCaps/>
          <w:color w:val="464652"/>
          <w:sz w:val="24"/>
          <w:szCs w:val="24"/>
        </w:rPr>
        <w:t>How is Algerian business faring?</w:t>
      </w:r>
    </w:p>
    <w:p w14:paraId="4DD5D3CB" w14:textId="77777777" w:rsidR="0040728A" w:rsidRPr="00C5413A" w:rsidRDefault="0040728A">
      <w:pPr>
        <w:pStyle w:val="BodyText"/>
        <w:spacing w:before="4"/>
        <w:rPr>
          <w:b/>
          <w:sz w:val="20"/>
        </w:rPr>
      </w:pPr>
    </w:p>
    <w:p w14:paraId="1F2AF9DA" w14:textId="77777777" w:rsidR="0040728A" w:rsidRPr="00C5413A" w:rsidRDefault="00F765CC">
      <w:pPr>
        <w:spacing w:line="276" w:lineRule="auto"/>
        <w:ind w:left="356" w:right="831"/>
        <w:jc w:val="both"/>
      </w:pPr>
      <w:r w:rsidRPr="00C5413A">
        <w:t xml:space="preserve">Between 2002-2013 </w:t>
      </w:r>
      <w:r w:rsidRPr="00C5413A">
        <w:rPr>
          <w:b/>
          <w:i/>
        </w:rPr>
        <w:t xml:space="preserve">more than one million entrepreneurial initiatives were supported </w:t>
      </w:r>
      <w:r w:rsidRPr="00C5413A">
        <w:t>by a host of government initiatives. ANDI (47,593 projects), ANSEJ (278,651), CNAC (90,625) and ANGEM (530,703). These companies are poorly integrated (or not at all) within global value chains (with the exception of end-of-chain activities).</w:t>
      </w:r>
    </w:p>
    <w:p w14:paraId="4EBFD146" w14:textId="77777777" w:rsidR="0040728A" w:rsidRPr="00C5413A" w:rsidRDefault="0040728A">
      <w:pPr>
        <w:pStyle w:val="BodyText"/>
        <w:spacing w:before="2"/>
        <w:rPr>
          <w:sz w:val="17"/>
        </w:rPr>
      </w:pPr>
    </w:p>
    <w:p w14:paraId="2FCC434C" w14:textId="77777777" w:rsidR="0040728A" w:rsidRPr="00C5413A" w:rsidRDefault="00F765CC">
      <w:pPr>
        <w:spacing w:line="276" w:lineRule="auto"/>
        <w:ind w:left="356" w:right="831"/>
        <w:jc w:val="both"/>
      </w:pPr>
      <w:r w:rsidRPr="00C5413A">
        <w:rPr>
          <w:b/>
          <w:i/>
        </w:rPr>
        <w:t>The number of companies created, however, remains insufficient</w:t>
      </w:r>
      <w:r w:rsidRPr="00C5413A">
        <w:rPr>
          <w:b/>
        </w:rPr>
        <w:t xml:space="preserve">. </w:t>
      </w:r>
      <w:r w:rsidRPr="00C5413A">
        <w:t>In early 2017, the number of SMEs, of all types, stood at 935,000. This represents a ratio of less than 20 SMEs per 1000 inhabitants, which is very low in comparison to countries within the region and countries with equivalent income.</w:t>
      </w:r>
    </w:p>
    <w:p w14:paraId="4A3E7E6B" w14:textId="77777777" w:rsidR="0040728A" w:rsidRPr="00C5413A" w:rsidRDefault="0040728A">
      <w:pPr>
        <w:pStyle w:val="BodyText"/>
        <w:spacing w:before="11"/>
        <w:rPr>
          <w:sz w:val="16"/>
        </w:rPr>
      </w:pPr>
    </w:p>
    <w:p w14:paraId="5A84B778" w14:textId="77777777" w:rsidR="0040728A" w:rsidRPr="00C5413A" w:rsidRDefault="00F765CC">
      <w:pPr>
        <w:pStyle w:val="BodyText"/>
        <w:spacing w:line="276" w:lineRule="auto"/>
        <w:ind w:left="356" w:right="833"/>
        <w:jc w:val="both"/>
      </w:pPr>
      <w:r w:rsidRPr="00C5413A">
        <w:rPr>
          <w:b/>
          <w:i/>
        </w:rPr>
        <w:t>Small businesses and a low average number of jobs per project</w:t>
      </w:r>
      <w:r w:rsidRPr="00C5413A">
        <w:rPr>
          <w:b/>
        </w:rPr>
        <w:t xml:space="preserve">. </w:t>
      </w:r>
      <w:r w:rsidRPr="00C5413A">
        <w:t xml:space="preserve">For the year 2012, 95% of companies were very small enterprises (VSE)with less than 9 employees; and the majority of VSEs rarely exceed 3 workers. The projects financed by the ANSEJ generate 2.4 jobs on average, the CNAC 2 jobs, the ANGEM 1.5 jobs and the projects receiving benefits from ANDI create an average </w:t>
      </w:r>
      <w:r w:rsidRPr="00C5413A">
        <w:lastRenderedPageBreak/>
        <w:t>of 15.87 jobs. Such rates raise questions as to the effectiveness of Public expenditure in this area.</w:t>
      </w:r>
    </w:p>
    <w:p w14:paraId="307F6650" w14:textId="77777777" w:rsidR="0040728A" w:rsidRPr="00C5413A" w:rsidRDefault="0040728A">
      <w:pPr>
        <w:pStyle w:val="BodyText"/>
        <w:spacing w:before="1"/>
        <w:rPr>
          <w:sz w:val="17"/>
        </w:rPr>
      </w:pPr>
    </w:p>
    <w:p w14:paraId="2284DE3C" w14:textId="77777777" w:rsidR="0040728A" w:rsidRPr="00C5413A" w:rsidRDefault="00F765CC">
      <w:pPr>
        <w:pStyle w:val="BodyText"/>
        <w:spacing w:line="276" w:lineRule="auto"/>
        <w:ind w:left="356" w:right="834"/>
        <w:jc w:val="both"/>
      </w:pPr>
      <w:r w:rsidRPr="00C5413A">
        <w:rPr>
          <w:b/>
          <w:i/>
        </w:rPr>
        <w:t xml:space="preserve">Projects very weakly integrated across territories. </w:t>
      </w:r>
      <w:r w:rsidRPr="00C5413A">
        <w:t>59% of existing SMEs (and the trend is the same for new business creation) are registered in the north of the country; 31% in the highlands and only 8% in the south of the country; while barely 2% of SMEs are located in the greater Southern region.</w:t>
      </w:r>
    </w:p>
    <w:p w14:paraId="5E4E6F19" w14:textId="77777777" w:rsidR="0040728A" w:rsidRPr="00C5413A" w:rsidRDefault="0040728A">
      <w:pPr>
        <w:pStyle w:val="BodyText"/>
        <w:spacing w:before="2"/>
        <w:rPr>
          <w:sz w:val="17"/>
        </w:rPr>
      </w:pPr>
    </w:p>
    <w:p w14:paraId="020900FB" w14:textId="77777777" w:rsidR="0040728A" w:rsidRPr="00C5413A" w:rsidRDefault="00F765CC">
      <w:pPr>
        <w:pStyle w:val="BodyText"/>
        <w:spacing w:line="276" w:lineRule="auto"/>
        <w:ind w:left="356" w:right="832"/>
        <w:jc w:val="both"/>
      </w:pPr>
      <w:r w:rsidRPr="00C5413A">
        <w:rPr>
          <w:b/>
          <w:i/>
        </w:rPr>
        <w:t xml:space="preserve">A weakly competitive economy. </w:t>
      </w:r>
      <w:r w:rsidRPr="00C5413A">
        <w:t>Algeria is placed 87th in the Davos Economic Forum’s world competitiveness ranking for 2016/2017 (of 138 countries) released by the, behind Morocco (70th) and ahead of Tunisia (95th).</w:t>
      </w:r>
    </w:p>
    <w:p w14:paraId="2E774A11" w14:textId="77777777" w:rsidR="0040728A" w:rsidRPr="00C5413A" w:rsidRDefault="0040728A">
      <w:pPr>
        <w:pStyle w:val="BodyText"/>
        <w:rPr>
          <w:sz w:val="17"/>
        </w:rPr>
      </w:pPr>
    </w:p>
    <w:p w14:paraId="31614073" w14:textId="77777777" w:rsidR="0040728A" w:rsidRPr="00C5413A" w:rsidRDefault="00F765CC">
      <w:pPr>
        <w:pStyle w:val="BodyText"/>
        <w:spacing w:before="1" w:line="276" w:lineRule="auto"/>
        <w:ind w:left="356" w:right="832"/>
        <w:jc w:val="both"/>
      </w:pPr>
      <w:r w:rsidRPr="00C5413A">
        <w:rPr>
          <w:b/>
          <w:i/>
        </w:rPr>
        <w:t xml:space="preserve">A business environment that is not favorable to companies. </w:t>
      </w:r>
      <w:r w:rsidRPr="00C5413A">
        <w:t>In the World Bank Doing Business 2017 ranking, Algeria is placed156th (190). Despite the significant efforts of Algeria in recent years, compared to other countries, the business environment in Algeria remains unfavorable to the creation and development of companies. For example, Algeria ranks behind Tunisia (77th) and Morocco (68th).</w:t>
      </w:r>
    </w:p>
    <w:p w14:paraId="7AF25730" w14:textId="77777777" w:rsidR="0040728A" w:rsidRPr="00C5413A" w:rsidRDefault="0040728A">
      <w:pPr>
        <w:spacing w:line="276" w:lineRule="auto"/>
        <w:jc w:val="both"/>
      </w:pPr>
    </w:p>
    <w:p w14:paraId="3E07BD5B" w14:textId="77777777" w:rsidR="0040728A" w:rsidRPr="00C5413A" w:rsidRDefault="00F765CC">
      <w:pPr>
        <w:pStyle w:val="BodyText"/>
        <w:spacing w:before="37" w:line="276" w:lineRule="auto"/>
        <w:ind w:left="356" w:right="832"/>
        <w:jc w:val="both"/>
      </w:pPr>
      <w:r w:rsidRPr="00C5413A">
        <w:rPr>
          <w:b/>
          <w:i/>
        </w:rPr>
        <w:t xml:space="preserve">Companies lacking innovation. </w:t>
      </w:r>
      <w:r w:rsidRPr="00C5413A">
        <w:t>In the report on the 2016 Global Innovation Index by the World Intellectual Property Organization (WIOP), Algeria is ranked 113th out of 128 countries surveyed, winning 13 seats compared to 2015. By contrast, Morocco is in 72nd place and Tunisia 77th.</w:t>
      </w:r>
    </w:p>
    <w:p w14:paraId="49F81BB5" w14:textId="77777777" w:rsidR="0040728A" w:rsidRPr="00C5413A" w:rsidRDefault="0040728A">
      <w:pPr>
        <w:pStyle w:val="BodyText"/>
        <w:spacing w:before="2"/>
        <w:rPr>
          <w:sz w:val="17"/>
        </w:rPr>
      </w:pPr>
    </w:p>
    <w:p w14:paraId="4E4BCBD0" w14:textId="77777777" w:rsidR="0040728A" w:rsidRPr="00C5413A" w:rsidRDefault="00F765CC">
      <w:pPr>
        <w:pStyle w:val="BodyText"/>
        <w:spacing w:line="276" w:lineRule="auto"/>
        <w:ind w:left="356" w:right="832"/>
        <w:jc w:val="both"/>
      </w:pPr>
      <w:r w:rsidRPr="00C5413A">
        <w:rPr>
          <w:b/>
          <w:i/>
        </w:rPr>
        <w:t xml:space="preserve">Companies that export little. </w:t>
      </w:r>
      <w:r w:rsidRPr="00C5413A">
        <w:t>In 2016, non-hydrocarbon exports amounted to $ 1.78 billion (6.16%), most of which was derived from hydrocarbons. In 2015, the number of exporters, which stood at nearly 500, dropped to less than 400 exporters, 50 of which realized 97% of the turnover from export!</w:t>
      </w:r>
    </w:p>
    <w:p w14:paraId="4CD6DB54" w14:textId="77777777" w:rsidR="0040728A" w:rsidRPr="00C5413A" w:rsidRDefault="0040728A">
      <w:pPr>
        <w:pStyle w:val="BodyText"/>
        <w:spacing w:before="1"/>
        <w:rPr>
          <w:sz w:val="17"/>
        </w:rPr>
      </w:pPr>
    </w:p>
    <w:p w14:paraId="69A90D84" w14:textId="77777777" w:rsidR="0040728A" w:rsidRPr="00C5413A" w:rsidRDefault="00F765CC">
      <w:pPr>
        <w:spacing w:line="273" w:lineRule="auto"/>
        <w:ind w:left="356" w:right="832"/>
        <w:jc w:val="both"/>
      </w:pPr>
      <w:r w:rsidRPr="00C5413A">
        <w:rPr>
          <w:b/>
          <w:i/>
        </w:rPr>
        <w:t xml:space="preserve">Weak FDI (Foreign Direct Investments). </w:t>
      </w:r>
      <w:r w:rsidRPr="00C5413A">
        <w:t>In 2014, Algeria secured UDS 2 billion in FDI, or 1.8% of FDI for Africa.</w:t>
      </w:r>
    </w:p>
    <w:p w14:paraId="15785F4A" w14:textId="77777777" w:rsidR="0040728A" w:rsidRPr="00C5413A" w:rsidRDefault="0040728A">
      <w:pPr>
        <w:pStyle w:val="BodyText"/>
        <w:spacing w:before="5"/>
        <w:rPr>
          <w:sz w:val="17"/>
        </w:rPr>
      </w:pPr>
    </w:p>
    <w:p w14:paraId="45EC67A9" w14:textId="77777777" w:rsidR="0040728A" w:rsidRPr="00C5413A" w:rsidRDefault="00F765CC">
      <w:pPr>
        <w:spacing w:before="1" w:line="276" w:lineRule="auto"/>
        <w:ind w:left="356" w:right="832"/>
        <w:jc w:val="both"/>
        <w:rPr>
          <w:i/>
        </w:rPr>
      </w:pPr>
      <w:r w:rsidRPr="00C5413A">
        <w:t xml:space="preserve">And yet </w:t>
      </w:r>
      <w:r w:rsidRPr="00C5413A">
        <w:rPr>
          <w:b/>
          <w:bCs/>
        </w:rPr>
        <w:t>companies, by way of the individuals that compose them, can contribute to addressing these problems.</w:t>
      </w:r>
      <w:r w:rsidRPr="00C5413A">
        <w:rPr>
          <w:b/>
        </w:rPr>
        <w:t xml:space="preserve"> </w:t>
      </w:r>
      <w:r w:rsidRPr="00C5413A">
        <w:t xml:space="preserve">A healthy economy cannot rest on the shoulders of the State alone... Wealth creation is accomplished collectively by companies, large and small, private and public, national and foreign. </w:t>
      </w:r>
      <w:r w:rsidRPr="00C5413A">
        <w:rPr>
          <w:i/>
        </w:rPr>
        <w:t>Workers, managers, entrepreneurs and investors are also citizens with a responsibility to support the efforts to develop the Country.</w:t>
      </w:r>
    </w:p>
    <w:p w14:paraId="195186B4" w14:textId="77777777" w:rsidR="0040728A" w:rsidRPr="00C5413A" w:rsidRDefault="0040728A">
      <w:pPr>
        <w:pStyle w:val="BodyText"/>
        <w:spacing w:before="2"/>
        <w:rPr>
          <w:i/>
          <w:sz w:val="17"/>
        </w:rPr>
      </w:pPr>
    </w:p>
    <w:p w14:paraId="67A965BB" w14:textId="77777777" w:rsidR="0040728A" w:rsidRPr="00C5413A" w:rsidRDefault="00F765CC">
      <w:pPr>
        <w:spacing w:line="273" w:lineRule="auto"/>
        <w:ind w:left="356" w:right="839"/>
        <w:jc w:val="both"/>
        <w:rPr>
          <w:i/>
        </w:rPr>
      </w:pPr>
      <w:r w:rsidRPr="00C5413A">
        <w:rPr>
          <w:i/>
        </w:rPr>
        <w:t>The question then arises: what are the conditions required to enable companies, large and small, to play their full role?</w:t>
      </w:r>
    </w:p>
    <w:p w14:paraId="68B09591" w14:textId="77777777" w:rsidR="0040728A" w:rsidRPr="00C5413A" w:rsidRDefault="0040728A">
      <w:pPr>
        <w:pStyle w:val="BodyText"/>
        <w:spacing w:before="5"/>
        <w:rPr>
          <w:i/>
          <w:sz w:val="17"/>
        </w:rPr>
      </w:pPr>
    </w:p>
    <w:p w14:paraId="5966C553" w14:textId="77777777" w:rsidR="0040728A" w:rsidRPr="00C5413A" w:rsidRDefault="00A72DF5">
      <w:pPr>
        <w:ind w:left="356"/>
        <w:jc w:val="both"/>
        <w:rPr>
          <w:b/>
          <w:smallCaps/>
          <w:sz w:val="24"/>
          <w:szCs w:val="24"/>
        </w:rPr>
      </w:pPr>
      <w:r w:rsidRPr="00C5413A">
        <w:rPr>
          <w:b/>
          <w:smallCaps/>
          <w:color w:val="464652"/>
          <w:sz w:val="24"/>
          <w:szCs w:val="24"/>
        </w:rPr>
        <w:t>The 4 main challenges to be met</w:t>
      </w:r>
    </w:p>
    <w:p w14:paraId="56ACDF56" w14:textId="77777777" w:rsidR="0040728A" w:rsidRPr="00C5413A" w:rsidRDefault="0040728A">
      <w:pPr>
        <w:pStyle w:val="BodyText"/>
        <w:spacing w:before="4"/>
        <w:rPr>
          <w:b/>
          <w:sz w:val="20"/>
        </w:rPr>
      </w:pPr>
    </w:p>
    <w:p w14:paraId="4100CC72" w14:textId="77777777" w:rsidR="0040728A" w:rsidRPr="00C5413A" w:rsidRDefault="00F765CC">
      <w:pPr>
        <w:pStyle w:val="BodyText"/>
        <w:spacing w:line="276" w:lineRule="auto"/>
        <w:ind w:left="356" w:right="831"/>
        <w:jc w:val="both"/>
      </w:pPr>
      <w:r w:rsidRPr="00C5413A">
        <w:rPr>
          <w:b/>
        </w:rPr>
        <w:t>The Algerian economy simply must succeed in its efforts to diversify.</w:t>
      </w:r>
      <w:r w:rsidRPr="00C5413A">
        <w:t xml:space="preserve"> The rentier model has reached its limits and endangers the Algerian social model and the cohesion of the nation. The transition towards a new growth model rests on companies that must address the challenges posed by the diversification of the economy, improving competitiveness, their participation in global value chains... and thus the preservation of our economic model. It is important to stress the need to enhance the role of services, which can be a major source of employment. It is Utopian to imagine industrial development without the development of quality services.</w:t>
      </w:r>
    </w:p>
    <w:p w14:paraId="56B001F6" w14:textId="77777777" w:rsidR="0040728A" w:rsidRPr="00C5413A" w:rsidRDefault="0040728A">
      <w:pPr>
        <w:pStyle w:val="BodyText"/>
        <w:spacing w:before="1"/>
        <w:rPr>
          <w:sz w:val="17"/>
        </w:rPr>
      </w:pPr>
    </w:p>
    <w:p w14:paraId="39481E52" w14:textId="77777777" w:rsidR="0040728A" w:rsidRPr="00C5413A" w:rsidRDefault="00F765CC">
      <w:pPr>
        <w:pStyle w:val="BodyText"/>
        <w:spacing w:line="276" w:lineRule="auto"/>
        <w:ind w:left="356" w:right="832"/>
        <w:jc w:val="both"/>
      </w:pPr>
      <w:r w:rsidRPr="00C5413A">
        <w:t>To meet the challenge of diversification, all stakeholders (government, business, administration...) will have to address the following 4 challenges:</w:t>
      </w:r>
    </w:p>
    <w:p w14:paraId="1EC01578" w14:textId="77777777" w:rsidR="0040728A" w:rsidRPr="00C5413A" w:rsidRDefault="0040728A">
      <w:pPr>
        <w:pStyle w:val="BodyText"/>
        <w:spacing w:before="11"/>
        <w:rPr>
          <w:sz w:val="16"/>
        </w:rPr>
      </w:pPr>
    </w:p>
    <w:p w14:paraId="4A0462BA" w14:textId="77777777" w:rsidR="0040728A" w:rsidRPr="00C5413A" w:rsidRDefault="00F765CC">
      <w:pPr>
        <w:pStyle w:val="Heading6"/>
        <w:numPr>
          <w:ilvl w:val="0"/>
          <w:numId w:val="4"/>
        </w:numPr>
        <w:tabs>
          <w:tab w:val="left" w:pos="1065"/>
        </w:tabs>
        <w:ind w:hanging="360"/>
        <w:rPr>
          <w:b w:val="0"/>
        </w:rPr>
      </w:pPr>
      <w:r w:rsidRPr="00C5413A">
        <w:lastRenderedPageBreak/>
        <w:t>Overhauling the role of the State and improving governance;</w:t>
      </w:r>
    </w:p>
    <w:p w14:paraId="254C5403" w14:textId="77777777" w:rsidR="0040728A" w:rsidRPr="00C5413A" w:rsidRDefault="00F765CC">
      <w:pPr>
        <w:pStyle w:val="ListParagraph"/>
        <w:numPr>
          <w:ilvl w:val="0"/>
          <w:numId w:val="4"/>
        </w:numPr>
        <w:tabs>
          <w:tab w:val="left" w:pos="1065"/>
        </w:tabs>
        <w:spacing w:before="41" w:line="276" w:lineRule="auto"/>
        <w:ind w:right="834" w:hanging="360"/>
        <w:jc w:val="both"/>
      </w:pPr>
      <w:r w:rsidRPr="00C5413A">
        <w:rPr>
          <w:b/>
          <w:bCs/>
        </w:rPr>
        <w:t>The rapid improvement of the business climate</w:t>
      </w:r>
      <w:r w:rsidRPr="00C5413A">
        <w:t xml:space="preserve"> to enable the creation and development of enterprises, particularly in high value-added sectors and the attraction of FDI;</w:t>
      </w:r>
    </w:p>
    <w:p w14:paraId="7C3FB3C7" w14:textId="77777777" w:rsidR="0040728A" w:rsidRPr="00C5413A" w:rsidRDefault="00F765CC">
      <w:pPr>
        <w:pStyle w:val="ListParagraph"/>
        <w:numPr>
          <w:ilvl w:val="0"/>
          <w:numId w:val="4"/>
        </w:numPr>
        <w:tabs>
          <w:tab w:val="left" w:pos="1065"/>
        </w:tabs>
        <w:spacing w:line="276" w:lineRule="auto"/>
        <w:ind w:right="833" w:hanging="360"/>
        <w:jc w:val="both"/>
      </w:pPr>
      <w:r w:rsidRPr="00C5413A">
        <w:rPr>
          <w:b/>
          <w:bCs/>
        </w:rPr>
        <w:t>Improving the competitiveness of companies</w:t>
      </w:r>
      <w:r w:rsidRPr="00C5413A">
        <w:t xml:space="preserve"> by modernizing their management, developing innovation and digital transformation, greater integration in regional and international value chains and by the emergence of a sufficient number of medium-sized companies able to win the battle for international competitiveness, develop non-hydrocarbon exports and play the role of locomotive for SMEs associated with them.</w:t>
      </w:r>
    </w:p>
    <w:p w14:paraId="32E0DE71" w14:textId="77777777" w:rsidR="0040728A" w:rsidRPr="00C5413A" w:rsidRDefault="00F765CC">
      <w:pPr>
        <w:pStyle w:val="ListParagraph"/>
        <w:numPr>
          <w:ilvl w:val="0"/>
          <w:numId w:val="4"/>
        </w:numPr>
        <w:tabs>
          <w:tab w:val="left" w:pos="1065"/>
        </w:tabs>
        <w:spacing w:before="37" w:line="276" w:lineRule="auto"/>
        <w:ind w:right="834" w:hanging="360"/>
        <w:jc w:val="both"/>
      </w:pPr>
      <w:r w:rsidRPr="00C5413A">
        <w:rPr>
          <w:b/>
          <w:bCs/>
        </w:rPr>
        <w:t>Improving the human resources pool</w:t>
      </w:r>
      <w:r w:rsidRPr="00C5413A">
        <w:t xml:space="preserve"> through profound reforms in the quality of education, at all levels, and vocational training with the aim of promoting the employability of graduates;</w:t>
      </w:r>
    </w:p>
    <w:p w14:paraId="77C26658" w14:textId="77777777" w:rsidR="0040728A" w:rsidRPr="00C5413A" w:rsidRDefault="0040728A">
      <w:pPr>
        <w:pStyle w:val="BodyText"/>
        <w:spacing w:before="3"/>
        <w:rPr>
          <w:sz w:val="17"/>
        </w:rPr>
      </w:pPr>
    </w:p>
    <w:p w14:paraId="77DD413D" w14:textId="77777777" w:rsidR="0040728A" w:rsidRPr="00C5413A" w:rsidRDefault="00A72DF5">
      <w:pPr>
        <w:ind w:left="356"/>
        <w:rPr>
          <w:b/>
          <w:smallCaps/>
          <w:sz w:val="24"/>
          <w:szCs w:val="24"/>
        </w:rPr>
      </w:pPr>
      <w:r w:rsidRPr="00C5413A">
        <w:rPr>
          <w:b/>
          <w:smallCaps/>
          <w:color w:val="464652"/>
          <w:sz w:val="24"/>
          <w:szCs w:val="24"/>
        </w:rPr>
        <w:t>How can we meet these challenges?</w:t>
      </w:r>
    </w:p>
    <w:p w14:paraId="7E1CCA5A" w14:textId="77777777" w:rsidR="0040728A" w:rsidRPr="00C5413A" w:rsidRDefault="0040728A">
      <w:pPr>
        <w:pStyle w:val="BodyText"/>
        <w:spacing w:before="2"/>
        <w:rPr>
          <w:b/>
          <w:sz w:val="20"/>
        </w:rPr>
      </w:pPr>
    </w:p>
    <w:p w14:paraId="318BCF04" w14:textId="77777777" w:rsidR="0040728A" w:rsidRPr="00C5413A" w:rsidRDefault="00F765CC">
      <w:pPr>
        <w:pStyle w:val="Heading6"/>
        <w:spacing w:line="276" w:lineRule="auto"/>
        <w:ind w:right="753"/>
      </w:pPr>
      <w:r w:rsidRPr="00C5413A">
        <w:t>The success of a new growth model rests on the implementation of a new state-company consultation model.</w:t>
      </w:r>
    </w:p>
    <w:p w14:paraId="5B918AB8" w14:textId="77777777" w:rsidR="0040728A" w:rsidRPr="00C5413A" w:rsidRDefault="00A72DF5">
      <w:pPr>
        <w:pStyle w:val="BodyText"/>
        <w:spacing w:before="6"/>
        <w:rPr>
          <w:b/>
          <w:sz w:val="17"/>
        </w:rPr>
      </w:pPr>
      <w:r w:rsidRPr="00C5413A">
        <w:rPr>
          <w:noProof/>
          <w:lang w:eastAsia="en-US" w:bidi="ar-SA"/>
        </w:rPr>
        <mc:AlternateContent>
          <mc:Choice Requires="wpg">
            <w:drawing>
              <wp:anchor distT="0" distB="0" distL="0" distR="0" simplePos="0" relativeHeight="251649536" behindDoc="0" locked="0" layoutInCell="1" allowOverlap="1" wp14:anchorId="67F229D8" wp14:editId="503C3EF3">
                <wp:simplePos x="0" y="0"/>
                <wp:positionH relativeFrom="page">
                  <wp:posOffset>1303020</wp:posOffset>
                </wp:positionH>
                <wp:positionV relativeFrom="paragraph">
                  <wp:posOffset>154940</wp:posOffset>
                </wp:positionV>
                <wp:extent cx="4638040" cy="4000500"/>
                <wp:effectExtent l="0" t="0" r="0" b="19050"/>
                <wp:wrapTopAndBottom/>
                <wp:docPr id="25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4000500"/>
                          <a:chOff x="2053" y="244"/>
                          <a:chExt cx="7304" cy="6300"/>
                        </a:xfrm>
                      </wpg:grpSpPr>
                      <wps:wsp>
                        <wps:cNvPr id="254" name="Rectangle 115"/>
                        <wps:cNvSpPr>
                          <a:spLocks noChangeArrowheads="1"/>
                        </wps:cNvSpPr>
                        <wps:spPr bwMode="auto">
                          <a:xfrm>
                            <a:off x="2053" y="1455"/>
                            <a:ext cx="7169" cy="942"/>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AutoShape 114"/>
                        <wps:cNvSpPr>
                          <a:spLocks/>
                        </wps:cNvSpPr>
                        <wps:spPr bwMode="auto">
                          <a:xfrm>
                            <a:off x="5403" y="917"/>
                            <a:ext cx="402" cy="471"/>
                          </a:xfrm>
                          <a:custGeom>
                            <a:avLst/>
                            <a:gdLst>
                              <a:gd name="T0" fmla="+- 0 5705 5403"/>
                              <a:gd name="T1" fmla="*/ T0 w 402"/>
                              <a:gd name="T2" fmla="+- 0 1119 918"/>
                              <a:gd name="T3" fmla="*/ 1119 h 471"/>
                              <a:gd name="T4" fmla="+- 0 5504 5403"/>
                              <a:gd name="T5" fmla="*/ T4 w 402"/>
                              <a:gd name="T6" fmla="+- 0 1119 918"/>
                              <a:gd name="T7" fmla="*/ 1119 h 471"/>
                              <a:gd name="T8" fmla="+- 0 5504 5403"/>
                              <a:gd name="T9" fmla="*/ T8 w 402"/>
                              <a:gd name="T10" fmla="+- 0 1389 918"/>
                              <a:gd name="T11" fmla="*/ 1389 h 471"/>
                              <a:gd name="T12" fmla="+- 0 5705 5403"/>
                              <a:gd name="T13" fmla="*/ T12 w 402"/>
                              <a:gd name="T14" fmla="+- 0 1389 918"/>
                              <a:gd name="T15" fmla="*/ 1389 h 471"/>
                              <a:gd name="T16" fmla="+- 0 5705 5403"/>
                              <a:gd name="T17" fmla="*/ T16 w 402"/>
                              <a:gd name="T18" fmla="+- 0 1119 918"/>
                              <a:gd name="T19" fmla="*/ 1119 h 471"/>
                              <a:gd name="T20" fmla="+- 0 5604 5403"/>
                              <a:gd name="T21" fmla="*/ T20 w 402"/>
                              <a:gd name="T22" fmla="+- 0 918 918"/>
                              <a:gd name="T23" fmla="*/ 918 h 471"/>
                              <a:gd name="T24" fmla="+- 0 5403 5403"/>
                              <a:gd name="T25" fmla="*/ T24 w 402"/>
                              <a:gd name="T26" fmla="+- 0 1119 918"/>
                              <a:gd name="T27" fmla="*/ 1119 h 471"/>
                              <a:gd name="T28" fmla="+- 0 5805 5403"/>
                              <a:gd name="T29" fmla="*/ T28 w 402"/>
                              <a:gd name="T30" fmla="+- 0 1119 918"/>
                              <a:gd name="T31" fmla="*/ 1119 h 471"/>
                              <a:gd name="T32" fmla="+- 0 5604 5403"/>
                              <a:gd name="T33" fmla="*/ T32 w 402"/>
                              <a:gd name="T34" fmla="+- 0 918 918"/>
                              <a:gd name="T35" fmla="*/ 918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2" h="471">
                                <a:moveTo>
                                  <a:pt x="302" y="201"/>
                                </a:moveTo>
                                <a:lnTo>
                                  <a:pt x="101" y="201"/>
                                </a:lnTo>
                                <a:lnTo>
                                  <a:pt x="101" y="471"/>
                                </a:lnTo>
                                <a:lnTo>
                                  <a:pt x="302" y="471"/>
                                </a:lnTo>
                                <a:lnTo>
                                  <a:pt x="302" y="201"/>
                                </a:lnTo>
                                <a:close/>
                                <a:moveTo>
                                  <a:pt x="201" y="0"/>
                                </a:moveTo>
                                <a:lnTo>
                                  <a:pt x="0" y="201"/>
                                </a:lnTo>
                                <a:lnTo>
                                  <a:pt x="402" y="201"/>
                                </a:lnTo>
                                <a:lnTo>
                                  <a:pt x="20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13"/>
                        <wps:cNvSpPr>
                          <a:spLocks/>
                        </wps:cNvSpPr>
                        <wps:spPr bwMode="auto">
                          <a:xfrm>
                            <a:off x="5403" y="917"/>
                            <a:ext cx="402" cy="471"/>
                          </a:xfrm>
                          <a:custGeom>
                            <a:avLst/>
                            <a:gdLst>
                              <a:gd name="T0" fmla="+- 0 5403 5403"/>
                              <a:gd name="T1" fmla="*/ T0 w 402"/>
                              <a:gd name="T2" fmla="+- 0 1119 918"/>
                              <a:gd name="T3" fmla="*/ 1119 h 471"/>
                              <a:gd name="T4" fmla="+- 0 5504 5403"/>
                              <a:gd name="T5" fmla="*/ T4 w 402"/>
                              <a:gd name="T6" fmla="+- 0 1119 918"/>
                              <a:gd name="T7" fmla="*/ 1119 h 471"/>
                              <a:gd name="T8" fmla="+- 0 5504 5403"/>
                              <a:gd name="T9" fmla="*/ T8 w 402"/>
                              <a:gd name="T10" fmla="+- 0 1389 918"/>
                              <a:gd name="T11" fmla="*/ 1389 h 471"/>
                              <a:gd name="T12" fmla="+- 0 5705 5403"/>
                              <a:gd name="T13" fmla="*/ T12 w 402"/>
                              <a:gd name="T14" fmla="+- 0 1389 918"/>
                              <a:gd name="T15" fmla="*/ 1389 h 471"/>
                              <a:gd name="T16" fmla="+- 0 5705 5403"/>
                              <a:gd name="T17" fmla="*/ T16 w 402"/>
                              <a:gd name="T18" fmla="+- 0 1119 918"/>
                              <a:gd name="T19" fmla="*/ 1119 h 471"/>
                              <a:gd name="T20" fmla="+- 0 5805 5403"/>
                              <a:gd name="T21" fmla="*/ T20 w 402"/>
                              <a:gd name="T22" fmla="+- 0 1119 918"/>
                              <a:gd name="T23" fmla="*/ 1119 h 471"/>
                              <a:gd name="T24" fmla="+- 0 5604 5403"/>
                              <a:gd name="T25" fmla="*/ T24 w 402"/>
                              <a:gd name="T26" fmla="+- 0 918 918"/>
                              <a:gd name="T27" fmla="*/ 918 h 471"/>
                              <a:gd name="T28" fmla="+- 0 5403 5403"/>
                              <a:gd name="T29" fmla="*/ T28 w 402"/>
                              <a:gd name="T30" fmla="+- 0 1119 918"/>
                              <a:gd name="T31" fmla="*/ 1119 h 4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2" h="471">
                                <a:moveTo>
                                  <a:pt x="0" y="201"/>
                                </a:moveTo>
                                <a:lnTo>
                                  <a:pt x="101" y="201"/>
                                </a:lnTo>
                                <a:lnTo>
                                  <a:pt x="101" y="471"/>
                                </a:lnTo>
                                <a:lnTo>
                                  <a:pt x="302" y="471"/>
                                </a:lnTo>
                                <a:lnTo>
                                  <a:pt x="302" y="201"/>
                                </a:lnTo>
                                <a:lnTo>
                                  <a:pt x="402" y="201"/>
                                </a:lnTo>
                                <a:lnTo>
                                  <a:pt x="201" y="0"/>
                                </a:lnTo>
                                <a:lnTo>
                                  <a:pt x="0" y="201"/>
                                </a:lnTo>
                                <a:close/>
                              </a:path>
                            </a:pathLst>
                          </a:custGeom>
                          <a:noFill/>
                          <a:ln w="15034">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AutoShape 112"/>
                        <wps:cNvSpPr>
                          <a:spLocks/>
                        </wps:cNvSpPr>
                        <wps:spPr bwMode="auto">
                          <a:xfrm>
                            <a:off x="3728" y="2465"/>
                            <a:ext cx="403" cy="472"/>
                          </a:xfrm>
                          <a:custGeom>
                            <a:avLst/>
                            <a:gdLst>
                              <a:gd name="T0" fmla="+- 0 4130 3728"/>
                              <a:gd name="T1" fmla="*/ T0 w 403"/>
                              <a:gd name="T2" fmla="+- 0 2734 2465"/>
                              <a:gd name="T3" fmla="*/ 2734 h 472"/>
                              <a:gd name="T4" fmla="+- 0 3728 3728"/>
                              <a:gd name="T5" fmla="*/ T4 w 403"/>
                              <a:gd name="T6" fmla="+- 0 2734 2465"/>
                              <a:gd name="T7" fmla="*/ 2734 h 472"/>
                              <a:gd name="T8" fmla="+- 0 3929 3728"/>
                              <a:gd name="T9" fmla="*/ T8 w 403"/>
                              <a:gd name="T10" fmla="+- 0 2936 2465"/>
                              <a:gd name="T11" fmla="*/ 2936 h 472"/>
                              <a:gd name="T12" fmla="+- 0 4130 3728"/>
                              <a:gd name="T13" fmla="*/ T12 w 403"/>
                              <a:gd name="T14" fmla="+- 0 2734 2465"/>
                              <a:gd name="T15" fmla="*/ 2734 h 472"/>
                              <a:gd name="T16" fmla="+- 0 4030 3728"/>
                              <a:gd name="T17" fmla="*/ T16 w 403"/>
                              <a:gd name="T18" fmla="+- 0 2465 2465"/>
                              <a:gd name="T19" fmla="*/ 2465 h 472"/>
                              <a:gd name="T20" fmla="+- 0 3829 3728"/>
                              <a:gd name="T21" fmla="*/ T20 w 403"/>
                              <a:gd name="T22" fmla="+- 0 2465 2465"/>
                              <a:gd name="T23" fmla="*/ 2465 h 472"/>
                              <a:gd name="T24" fmla="+- 0 3829 3728"/>
                              <a:gd name="T25" fmla="*/ T24 w 403"/>
                              <a:gd name="T26" fmla="+- 0 2734 2465"/>
                              <a:gd name="T27" fmla="*/ 2734 h 472"/>
                              <a:gd name="T28" fmla="+- 0 4030 3728"/>
                              <a:gd name="T29" fmla="*/ T28 w 403"/>
                              <a:gd name="T30" fmla="+- 0 2734 2465"/>
                              <a:gd name="T31" fmla="*/ 2734 h 472"/>
                              <a:gd name="T32" fmla="+- 0 4030 3728"/>
                              <a:gd name="T33" fmla="*/ T32 w 403"/>
                              <a:gd name="T34" fmla="+- 0 2465 2465"/>
                              <a:gd name="T35" fmla="*/ 2465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3" h="472">
                                <a:moveTo>
                                  <a:pt x="402" y="269"/>
                                </a:moveTo>
                                <a:lnTo>
                                  <a:pt x="0" y="269"/>
                                </a:lnTo>
                                <a:lnTo>
                                  <a:pt x="201" y="471"/>
                                </a:lnTo>
                                <a:lnTo>
                                  <a:pt x="402" y="269"/>
                                </a:lnTo>
                                <a:close/>
                                <a:moveTo>
                                  <a:pt x="302" y="0"/>
                                </a:moveTo>
                                <a:lnTo>
                                  <a:pt x="101" y="0"/>
                                </a:lnTo>
                                <a:lnTo>
                                  <a:pt x="101" y="269"/>
                                </a:lnTo>
                                <a:lnTo>
                                  <a:pt x="302" y="269"/>
                                </a:lnTo>
                                <a:lnTo>
                                  <a:pt x="30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11"/>
                        <wps:cNvSpPr>
                          <a:spLocks/>
                        </wps:cNvSpPr>
                        <wps:spPr bwMode="auto">
                          <a:xfrm>
                            <a:off x="3728" y="2465"/>
                            <a:ext cx="403" cy="472"/>
                          </a:xfrm>
                          <a:custGeom>
                            <a:avLst/>
                            <a:gdLst>
                              <a:gd name="T0" fmla="+- 0 3728 3728"/>
                              <a:gd name="T1" fmla="*/ T0 w 403"/>
                              <a:gd name="T2" fmla="+- 0 2734 2465"/>
                              <a:gd name="T3" fmla="*/ 2734 h 472"/>
                              <a:gd name="T4" fmla="+- 0 3829 3728"/>
                              <a:gd name="T5" fmla="*/ T4 w 403"/>
                              <a:gd name="T6" fmla="+- 0 2734 2465"/>
                              <a:gd name="T7" fmla="*/ 2734 h 472"/>
                              <a:gd name="T8" fmla="+- 0 3829 3728"/>
                              <a:gd name="T9" fmla="*/ T8 w 403"/>
                              <a:gd name="T10" fmla="+- 0 2465 2465"/>
                              <a:gd name="T11" fmla="*/ 2465 h 472"/>
                              <a:gd name="T12" fmla="+- 0 4030 3728"/>
                              <a:gd name="T13" fmla="*/ T12 w 403"/>
                              <a:gd name="T14" fmla="+- 0 2465 2465"/>
                              <a:gd name="T15" fmla="*/ 2465 h 472"/>
                              <a:gd name="T16" fmla="+- 0 4030 3728"/>
                              <a:gd name="T17" fmla="*/ T16 w 403"/>
                              <a:gd name="T18" fmla="+- 0 2734 2465"/>
                              <a:gd name="T19" fmla="*/ 2734 h 472"/>
                              <a:gd name="T20" fmla="+- 0 4130 3728"/>
                              <a:gd name="T21" fmla="*/ T20 w 403"/>
                              <a:gd name="T22" fmla="+- 0 2734 2465"/>
                              <a:gd name="T23" fmla="*/ 2734 h 472"/>
                              <a:gd name="T24" fmla="+- 0 3929 3728"/>
                              <a:gd name="T25" fmla="*/ T24 w 403"/>
                              <a:gd name="T26" fmla="+- 0 2936 2465"/>
                              <a:gd name="T27" fmla="*/ 2936 h 472"/>
                              <a:gd name="T28" fmla="+- 0 3728 3728"/>
                              <a:gd name="T29" fmla="*/ T28 w 403"/>
                              <a:gd name="T30" fmla="+- 0 2734 2465"/>
                              <a:gd name="T31" fmla="*/ 2734 h 4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472">
                                <a:moveTo>
                                  <a:pt x="0" y="269"/>
                                </a:moveTo>
                                <a:lnTo>
                                  <a:pt x="101" y="269"/>
                                </a:lnTo>
                                <a:lnTo>
                                  <a:pt x="101" y="0"/>
                                </a:lnTo>
                                <a:lnTo>
                                  <a:pt x="302" y="0"/>
                                </a:lnTo>
                                <a:lnTo>
                                  <a:pt x="302" y="269"/>
                                </a:lnTo>
                                <a:lnTo>
                                  <a:pt x="402" y="269"/>
                                </a:lnTo>
                                <a:lnTo>
                                  <a:pt x="201" y="471"/>
                                </a:lnTo>
                                <a:lnTo>
                                  <a:pt x="0" y="269"/>
                                </a:lnTo>
                                <a:close/>
                              </a:path>
                            </a:pathLst>
                          </a:custGeom>
                          <a:noFill/>
                          <a:ln w="15034">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utoShape 110"/>
                        <wps:cNvSpPr>
                          <a:spLocks/>
                        </wps:cNvSpPr>
                        <wps:spPr bwMode="auto">
                          <a:xfrm>
                            <a:off x="7480" y="2465"/>
                            <a:ext cx="402" cy="472"/>
                          </a:xfrm>
                          <a:custGeom>
                            <a:avLst/>
                            <a:gdLst>
                              <a:gd name="T0" fmla="+- 0 7882 7480"/>
                              <a:gd name="T1" fmla="*/ T0 w 402"/>
                              <a:gd name="T2" fmla="+- 0 2734 2465"/>
                              <a:gd name="T3" fmla="*/ 2734 h 472"/>
                              <a:gd name="T4" fmla="+- 0 7480 7480"/>
                              <a:gd name="T5" fmla="*/ T4 w 402"/>
                              <a:gd name="T6" fmla="+- 0 2734 2465"/>
                              <a:gd name="T7" fmla="*/ 2734 h 472"/>
                              <a:gd name="T8" fmla="+- 0 7681 7480"/>
                              <a:gd name="T9" fmla="*/ T8 w 402"/>
                              <a:gd name="T10" fmla="+- 0 2936 2465"/>
                              <a:gd name="T11" fmla="*/ 2936 h 472"/>
                              <a:gd name="T12" fmla="+- 0 7882 7480"/>
                              <a:gd name="T13" fmla="*/ T12 w 402"/>
                              <a:gd name="T14" fmla="+- 0 2734 2465"/>
                              <a:gd name="T15" fmla="*/ 2734 h 472"/>
                              <a:gd name="T16" fmla="+- 0 7782 7480"/>
                              <a:gd name="T17" fmla="*/ T16 w 402"/>
                              <a:gd name="T18" fmla="+- 0 2465 2465"/>
                              <a:gd name="T19" fmla="*/ 2465 h 472"/>
                              <a:gd name="T20" fmla="+- 0 7581 7480"/>
                              <a:gd name="T21" fmla="*/ T20 w 402"/>
                              <a:gd name="T22" fmla="+- 0 2465 2465"/>
                              <a:gd name="T23" fmla="*/ 2465 h 472"/>
                              <a:gd name="T24" fmla="+- 0 7581 7480"/>
                              <a:gd name="T25" fmla="*/ T24 w 402"/>
                              <a:gd name="T26" fmla="+- 0 2734 2465"/>
                              <a:gd name="T27" fmla="*/ 2734 h 472"/>
                              <a:gd name="T28" fmla="+- 0 7782 7480"/>
                              <a:gd name="T29" fmla="*/ T28 w 402"/>
                              <a:gd name="T30" fmla="+- 0 2734 2465"/>
                              <a:gd name="T31" fmla="*/ 2734 h 472"/>
                              <a:gd name="T32" fmla="+- 0 7782 7480"/>
                              <a:gd name="T33" fmla="*/ T32 w 402"/>
                              <a:gd name="T34" fmla="+- 0 2465 2465"/>
                              <a:gd name="T35" fmla="*/ 2465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2" h="472">
                                <a:moveTo>
                                  <a:pt x="402" y="269"/>
                                </a:moveTo>
                                <a:lnTo>
                                  <a:pt x="0" y="269"/>
                                </a:lnTo>
                                <a:lnTo>
                                  <a:pt x="201" y="471"/>
                                </a:lnTo>
                                <a:lnTo>
                                  <a:pt x="402" y="269"/>
                                </a:lnTo>
                                <a:close/>
                                <a:moveTo>
                                  <a:pt x="302" y="0"/>
                                </a:moveTo>
                                <a:lnTo>
                                  <a:pt x="101" y="0"/>
                                </a:lnTo>
                                <a:lnTo>
                                  <a:pt x="101" y="269"/>
                                </a:lnTo>
                                <a:lnTo>
                                  <a:pt x="302" y="269"/>
                                </a:lnTo>
                                <a:lnTo>
                                  <a:pt x="30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09"/>
                        <wps:cNvSpPr>
                          <a:spLocks/>
                        </wps:cNvSpPr>
                        <wps:spPr bwMode="auto">
                          <a:xfrm>
                            <a:off x="7480" y="2465"/>
                            <a:ext cx="402" cy="472"/>
                          </a:xfrm>
                          <a:custGeom>
                            <a:avLst/>
                            <a:gdLst>
                              <a:gd name="T0" fmla="+- 0 7480 7480"/>
                              <a:gd name="T1" fmla="*/ T0 w 402"/>
                              <a:gd name="T2" fmla="+- 0 2734 2465"/>
                              <a:gd name="T3" fmla="*/ 2734 h 472"/>
                              <a:gd name="T4" fmla="+- 0 7581 7480"/>
                              <a:gd name="T5" fmla="*/ T4 w 402"/>
                              <a:gd name="T6" fmla="+- 0 2734 2465"/>
                              <a:gd name="T7" fmla="*/ 2734 h 472"/>
                              <a:gd name="T8" fmla="+- 0 7581 7480"/>
                              <a:gd name="T9" fmla="*/ T8 w 402"/>
                              <a:gd name="T10" fmla="+- 0 2465 2465"/>
                              <a:gd name="T11" fmla="*/ 2465 h 472"/>
                              <a:gd name="T12" fmla="+- 0 7782 7480"/>
                              <a:gd name="T13" fmla="*/ T12 w 402"/>
                              <a:gd name="T14" fmla="+- 0 2465 2465"/>
                              <a:gd name="T15" fmla="*/ 2465 h 472"/>
                              <a:gd name="T16" fmla="+- 0 7782 7480"/>
                              <a:gd name="T17" fmla="*/ T16 w 402"/>
                              <a:gd name="T18" fmla="+- 0 2734 2465"/>
                              <a:gd name="T19" fmla="*/ 2734 h 472"/>
                              <a:gd name="T20" fmla="+- 0 7882 7480"/>
                              <a:gd name="T21" fmla="*/ T20 w 402"/>
                              <a:gd name="T22" fmla="+- 0 2734 2465"/>
                              <a:gd name="T23" fmla="*/ 2734 h 472"/>
                              <a:gd name="T24" fmla="+- 0 7681 7480"/>
                              <a:gd name="T25" fmla="*/ T24 w 402"/>
                              <a:gd name="T26" fmla="+- 0 2936 2465"/>
                              <a:gd name="T27" fmla="*/ 2936 h 472"/>
                              <a:gd name="T28" fmla="+- 0 7480 7480"/>
                              <a:gd name="T29" fmla="*/ T28 w 402"/>
                              <a:gd name="T30" fmla="+- 0 2734 2465"/>
                              <a:gd name="T31" fmla="*/ 2734 h 4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2" h="472">
                                <a:moveTo>
                                  <a:pt x="0" y="269"/>
                                </a:moveTo>
                                <a:lnTo>
                                  <a:pt x="101" y="269"/>
                                </a:lnTo>
                                <a:lnTo>
                                  <a:pt x="101" y="0"/>
                                </a:lnTo>
                                <a:lnTo>
                                  <a:pt x="302" y="0"/>
                                </a:lnTo>
                                <a:lnTo>
                                  <a:pt x="302" y="269"/>
                                </a:lnTo>
                                <a:lnTo>
                                  <a:pt x="402" y="269"/>
                                </a:lnTo>
                                <a:lnTo>
                                  <a:pt x="201" y="471"/>
                                </a:lnTo>
                                <a:lnTo>
                                  <a:pt x="0" y="269"/>
                                </a:lnTo>
                                <a:close/>
                              </a:path>
                            </a:pathLst>
                          </a:custGeom>
                          <a:noFill/>
                          <a:ln w="15034">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08"/>
                        <wps:cNvSpPr>
                          <a:spLocks/>
                        </wps:cNvSpPr>
                        <wps:spPr bwMode="auto">
                          <a:xfrm>
                            <a:off x="2790" y="3070"/>
                            <a:ext cx="2077" cy="471"/>
                          </a:xfrm>
                          <a:custGeom>
                            <a:avLst/>
                            <a:gdLst>
                              <a:gd name="T0" fmla="+- 0 4789 2790"/>
                              <a:gd name="T1" fmla="*/ T0 w 2077"/>
                              <a:gd name="T2" fmla="+- 0 3071 3071"/>
                              <a:gd name="T3" fmla="*/ 3071 h 471"/>
                              <a:gd name="T4" fmla="+- 0 2868 2790"/>
                              <a:gd name="T5" fmla="*/ T4 w 2077"/>
                              <a:gd name="T6" fmla="+- 0 3071 3071"/>
                              <a:gd name="T7" fmla="*/ 3071 h 471"/>
                              <a:gd name="T8" fmla="+- 0 2838 2790"/>
                              <a:gd name="T9" fmla="*/ T8 w 2077"/>
                              <a:gd name="T10" fmla="+- 0 3077 3071"/>
                              <a:gd name="T11" fmla="*/ 3077 h 471"/>
                              <a:gd name="T12" fmla="+- 0 2813 2790"/>
                              <a:gd name="T13" fmla="*/ T12 w 2077"/>
                              <a:gd name="T14" fmla="+- 0 3094 3071"/>
                              <a:gd name="T15" fmla="*/ 3094 h 471"/>
                              <a:gd name="T16" fmla="+- 0 2796 2790"/>
                              <a:gd name="T17" fmla="*/ T16 w 2077"/>
                              <a:gd name="T18" fmla="+- 0 3119 3071"/>
                              <a:gd name="T19" fmla="*/ 3119 h 471"/>
                              <a:gd name="T20" fmla="+- 0 2790 2790"/>
                              <a:gd name="T21" fmla="*/ T20 w 2077"/>
                              <a:gd name="T22" fmla="+- 0 3149 3071"/>
                              <a:gd name="T23" fmla="*/ 3149 h 471"/>
                              <a:gd name="T24" fmla="+- 0 2790 2790"/>
                              <a:gd name="T25" fmla="*/ T24 w 2077"/>
                              <a:gd name="T26" fmla="+- 0 3463 3071"/>
                              <a:gd name="T27" fmla="*/ 3463 h 471"/>
                              <a:gd name="T28" fmla="+- 0 2796 2790"/>
                              <a:gd name="T29" fmla="*/ T28 w 2077"/>
                              <a:gd name="T30" fmla="+- 0 3494 3071"/>
                              <a:gd name="T31" fmla="*/ 3494 h 471"/>
                              <a:gd name="T32" fmla="+- 0 2813 2790"/>
                              <a:gd name="T33" fmla="*/ T32 w 2077"/>
                              <a:gd name="T34" fmla="+- 0 3519 3071"/>
                              <a:gd name="T35" fmla="*/ 3519 h 471"/>
                              <a:gd name="T36" fmla="+- 0 2838 2790"/>
                              <a:gd name="T37" fmla="*/ T36 w 2077"/>
                              <a:gd name="T38" fmla="+- 0 3536 3071"/>
                              <a:gd name="T39" fmla="*/ 3536 h 471"/>
                              <a:gd name="T40" fmla="+- 0 2868 2790"/>
                              <a:gd name="T41" fmla="*/ T40 w 2077"/>
                              <a:gd name="T42" fmla="+- 0 3542 3071"/>
                              <a:gd name="T43" fmla="*/ 3542 h 471"/>
                              <a:gd name="T44" fmla="+- 0 4789 2790"/>
                              <a:gd name="T45" fmla="*/ T44 w 2077"/>
                              <a:gd name="T46" fmla="+- 0 3542 3071"/>
                              <a:gd name="T47" fmla="*/ 3542 h 471"/>
                              <a:gd name="T48" fmla="+- 0 4819 2790"/>
                              <a:gd name="T49" fmla="*/ T48 w 2077"/>
                              <a:gd name="T50" fmla="+- 0 3536 3071"/>
                              <a:gd name="T51" fmla="*/ 3536 h 471"/>
                              <a:gd name="T52" fmla="+- 0 4844 2790"/>
                              <a:gd name="T53" fmla="*/ T52 w 2077"/>
                              <a:gd name="T54" fmla="+- 0 3519 3071"/>
                              <a:gd name="T55" fmla="*/ 3519 h 471"/>
                              <a:gd name="T56" fmla="+- 0 4861 2790"/>
                              <a:gd name="T57" fmla="*/ T56 w 2077"/>
                              <a:gd name="T58" fmla="+- 0 3494 3071"/>
                              <a:gd name="T59" fmla="*/ 3494 h 471"/>
                              <a:gd name="T60" fmla="+- 0 4867 2790"/>
                              <a:gd name="T61" fmla="*/ T60 w 2077"/>
                              <a:gd name="T62" fmla="+- 0 3463 3071"/>
                              <a:gd name="T63" fmla="*/ 3463 h 471"/>
                              <a:gd name="T64" fmla="+- 0 4867 2790"/>
                              <a:gd name="T65" fmla="*/ T64 w 2077"/>
                              <a:gd name="T66" fmla="+- 0 3149 3071"/>
                              <a:gd name="T67" fmla="*/ 3149 h 471"/>
                              <a:gd name="T68" fmla="+- 0 4861 2790"/>
                              <a:gd name="T69" fmla="*/ T68 w 2077"/>
                              <a:gd name="T70" fmla="+- 0 3119 3071"/>
                              <a:gd name="T71" fmla="*/ 3119 h 471"/>
                              <a:gd name="T72" fmla="+- 0 4844 2790"/>
                              <a:gd name="T73" fmla="*/ T72 w 2077"/>
                              <a:gd name="T74" fmla="+- 0 3094 3071"/>
                              <a:gd name="T75" fmla="*/ 3094 h 471"/>
                              <a:gd name="T76" fmla="+- 0 4819 2790"/>
                              <a:gd name="T77" fmla="*/ T76 w 2077"/>
                              <a:gd name="T78" fmla="+- 0 3077 3071"/>
                              <a:gd name="T79" fmla="*/ 3077 h 471"/>
                              <a:gd name="T80" fmla="+- 0 4789 2790"/>
                              <a:gd name="T81" fmla="*/ T80 w 2077"/>
                              <a:gd name="T82" fmla="+- 0 3071 3071"/>
                              <a:gd name="T83" fmla="*/ 307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7" h="471">
                                <a:moveTo>
                                  <a:pt x="1999" y="0"/>
                                </a:moveTo>
                                <a:lnTo>
                                  <a:pt x="78" y="0"/>
                                </a:lnTo>
                                <a:lnTo>
                                  <a:pt x="48" y="6"/>
                                </a:lnTo>
                                <a:lnTo>
                                  <a:pt x="23" y="23"/>
                                </a:lnTo>
                                <a:lnTo>
                                  <a:pt x="6" y="48"/>
                                </a:lnTo>
                                <a:lnTo>
                                  <a:pt x="0" y="78"/>
                                </a:lnTo>
                                <a:lnTo>
                                  <a:pt x="0" y="392"/>
                                </a:lnTo>
                                <a:lnTo>
                                  <a:pt x="6" y="423"/>
                                </a:lnTo>
                                <a:lnTo>
                                  <a:pt x="23" y="448"/>
                                </a:lnTo>
                                <a:lnTo>
                                  <a:pt x="48" y="465"/>
                                </a:lnTo>
                                <a:lnTo>
                                  <a:pt x="78" y="471"/>
                                </a:lnTo>
                                <a:lnTo>
                                  <a:pt x="1999" y="471"/>
                                </a:lnTo>
                                <a:lnTo>
                                  <a:pt x="2029" y="465"/>
                                </a:lnTo>
                                <a:lnTo>
                                  <a:pt x="2054" y="448"/>
                                </a:lnTo>
                                <a:lnTo>
                                  <a:pt x="2071" y="423"/>
                                </a:lnTo>
                                <a:lnTo>
                                  <a:pt x="2077" y="392"/>
                                </a:lnTo>
                                <a:lnTo>
                                  <a:pt x="2077" y="78"/>
                                </a:lnTo>
                                <a:lnTo>
                                  <a:pt x="2071" y="48"/>
                                </a:lnTo>
                                <a:lnTo>
                                  <a:pt x="2054" y="23"/>
                                </a:lnTo>
                                <a:lnTo>
                                  <a:pt x="2029" y="6"/>
                                </a:lnTo>
                                <a:lnTo>
                                  <a:pt x="1999"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07"/>
                        <wps:cNvSpPr>
                          <a:spLocks/>
                        </wps:cNvSpPr>
                        <wps:spPr bwMode="auto">
                          <a:xfrm>
                            <a:off x="2790" y="3070"/>
                            <a:ext cx="2077" cy="471"/>
                          </a:xfrm>
                          <a:custGeom>
                            <a:avLst/>
                            <a:gdLst>
                              <a:gd name="T0" fmla="+- 0 2790 2790"/>
                              <a:gd name="T1" fmla="*/ T0 w 2077"/>
                              <a:gd name="T2" fmla="+- 0 3149 3071"/>
                              <a:gd name="T3" fmla="*/ 3149 h 471"/>
                              <a:gd name="T4" fmla="+- 0 2796 2790"/>
                              <a:gd name="T5" fmla="*/ T4 w 2077"/>
                              <a:gd name="T6" fmla="+- 0 3119 3071"/>
                              <a:gd name="T7" fmla="*/ 3119 h 471"/>
                              <a:gd name="T8" fmla="+- 0 2813 2790"/>
                              <a:gd name="T9" fmla="*/ T8 w 2077"/>
                              <a:gd name="T10" fmla="+- 0 3094 3071"/>
                              <a:gd name="T11" fmla="*/ 3094 h 471"/>
                              <a:gd name="T12" fmla="+- 0 2838 2790"/>
                              <a:gd name="T13" fmla="*/ T12 w 2077"/>
                              <a:gd name="T14" fmla="+- 0 3077 3071"/>
                              <a:gd name="T15" fmla="*/ 3077 h 471"/>
                              <a:gd name="T16" fmla="+- 0 2868 2790"/>
                              <a:gd name="T17" fmla="*/ T16 w 2077"/>
                              <a:gd name="T18" fmla="+- 0 3071 3071"/>
                              <a:gd name="T19" fmla="*/ 3071 h 471"/>
                              <a:gd name="T20" fmla="+- 0 4789 2790"/>
                              <a:gd name="T21" fmla="*/ T20 w 2077"/>
                              <a:gd name="T22" fmla="+- 0 3071 3071"/>
                              <a:gd name="T23" fmla="*/ 3071 h 471"/>
                              <a:gd name="T24" fmla="+- 0 4819 2790"/>
                              <a:gd name="T25" fmla="*/ T24 w 2077"/>
                              <a:gd name="T26" fmla="+- 0 3077 3071"/>
                              <a:gd name="T27" fmla="*/ 3077 h 471"/>
                              <a:gd name="T28" fmla="+- 0 4844 2790"/>
                              <a:gd name="T29" fmla="*/ T28 w 2077"/>
                              <a:gd name="T30" fmla="+- 0 3094 3071"/>
                              <a:gd name="T31" fmla="*/ 3094 h 471"/>
                              <a:gd name="T32" fmla="+- 0 4861 2790"/>
                              <a:gd name="T33" fmla="*/ T32 w 2077"/>
                              <a:gd name="T34" fmla="+- 0 3119 3071"/>
                              <a:gd name="T35" fmla="*/ 3119 h 471"/>
                              <a:gd name="T36" fmla="+- 0 4867 2790"/>
                              <a:gd name="T37" fmla="*/ T36 w 2077"/>
                              <a:gd name="T38" fmla="+- 0 3149 3071"/>
                              <a:gd name="T39" fmla="*/ 3149 h 471"/>
                              <a:gd name="T40" fmla="+- 0 4867 2790"/>
                              <a:gd name="T41" fmla="*/ T40 w 2077"/>
                              <a:gd name="T42" fmla="+- 0 3463 3071"/>
                              <a:gd name="T43" fmla="*/ 3463 h 471"/>
                              <a:gd name="T44" fmla="+- 0 4861 2790"/>
                              <a:gd name="T45" fmla="*/ T44 w 2077"/>
                              <a:gd name="T46" fmla="+- 0 3494 3071"/>
                              <a:gd name="T47" fmla="*/ 3494 h 471"/>
                              <a:gd name="T48" fmla="+- 0 4844 2790"/>
                              <a:gd name="T49" fmla="*/ T48 w 2077"/>
                              <a:gd name="T50" fmla="+- 0 3519 3071"/>
                              <a:gd name="T51" fmla="*/ 3519 h 471"/>
                              <a:gd name="T52" fmla="+- 0 4819 2790"/>
                              <a:gd name="T53" fmla="*/ T52 w 2077"/>
                              <a:gd name="T54" fmla="+- 0 3536 3071"/>
                              <a:gd name="T55" fmla="*/ 3536 h 471"/>
                              <a:gd name="T56" fmla="+- 0 4789 2790"/>
                              <a:gd name="T57" fmla="*/ T56 w 2077"/>
                              <a:gd name="T58" fmla="+- 0 3542 3071"/>
                              <a:gd name="T59" fmla="*/ 3542 h 471"/>
                              <a:gd name="T60" fmla="+- 0 2868 2790"/>
                              <a:gd name="T61" fmla="*/ T60 w 2077"/>
                              <a:gd name="T62" fmla="+- 0 3542 3071"/>
                              <a:gd name="T63" fmla="*/ 3542 h 471"/>
                              <a:gd name="T64" fmla="+- 0 2838 2790"/>
                              <a:gd name="T65" fmla="*/ T64 w 2077"/>
                              <a:gd name="T66" fmla="+- 0 3536 3071"/>
                              <a:gd name="T67" fmla="*/ 3536 h 471"/>
                              <a:gd name="T68" fmla="+- 0 2813 2790"/>
                              <a:gd name="T69" fmla="*/ T68 w 2077"/>
                              <a:gd name="T70" fmla="+- 0 3519 3071"/>
                              <a:gd name="T71" fmla="*/ 3519 h 471"/>
                              <a:gd name="T72" fmla="+- 0 2796 2790"/>
                              <a:gd name="T73" fmla="*/ T72 w 2077"/>
                              <a:gd name="T74" fmla="+- 0 3494 3071"/>
                              <a:gd name="T75" fmla="*/ 3494 h 471"/>
                              <a:gd name="T76" fmla="+- 0 2790 2790"/>
                              <a:gd name="T77" fmla="*/ T76 w 2077"/>
                              <a:gd name="T78" fmla="+- 0 3463 3071"/>
                              <a:gd name="T79" fmla="*/ 3463 h 471"/>
                              <a:gd name="T80" fmla="+- 0 2790 2790"/>
                              <a:gd name="T81" fmla="*/ T80 w 2077"/>
                              <a:gd name="T82" fmla="+- 0 3149 3071"/>
                              <a:gd name="T83" fmla="*/ 314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7" h="471">
                                <a:moveTo>
                                  <a:pt x="0" y="78"/>
                                </a:moveTo>
                                <a:lnTo>
                                  <a:pt x="6" y="48"/>
                                </a:lnTo>
                                <a:lnTo>
                                  <a:pt x="23" y="23"/>
                                </a:lnTo>
                                <a:lnTo>
                                  <a:pt x="48" y="6"/>
                                </a:lnTo>
                                <a:lnTo>
                                  <a:pt x="78" y="0"/>
                                </a:lnTo>
                                <a:lnTo>
                                  <a:pt x="1999" y="0"/>
                                </a:lnTo>
                                <a:lnTo>
                                  <a:pt x="2029" y="6"/>
                                </a:lnTo>
                                <a:lnTo>
                                  <a:pt x="2054" y="23"/>
                                </a:lnTo>
                                <a:lnTo>
                                  <a:pt x="2071" y="48"/>
                                </a:lnTo>
                                <a:lnTo>
                                  <a:pt x="2077" y="78"/>
                                </a:lnTo>
                                <a:lnTo>
                                  <a:pt x="2077" y="392"/>
                                </a:lnTo>
                                <a:lnTo>
                                  <a:pt x="2071" y="423"/>
                                </a:lnTo>
                                <a:lnTo>
                                  <a:pt x="2054" y="448"/>
                                </a:lnTo>
                                <a:lnTo>
                                  <a:pt x="2029" y="465"/>
                                </a:lnTo>
                                <a:lnTo>
                                  <a:pt x="1999" y="471"/>
                                </a:lnTo>
                                <a:lnTo>
                                  <a:pt x="78" y="471"/>
                                </a:lnTo>
                                <a:lnTo>
                                  <a:pt x="48" y="465"/>
                                </a:lnTo>
                                <a:lnTo>
                                  <a:pt x="23" y="448"/>
                                </a:lnTo>
                                <a:lnTo>
                                  <a:pt x="6" y="423"/>
                                </a:lnTo>
                                <a:lnTo>
                                  <a:pt x="0" y="392"/>
                                </a:lnTo>
                                <a:lnTo>
                                  <a:pt x="0" y="78"/>
                                </a:lnTo>
                                <a:close/>
                              </a:path>
                            </a:pathLst>
                          </a:custGeom>
                          <a:noFill/>
                          <a:ln w="1506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06"/>
                        <wps:cNvSpPr>
                          <a:spLocks/>
                        </wps:cNvSpPr>
                        <wps:spPr bwMode="auto">
                          <a:xfrm>
                            <a:off x="6676" y="3070"/>
                            <a:ext cx="2078" cy="471"/>
                          </a:xfrm>
                          <a:custGeom>
                            <a:avLst/>
                            <a:gdLst>
                              <a:gd name="T0" fmla="+- 0 8675 6676"/>
                              <a:gd name="T1" fmla="*/ T0 w 2078"/>
                              <a:gd name="T2" fmla="+- 0 3071 3071"/>
                              <a:gd name="T3" fmla="*/ 3071 h 471"/>
                              <a:gd name="T4" fmla="+- 0 6754 6676"/>
                              <a:gd name="T5" fmla="*/ T4 w 2078"/>
                              <a:gd name="T6" fmla="+- 0 3071 3071"/>
                              <a:gd name="T7" fmla="*/ 3071 h 471"/>
                              <a:gd name="T8" fmla="+- 0 6724 6676"/>
                              <a:gd name="T9" fmla="*/ T8 w 2078"/>
                              <a:gd name="T10" fmla="+- 0 3077 3071"/>
                              <a:gd name="T11" fmla="*/ 3077 h 471"/>
                              <a:gd name="T12" fmla="+- 0 6699 6676"/>
                              <a:gd name="T13" fmla="*/ T12 w 2078"/>
                              <a:gd name="T14" fmla="+- 0 3094 3071"/>
                              <a:gd name="T15" fmla="*/ 3094 h 471"/>
                              <a:gd name="T16" fmla="+- 0 6682 6676"/>
                              <a:gd name="T17" fmla="*/ T16 w 2078"/>
                              <a:gd name="T18" fmla="+- 0 3119 3071"/>
                              <a:gd name="T19" fmla="*/ 3119 h 471"/>
                              <a:gd name="T20" fmla="+- 0 6676 6676"/>
                              <a:gd name="T21" fmla="*/ T20 w 2078"/>
                              <a:gd name="T22" fmla="+- 0 3149 3071"/>
                              <a:gd name="T23" fmla="*/ 3149 h 471"/>
                              <a:gd name="T24" fmla="+- 0 6676 6676"/>
                              <a:gd name="T25" fmla="*/ T24 w 2078"/>
                              <a:gd name="T26" fmla="+- 0 3463 3071"/>
                              <a:gd name="T27" fmla="*/ 3463 h 471"/>
                              <a:gd name="T28" fmla="+- 0 6682 6676"/>
                              <a:gd name="T29" fmla="*/ T28 w 2078"/>
                              <a:gd name="T30" fmla="+- 0 3494 3071"/>
                              <a:gd name="T31" fmla="*/ 3494 h 471"/>
                              <a:gd name="T32" fmla="+- 0 6699 6676"/>
                              <a:gd name="T33" fmla="*/ T32 w 2078"/>
                              <a:gd name="T34" fmla="+- 0 3519 3071"/>
                              <a:gd name="T35" fmla="*/ 3519 h 471"/>
                              <a:gd name="T36" fmla="+- 0 6724 6676"/>
                              <a:gd name="T37" fmla="*/ T36 w 2078"/>
                              <a:gd name="T38" fmla="+- 0 3536 3071"/>
                              <a:gd name="T39" fmla="*/ 3536 h 471"/>
                              <a:gd name="T40" fmla="+- 0 6754 6676"/>
                              <a:gd name="T41" fmla="*/ T40 w 2078"/>
                              <a:gd name="T42" fmla="+- 0 3542 3071"/>
                              <a:gd name="T43" fmla="*/ 3542 h 471"/>
                              <a:gd name="T44" fmla="+- 0 8675 6676"/>
                              <a:gd name="T45" fmla="*/ T44 w 2078"/>
                              <a:gd name="T46" fmla="+- 0 3542 3071"/>
                              <a:gd name="T47" fmla="*/ 3542 h 471"/>
                              <a:gd name="T48" fmla="+- 0 8705 6676"/>
                              <a:gd name="T49" fmla="*/ T48 w 2078"/>
                              <a:gd name="T50" fmla="+- 0 3536 3071"/>
                              <a:gd name="T51" fmla="*/ 3536 h 471"/>
                              <a:gd name="T52" fmla="+- 0 8730 6676"/>
                              <a:gd name="T53" fmla="*/ T52 w 2078"/>
                              <a:gd name="T54" fmla="+- 0 3519 3071"/>
                              <a:gd name="T55" fmla="*/ 3519 h 471"/>
                              <a:gd name="T56" fmla="+- 0 8747 6676"/>
                              <a:gd name="T57" fmla="*/ T56 w 2078"/>
                              <a:gd name="T58" fmla="+- 0 3494 3071"/>
                              <a:gd name="T59" fmla="*/ 3494 h 471"/>
                              <a:gd name="T60" fmla="+- 0 8753 6676"/>
                              <a:gd name="T61" fmla="*/ T60 w 2078"/>
                              <a:gd name="T62" fmla="+- 0 3463 3071"/>
                              <a:gd name="T63" fmla="*/ 3463 h 471"/>
                              <a:gd name="T64" fmla="+- 0 8753 6676"/>
                              <a:gd name="T65" fmla="*/ T64 w 2078"/>
                              <a:gd name="T66" fmla="+- 0 3149 3071"/>
                              <a:gd name="T67" fmla="*/ 3149 h 471"/>
                              <a:gd name="T68" fmla="+- 0 8747 6676"/>
                              <a:gd name="T69" fmla="*/ T68 w 2078"/>
                              <a:gd name="T70" fmla="+- 0 3119 3071"/>
                              <a:gd name="T71" fmla="*/ 3119 h 471"/>
                              <a:gd name="T72" fmla="+- 0 8730 6676"/>
                              <a:gd name="T73" fmla="*/ T72 w 2078"/>
                              <a:gd name="T74" fmla="+- 0 3094 3071"/>
                              <a:gd name="T75" fmla="*/ 3094 h 471"/>
                              <a:gd name="T76" fmla="+- 0 8705 6676"/>
                              <a:gd name="T77" fmla="*/ T76 w 2078"/>
                              <a:gd name="T78" fmla="+- 0 3077 3071"/>
                              <a:gd name="T79" fmla="*/ 3077 h 471"/>
                              <a:gd name="T80" fmla="+- 0 8675 6676"/>
                              <a:gd name="T81" fmla="*/ T80 w 2078"/>
                              <a:gd name="T82" fmla="+- 0 3071 3071"/>
                              <a:gd name="T83" fmla="*/ 307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8" h="471">
                                <a:moveTo>
                                  <a:pt x="1999" y="0"/>
                                </a:moveTo>
                                <a:lnTo>
                                  <a:pt x="78" y="0"/>
                                </a:lnTo>
                                <a:lnTo>
                                  <a:pt x="48" y="6"/>
                                </a:lnTo>
                                <a:lnTo>
                                  <a:pt x="23" y="23"/>
                                </a:lnTo>
                                <a:lnTo>
                                  <a:pt x="6" y="48"/>
                                </a:lnTo>
                                <a:lnTo>
                                  <a:pt x="0" y="78"/>
                                </a:lnTo>
                                <a:lnTo>
                                  <a:pt x="0" y="392"/>
                                </a:lnTo>
                                <a:lnTo>
                                  <a:pt x="6" y="423"/>
                                </a:lnTo>
                                <a:lnTo>
                                  <a:pt x="23" y="448"/>
                                </a:lnTo>
                                <a:lnTo>
                                  <a:pt x="48" y="465"/>
                                </a:lnTo>
                                <a:lnTo>
                                  <a:pt x="78" y="471"/>
                                </a:lnTo>
                                <a:lnTo>
                                  <a:pt x="1999" y="471"/>
                                </a:lnTo>
                                <a:lnTo>
                                  <a:pt x="2029" y="465"/>
                                </a:lnTo>
                                <a:lnTo>
                                  <a:pt x="2054" y="448"/>
                                </a:lnTo>
                                <a:lnTo>
                                  <a:pt x="2071" y="423"/>
                                </a:lnTo>
                                <a:lnTo>
                                  <a:pt x="2077" y="392"/>
                                </a:lnTo>
                                <a:lnTo>
                                  <a:pt x="2077" y="78"/>
                                </a:lnTo>
                                <a:lnTo>
                                  <a:pt x="2071" y="48"/>
                                </a:lnTo>
                                <a:lnTo>
                                  <a:pt x="2054" y="23"/>
                                </a:lnTo>
                                <a:lnTo>
                                  <a:pt x="2029" y="6"/>
                                </a:lnTo>
                                <a:lnTo>
                                  <a:pt x="1999"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05"/>
                        <wps:cNvSpPr>
                          <a:spLocks/>
                        </wps:cNvSpPr>
                        <wps:spPr bwMode="auto">
                          <a:xfrm>
                            <a:off x="6676" y="3070"/>
                            <a:ext cx="2078" cy="471"/>
                          </a:xfrm>
                          <a:custGeom>
                            <a:avLst/>
                            <a:gdLst>
                              <a:gd name="T0" fmla="+- 0 6676 6676"/>
                              <a:gd name="T1" fmla="*/ T0 w 2078"/>
                              <a:gd name="T2" fmla="+- 0 3149 3071"/>
                              <a:gd name="T3" fmla="*/ 3149 h 471"/>
                              <a:gd name="T4" fmla="+- 0 6682 6676"/>
                              <a:gd name="T5" fmla="*/ T4 w 2078"/>
                              <a:gd name="T6" fmla="+- 0 3119 3071"/>
                              <a:gd name="T7" fmla="*/ 3119 h 471"/>
                              <a:gd name="T8" fmla="+- 0 6699 6676"/>
                              <a:gd name="T9" fmla="*/ T8 w 2078"/>
                              <a:gd name="T10" fmla="+- 0 3094 3071"/>
                              <a:gd name="T11" fmla="*/ 3094 h 471"/>
                              <a:gd name="T12" fmla="+- 0 6724 6676"/>
                              <a:gd name="T13" fmla="*/ T12 w 2078"/>
                              <a:gd name="T14" fmla="+- 0 3077 3071"/>
                              <a:gd name="T15" fmla="*/ 3077 h 471"/>
                              <a:gd name="T16" fmla="+- 0 6754 6676"/>
                              <a:gd name="T17" fmla="*/ T16 w 2078"/>
                              <a:gd name="T18" fmla="+- 0 3071 3071"/>
                              <a:gd name="T19" fmla="*/ 3071 h 471"/>
                              <a:gd name="T20" fmla="+- 0 8675 6676"/>
                              <a:gd name="T21" fmla="*/ T20 w 2078"/>
                              <a:gd name="T22" fmla="+- 0 3071 3071"/>
                              <a:gd name="T23" fmla="*/ 3071 h 471"/>
                              <a:gd name="T24" fmla="+- 0 8705 6676"/>
                              <a:gd name="T25" fmla="*/ T24 w 2078"/>
                              <a:gd name="T26" fmla="+- 0 3077 3071"/>
                              <a:gd name="T27" fmla="*/ 3077 h 471"/>
                              <a:gd name="T28" fmla="+- 0 8730 6676"/>
                              <a:gd name="T29" fmla="*/ T28 w 2078"/>
                              <a:gd name="T30" fmla="+- 0 3094 3071"/>
                              <a:gd name="T31" fmla="*/ 3094 h 471"/>
                              <a:gd name="T32" fmla="+- 0 8747 6676"/>
                              <a:gd name="T33" fmla="*/ T32 w 2078"/>
                              <a:gd name="T34" fmla="+- 0 3119 3071"/>
                              <a:gd name="T35" fmla="*/ 3119 h 471"/>
                              <a:gd name="T36" fmla="+- 0 8753 6676"/>
                              <a:gd name="T37" fmla="*/ T36 w 2078"/>
                              <a:gd name="T38" fmla="+- 0 3149 3071"/>
                              <a:gd name="T39" fmla="*/ 3149 h 471"/>
                              <a:gd name="T40" fmla="+- 0 8753 6676"/>
                              <a:gd name="T41" fmla="*/ T40 w 2078"/>
                              <a:gd name="T42" fmla="+- 0 3463 3071"/>
                              <a:gd name="T43" fmla="*/ 3463 h 471"/>
                              <a:gd name="T44" fmla="+- 0 8747 6676"/>
                              <a:gd name="T45" fmla="*/ T44 w 2078"/>
                              <a:gd name="T46" fmla="+- 0 3494 3071"/>
                              <a:gd name="T47" fmla="*/ 3494 h 471"/>
                              <a:gd name="T48" fmla="+- 0 8730 6676"/>
                              <a:gd name="T49" fmla="*/ T48 w 2078"/>
                              <a:gd name="T50" fmla="+- 0 3519 3071"/>
                              <a:gd name="T51" fmla="*/ 3519 h 471"/>
                              <a:gd name="T52" fmla="+- 0 8705 6676"/>
                              <a:gd name="T53" fmla="*/ T52 w 2078"/>
                              <a:gd name="T54" fmla="+- 0 3536 3071"/>
                              <a:gd name="T55" fmla="*/ 3536 h 471"/>
                              <a:gd name="T56" fmla="+- 0 8675 6676"/>
                              <a:gd name="T57" fmla="*/ T56 w 2078"/>
                              <a:gd name="T58" fmla="+- 0 3542 3071"/>
                              <a:gd name="T59" fmla="*/ 3542 h 471"/>
                              <a:gd name="T60" fmla="+- 0 6754 6676"/>
                              <a:gd name="T61" fmla="*/ T60 w 2078"/>
                              <a:gd name="T62" fmla="+- 0 3542 3071"/>
                              <a:gd name="T63" fmla="*/ 3542 h 471"/>
                              <a:gd name="T64" fmla="+- 0 6724 6676"/>
                              <a:gd name="T65" fmla="*/ T64 w 2078"/>
                              <a:gd name="T66" fmla="+- 0 3536 3071"/>
                              <a:gd name="T67" fmla="*/ 3536 h 471"/>
                              <a:gd name="T68" fmla="+- 0 6699 6676"/>
                              <a:gd name="T69" fmla="*/ T68 w 2078"/>
                              <a:gd name="T70" fmla="+- 0 3519 3071"/>
                              <a:gd name="T71" fmla="*/ 3519 h 471"/>
                              <a:gd name="T72" fmla="+- 0 6682 6676"/>
                              <a:gd name="T73" fmla="*/ T72 w 2078"/>
                              <a:gd name="T74" fmla="+- 0 3494 3071"/>
                              <a:gd name="T75" fmla="*/ 3494 h 471"/>
                              <a:gd name="T76" fmla="+- 0 6676 6676"/>
                              <a:gd name="T77" fmla="*/ T76 w 2078"/>
                              <a:gd name="T78" fmla="+- 0 3463 3071"/>
                              <a:gd name="T79" fmla="*/ 3463 h 471"/>
                              <a:gd name="T80" fmla="+- 0 6676 6676"/>
                              <a:gd name="T81" fmla="*/ T80 w 2078"/>
                              <a:gd name="T82" fmla="+- 0 3149 3071"/>
                              <a:gd name="T83" fmla="*/ 314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8" h="471">
                                <a:moveTo>
                                  <a:pt x="0" y="78"/>
                                </a:moveTo>
                                <a:lnTo>
                                  <a:pt x="6" y="48"/>
                                </a:lnTo>
                                <a:lnTo>
                                  <a:pt x="23" y="23"/>
                                </a:lnTo>
                                <a:lnTo>
                                  <a:pt x="48" y="6"/>
                                </a:lnTo>
                                <a:lnTo>
                                  <a:pt x="78" y="0"/>
                                </a:lnTo>
                                <a:lnTo>
                                  <a:pt x="1999" y="0"/>
                                </a:lnTo>
                                <a:lnTo>
                                  <a:pt x="2029" y="6"/>
                                </a:lnTo>
                                <a:lnTo>
                                  <a:pt x="2054" y="23"/>
                                </a:lnTo>
                                <a:lnTo>
                                  <a:pt x="2071" y="48"/>
                                </a:lnTo>
                                <a:lnTo>
                                  <a:pt x="2077" y="78"/>
                                </a:lnTo>
                                <a:lnTo>
                                  <a:pt x="2077" y="392"/>
                                </a:lnTo>
                                <a:lnTo>
                                  <a:pt x="2071" y="423"/>
                                </a:lnTo>
                                <a:lnTo>
                                  <a:pt x="2054" y="448"/>
                                </a:lnTo>
                                <a:lnTo>
                                  <a:pt x="2029" y="465"/>
                                </a:lnTo>
                                <a:lnTo>
                                  <a:pt x="1999" y="471"/>
                                </a:lnTo>
                                <a:lnTo>
                                  <a:pt x="78" y="471"/>
                                </a:lnTo>
                                <a:lnTo>
                                  <a:pt x="48" y="465"/>
                                </a:lnTo>
                                <a:lnTo>
                                  <a:pt x="23" y="448"/>
                                </a:lnTo>
                                <a:lnTo>
                                  <a:pt x="6" y="423"/>
                                </a:lnTo>
                                <a:lnTo>
                                  <a:pt x="0" y="392"/>
                                </a:lnTo>
                                <a:lnTo>
                                  <a:pt x="0" y="78"/>
                                </a:lnTo>
                                <a:close/>
                              </a:path>
                            </a:pathLst>
                          </a:custGeom>
                          <a:noFill/>
                          <a:ln w="1506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04"/>
                        <wps:cNvSpPr>
                          <a:spLocks/>
                        </wps:cNvSpPr>
                        <wps:spPr bwMode="auto">
                          <a:xfrm>
                            <a:off x="2790" y="4281"/>
                            <a:ext cx="5963" cy="808"/>
                          </a:xfrm>
                          <a:custGeom>
                            <a:avLst/>
                            <a:gdLst>
                              <a:gd name="T0" fmla="+- 0 8619 2790"/>
                              <a:gd name="T1" fmla="*/ T0 w 5963"/>
                              <a:gd name="T2" fmla="+- 0 4282 4282"/>
                              <a:gd name="T3" fmla="*/ 4282 h 808"/>
                              <a:gd name="T4" fmla="+- 0 2924 2790"/>
                              <a:gd name="T5" fmla="*/ T4 w 5963"/>
                              <a:gd name="T6" fmla="+- 0 4282 4282"/>
                              <a:gd name="T7" fmla="*/ 4282 h 808"/>
                              <a:gd name="T8" fmla="+- 0 2872 2790"/>
                              <a:gd name="T9" fmla="*/ T8 w 5963"/>
                              <a:gd name="T10" fmla="+- 0 4293 4282"/>
                              <a:gd name="T11" fmla="*/ 4293 h 808"/>
                              <a:gd name="T12" fmla="+- 0 2829 2790"/>
                              <a:gd name="T13" fmla="*/ T12 w 5963"/>
                              <a:gd name="T14" fmla="+- 0 4321 4282"/>
                              <a:gd name="T15" fmla="*/ 4321 h 808"/>
                              <a:gd name="T16" fmla="+- 0 2801 2790"/>
                              <a:gd name="T17" fmla="*/ T16 w 5963"/>
                              <a:gd name="T18" fmla="+- 0 4364 4282"/>
                              <a:gd name="T19" fmla="*/ 4364 h 808"/>
                              <a:gd name="T20" fmla="+- 0 2790 2790"/>
                              <a:gd name="T21" fmla="*/ T20 w 5963"/>
                              <a:gd name="T22" fmla="+- 0 4417 4282"/>
                              <a:gd name="T23" fmla="*/ 4417 h 808"/>
                              <a:gd name="T24" fmla="+- 0 2790 2790"/>
                              <a:gd name="T25" fmla="*/ T24 w 5963"/>
                              <a:gd name="T26" fmla="+- 0 4955 4282"/>
                              <a:gd name="T27" fmla="*/ 4955 h 808"/>
                              <a:gd name="T28" fmla="+- 0 2801 2790"/>
                              <a:gd name="T29" fmla="*/ T28 w 5963"/>
                              <a:gd name="T30" fmla="+- 0 5007 4282"/>
                              <a:gd name="T31" fmla="*/ 5007 h 808"/>
                              <a:gd name="T32" fmla="+- 0 2829 2790"/>
                              <a:gd name="T33" fmla="*/ T32 w 5963"/>
                              <a:gd name="T34" fmla="+- 0 5050 4282"/>
                              <a:gd name="T35" fmla="*/ 5050 h 808"/>
                              <a:gd name="T36" fmla="+- 0 2872 2790"/>
                              <a:gd name="T37" fmla="*/ T36 w 5963"/>
                              <a:gd name="T38" fmla="+- 0 5079 4282"/>
                              <a:gd name="T39" fmla="*/ 5079 h 808"/>
                              <a:gd name="T40" fmla="+- 0 2924 2790"/>
                              <a:gd name="T41" fmla="*/ T40 w 5963"/>
                              <a:gd name="T42" fmla="+- 0 5089 4282"/>
                              <a:gd name="T43" fmla="*/ 5089 h 808"/>
                              <a:gd name="T44" fmla="+- 0 8619 2790"/>
                              <a:gd name="T45" fmla="*/ T44 w 5963"/>
                              <a:gd name="T46" fmla="+- 0 5089 4282"/>
                              <a:gd name="T47" fmla="*/ 5089 h 808"/>
                              <a:gd name="T48" fmla="+- 0 8671 2790"/>
                              <a:gd name="T49" fmla="*/ T48 w 5963"/>
                              <a:gd name="T50" fmla="+- 0 5079 4282"/>
                              <a:gd name="T51" fmla="*/ 5079 h 808"/>
                              <a:gd name="T52" fmla="+- 0 8714 2790"/>
                              <a:gd name="T53" fmla="*/ T52 w 5963"/>
                              <a:gd name="T54" fmla="+- 0 5050 4282"/>
                              <a:gd name="T55" fmla="*/ 5050 h 808"/>
                              <a:gd name="T56" fmla="+- 0 8743 2790"/>
                              <a:gd name="T57" fmla="*/ T56 w 5963"/>
                              <a:gd name="T58" fmla="+- 0 5007 4282"/>
                              <a:gd name="T59" fmla="*/ 5007 h 808"/>
                              <a:gd name="T60" fmla="+- 0 8753 2790"/>
                              <a:gd name="T61" fmla="*/ T60 w 5963"/>
                              <a:gd name="T62" fmla="+- 0 4955 4282"/>
                              <a:gd name="T63" fmla="*/ 4955 h 808"/>
                              <a:gd name="T64" fmla="+- 0 8753 2790"/>
                              <a:gd name="T65" fmla="*/ T64 w 5963"/>
                              <a:gd name="T66" fmla="+- 0 4417 4282"/>
                              <a:gd name="T67" fmla="*/ 4417 h 808"/>
                              <a:gd name="T68" fmla="+- 0 8743 2790"/>
                              <a:gd name="T69" fmla="*/ T68 w 5963"/>
                              <a:gd name="T70" fmla="+- 0 4364 4282"/>
                              <a:gd name="T71" fmla="*/ 4364 h 808"/>
                              <a:gd name="T72" fmla="+- 0 8714 2790"/>
                              <a:gd name="T73" fmla="*/ T72 w 5963"/>
                              <a:gd name="T74" fmla="+- 0 4321 4282"/>
                              <a:gd name="T75" fmla="*/ 4321 h 808"/>
                              <a:gd name="T76" fmla="+- 0 8671 2790"/>
                              <a:gd name="T77" fmla="*/ T76 w 5963"/>
                              <a:gd name="T78" fmla="+- 0 4293 4282"/>
                              <a:gd name="T79" fmla="*/ 4293 h 808"/>
                              <a:gd name="T80" fmla="+- 0 8619 2790"/>
                              <a:gd name="T81" fmla="*/ T80 w 5963"/>
                              <a:gd name="T82" fmla="+- 0 4282 4282"/>
                              <a:gd name="T83" fmla="*/ 4282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63" h="808">
                                <a:moveTo>
                                  <a:pt x="5829" y="0"/>
                                </a:moveTo>
                                <a:lnTo>
                                  <a:pt x="134" y="0"/>
                                </a:lnTo>
                                <a:lnTo>
                                  <a:pt x="82" y="11"/>
                                </a:lnTo>
                                <a:lnTo>
                                  <a:pt x="39" y="39"/>
                                </a:lnTo>
                                <a:lnTo>
                                  <a:pt x="11" y="82"/>
                                </a:lnTo>
                                <a:lnTo>
                                  <a:pt x="0" y="135"/>
                                </a:lnTo>
                                <a:lnTo>
                                  <a:pt x="0" y="673"/>
                                </a:lnTo>
                                <a:lnTo>
                                  <a:pt x="11" y="725"/>
                                </a:lnTo>
                                <a:lnTo>
                                  <a:pt x="39" y="768"/>
                                </a:lnTo>
                                <a:lnTo>
                                  <a:pt x="82" y="797"/>
                                </a:lnTo>
                                <a:lnTo>
                                  <a:pt x="134" y="807"/>
                                </a:lnTo>
                                <a:lnTo>
                                  <a:pt x="5829" y="807"/>
                                </a:lnTo>
                                <a:lnTo>
                                  <a:pt x="5881" y="797"/>
                                </a:lnTo>
                                <a:lnTo>
                                  <a:pt x="5924" y="768"/>
                                </a:lnTo>
                                <a:lnTo>
                                  <a:pt x="5953" y="725"/>
                                </a:lnTo>
                                <a:lnTo>
                                  <a:pt x="5963" y="673"/>
                                </a:lnTo>
                                <a:lnTo>
                                  <a:pt x="5963" y="135"/>
                                </a:lnTo>
                                <a:lnTo>
                                  <a:pt x="5953" y="82"/>
                                </a:lnTo>
                                <a:lnTo>
                                  <a:pt x="5924" y="39"/>
                                </a:lnTo>
                                <a:lnTo>
                                  <a:pt x="5881" y="11"/>
                                </a:lnTo>
                                <a:lnTo>
                                  <a:pt x="5829"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2790" y="4281"/>
                            <a:ext cx="5963" cy="808"/>
                          </a:xfrm>
                          <a:custGeom>
                            <a:avLst/>
                            <a:gdLst>
                              <a:gd name="T0" fmla="+- 0 2790 2790"/>
                              <a:gd name="T1" fmla="*/ T0 w 5963"/>
                              <a:gd name="T2" fmla="+- 0 4417 4282"/>
                              <a:gd name="T3" fmla="*/ 4417 h 808"/>
                              <a:gd name="T4" fmla="+- 0 2801 2790"/>
                              <a:gd name="T5" fmla="*/ T4 w 5963"/>
                              <a:gd name="T6" fmla="+- 0 4364 4282"/>
                              <a:gd name="T7" fmla="*/ 4364 h 808"/>
                              <a:gd name="T8" fmla="+- 0 2829 2790"/>
                              <a:gd name="T9" fmla="*/ T8 w 5963"/>
                              <a:gd name="T10" fmla="+- 0 4321 4282"/>
                              <a:gd name="T11" fmla="*/ 4321 h 808"/>
                              <a:gd name="T12" fmla="+- 0 2872 2790"/>
                              <a:gd name="T13" fmla="*/ T12 w 5963"/>
                              <a:gd name="T14" fmla="+- 0 4293 4282"/>
                              <a:gd name="T15" fmla="*/ 4293 h 808"/>
                              <a:gd name="T16" fmla="+- 0 2924 2790"/>
                              <a:gd name="T17" fmla="*/ T16 w 5963"/>
                              <a:gd name="T18" fmla="+- 0 4282 4282"/>
                              <a:gd name="T19" fmla="*/ 4282 h 808"/>
                              <a:gd name="T20" fmla="+- 0 8619 2790"/>
                              <a:gd name="T21" fmla="*/ T20 w 5963"/>
                              <a:gd name="T22" fmla="+- 0 4282 4282"/>
                              <a:gd name="T23" fmla="*/ 4282 h 808"/>
                              <a:gd name="T24" fmla="+- 0 8671 2790"/>
                              <a:gd name="T25" fmla="*/ T24 w 5963"/>
                              <a:gd name="T26" fmla="+- 0 4293 4282"/>
                              <a:gd name="T27" fmla="*/ 4293 h 808"/>
                              <a:gd name="T28" fmla="+- 0 8714 2790"/>
                              <a:gd name="T29" fmla="*/ T28 w 5963"/>
                              <a:gd name="T30" fmla="+- 0 4321 4282"/>
                              <a:gd name="T31" fmla="*/ 4321 h 808"/>
                              <a:gd name="T32" fmla="+- 0 8743 2790"/>
                              <a:gd name="T33" fmla="*/ T32 w 5963"/>
                              <a:gd name="T34" fmla="+- 0 4364 4282"/>
                              <a:gd name="T35" fmla="*/ 4364 h 808"/>
                              <a:gd name="T36" fmla="+- 0 8753 2790"/>
                              <a:gd name="T37" fmla="*/ T36 w 5963"/>
                              <a:gd name="T38" fmla="+- 0 4417 4282"/>
                              <a:gd name="T39" fmla="*/ 4417 h 808"/>
                              <a:gd name="T40" fmla="+- 0 8753 2790"/>
                              <a:gd name="T41" fmla="*/ T40 w 5963"/>
                              <a:gd name="T42" fmla="+- 0 4955 4282"/>
                              <a:gd name="T43" fmla="*/ 4955 h 808"/>
                              <a:gd name="T44" fmla="+- 0 8743 2790"/>
                              <a:gd name="T45" fmla="*/ T44 w 5963"/>
                              <a:gd name="T46" fmla="+- 0 5007 4282"/>
                              <a:gd name="T47" fmla="*/ 5007 h 808"/>
                              <a:gd name="T48" fmla="+- 0 8714 2790"/>
                              <a:gd name="T49" fmla="*/ T48 w 5963"/>
                              <a:gd name="T50" fmla="+- 0 5050 4282"/>
                              <a:gd name="T51" fmla="*/ 5050 h 808"/>
                              <a:gd name="T52" fmla="+- 0 8671 2790"/>
                              <a:gd name="T53" fmla="*/ T52 w 5963"/>
                              <a:gd name="T54" fmla="+- 0 5079 4282"/>
                              <a:gd name="T55" fmla="*/ 5079 h 808"/>
                              <a:gd name="T56" fmla="+- 0 8619 2790"/>
                              <a:gd name="T57" fmla="*/ T56 w 5963"/>
                              <a:gd name="T58" fmla="+- 0 5089 4282"/>
                              <a:gd name="T59" fmla="*/ 5089 h 808"/>
                              <a:gd name="T60" fmla="+- 0 2924 2790"/>
                              <a:gd name="T61" fmla="*/ T60 w 5963"/>
                              <a:gd name="T62" fmla="+- 0 5089 4282"/>
                              <a:gd name="T63" fmla="*/ 5089 h 808"/>
                              <a:gd name="T64" fmla="+- 0 2872 2790"/>
                              <a:gd name="T65" fmla="*/ T64 w 5963"/>
                              <a:gd name="T66" fmla="+- 0 5079 4282"/>
                              <a:gd name="T67" fmla="*/ 5079 h 808"/>
                              <a:gd name="T68" fmla="+- 0 2829 2790"/>
                              <a:gd name="T69" fmla="*/ T68 w 5963"/>
                              <a:gd name="T70" fmla="+- 0 5050 4282"/>
                              <a:gd name="T71" fmla="*/ 5050 h 808"/>
                              <a:gd name="T72" fmla="+- 0 2801 2790"/>
                              <a:gd name="T73" fmla="*/ T72 w 5963"/>
                              <a:gd name="T74" fmla="+- 0 5007 4282"/>
                              <a:gd name="T75" fmla="*/ 5007 h 808"/>
                              <a:gd name="T76" fmla="+- 0 2790 2790"/>
                              <a:gd name="T77" fmla="*/ T76 w 5963"/>
                              <a:gd name="T78" fmla="+- 0 4955 4282"/>
                              <a:gd name="T79" fmla="*/ 4955 h 808"/>
                              <a:gd name="T80" fmla="+- 0 2790 2790"/>
                              <a:gd name="T81" fmla="*/ T80 w 5963"/>
                              <a:gd name="T82" fmla="+- 0 4417 4282"/>
                              <a:gd name="T83" fmla="*/ 4417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63" h="808">
                                <a:moveTo>
                                  <a:pt x="0" y="135"/>
                                </a:moveTo>
                                <a:lnTo>
                                  <a:pt x="11" y="82"/>
                                </a:lnTo>
                                <a:lnTo>
                                  <a:pt x="39" y="39"/>
                                </a:lnTo>
                                <a:lnTo>
                                  <a:pt x="82" y="11"/>
                                </a:lnTo>
                                <a:lnTo>
                                  <a:pt x="134" y="0"/>
                                </a:lnTo>
                                <a:lnTo>
                                  <a:pt x="5829" y="0"/>
                                </a:lnTo>
                                <a:lnTo>
                                  <a:pt x="5881" y="11"/>
                                </a:lnTo>
                                <a:lnTo>
                                  <a:pt x="5924" y="39"/>
                                </a:lnTo>
                                <a:lnTo>
                                  <a:pt x="5953" y="82"/>
                                </a:lnTo>
                                <a:lnTo>
                                  <a:pt x="5963" y="135"/>
                                </a:lnTo>
                                <a:lnTo>
                                  <a:pt x="5963" y="673"/>
                                </a:lnTo>
                                <a:lnTo>
                                  <a:pt x="5953" y="725"/>
                                </a:lnTo>
                                <a:lnTo>
                                  <a:pt x="5924" y="768"/>
                                </a:lnTo>
                                <a:lnTo>
                                  <a:pt x="5881" y="797"/>
                                </a:lnTo>
                                <a:lnTo>
                                  <a:pt x="5829" y="807"/>
                                </a:lnTo>
                                <a:lnTo>
                                  <a:pt x="134" y="807"/>
                                </a:lnTo>
                                <a:lnTo>
                                  <a:pt x="82" y="797"/>
                                </a:lnTo>
                                <a:lnTo>
                                  <a:pt x="39" y="768"/>
                                </a:lnTo>
                                <a:lnTo>
                                  <a:pt x="11" y="725"/>
                                </a:lnTo>
                                <a:lnTo>
                                  <a:pt x="0" y="673"/>
                                </a:lnTo>
                                <a:lnTo>
                                  <a:pt x="0" y="135"/>
                                </a:lnTo>
                                <a:close/>
                              </a:path>
                            </a:pathLst>
                          </a:custGeom>
                          <a:noFill/>
                          <a:ln w="1507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utoShape 102"/>
                        <wps:cNvSpPr>
                          <a:spLocks/>
                        </wps:cNvSpPr>
                        <wps:spPr bwMode="auto">
                          <a:xfrm>
                            <a:off x="3728" y="3676"/>
                            <a:ext cx="403" cy="472"/>
                          </a:xfrm>
                          <a:custGeom>
                            <a:avLst/>
                            <a:gdLst>
                              <a:gd name="T0" fmla="+- 0 4130 3728"/>
                              <a:gd name="T1" fmla="*/ T0 w 403"/>
                              <a:gd name="T2" fmla="+- 0 3945 3676"/>
                              <a:gd name="T3" fmla="*/ 3945 h 472"/>
                              <a:gd name="T4" fmla="+- 0 3728 3728"/>
                              <a:gd name="T5" fmla="*/ T4 w 403"/>
                              <a:gd name="T6" fmla="+- 0 3945 3676"/>
                              <a:gd name="T7" fmla="*/ 3945 h 472"/>
                              <a:gd name="T8" fmla="+- 0 3929 3728"/>
                              <a:gd name="T9" fmla="*/ T8 w 403"/>
                              <a:gd name="T10" fmla="+- 0 4147 3676"/>
                              <a:gd name="T11" fmla="*/ 4147 h 472"/>
                              <a:gd name="T12" fmla="+- 0 4130 3728"/>
                              <a:gd name="T13" fmla="*/ T12 w 403"/>
                              <a:gd name="T14" fmla="+- 0 3945 3676"/>
                              <a:gd name="T15" fmla="*/ 3945 h 472"/>
                              <a:gd name="T16" fmla="+- 0 4030 3728"/>
                              <a:gd name="T17" fmla="*/ T16 w 403"/>
                              <a:gd name="T18" fmla="+- 0 3676 3676"/>
                              <a:gd name="T19" fmla="*/ 3676 h 472"/>
                              <a:gd name="T20" fmla="+- 0 3829 3728"/>
                              <a:gd name="T21" fmla="*/ T20 w 403"/>
                              <a:gd name="T22" fmla="+- 0 3676 3676"/>
                              <a:gd name="T23" fmla="*/ 3676 h 472"/>
                              <a:gd name="T24" fmla="+- 0 3829 3728"/>
                              <a:gd name="T25" fmla="*/ T24 w 403"/>
                              <a:gd name="T26" fmla="+- 0 3945 3676"/>
                              <a:gd name="T27" fmla="*/ 3945 h 472"/>
                              <a:gd name="T28" fmla="+- 0 4030 3728"/>
                              <a:gd name="T29" fmla="*/ T28 w 403"/>
                              <a:gd name="T30" fmla="+- 0 3945 3676"/>
                              <a:gd name="T31" fmla="*/ 3945 h 472"/>
                              <a:gd name="T32" fmla="+- 0 4030 3728"/>
                              <a:gd name="T33" fmla="*/ T32 w 403"/>
                              <a:gd name="T34" fmla="+- 0 3676 3676"/>
                              <a:gd name="T35" fmla="*/ 3676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3" h="472">
                                <a:moveTo>
                                  <a:pt x="402" y="269"/>
                                </a:moveTo>
                                <a:lnTo>
                                  <a:pt x="0" y="269"/>
                                </a:lnTo>
                                <a:lnTo>
                                  <a:pt x="201" y="471"/>
                                </a:lnTo>
                                <a:lnTo>
                                  <a:pt x="402" y="269"/>
                                </a:lnTo>
                                <a:close/>
                                <a:moveTo>
                                  <a:pt x="302" y="0"/>
                                </a:moveTo>
                                <a:lnTo>
                                  <a:pt x="101" y="0"/>
                                </a:lnTo>
                                <a:lnTo>
                                  <a:pt x="101" y="269"/>
                                </a:lnTo>
                                <a:lnTo>
                                  <a:pt x="302" y="269"/>
                                </a:lnTo>
                                <a:lnTo>
                                  <a:pt x="30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01"/>
                        <wps:cNvSpPr>
                          <a:spLocks/>
                        </wps:cNvSpPr>
                        <wps:spPr bwMode="auto">
                          <a:xfrm>
                            <a:off x="3728" y="3676"/>
                            <a:ext cx="403" cy="472"/>
                          </a:xfrm>
                          <a:custGeom>
                            <a:avLst/>
                            <a:gdLst>
                              <a:gd name="T0" fmla="+- 0 3728 3728"/>
                              <a:gd name="T1" fmla="*/ T0 w 403"/>
                              <a:gd name="T2" fmla="+- 0 3945 3676"/>
                              <a:gd name="T3" fmla="*/ 3945 h 472"/>
                              <a:gd name="T4" fmla="+- 0 3829 3728"/>
                              <a:gd name="T5" fmla="*/ T4 w 403"/>
                              <a:gd name="T6" fmla="+- 0 3945 3676"/>
                              <a:gd name="T7" fmla="*/ 3945 h 472"/>
                              <a:gd name="T8" fmla="+- 0 3829 3728"/>
                              <a:gd name="T9" fmla="*/ T8 w 403"/>
                              <a:gd name="T10" fmla="+- 0 3676 3676"/>
                              <a:gd name="T11" fmla="*/ 3676 h 472"/>
                              <a:gd name="T12" fmla="+- 0 4030 3728"/>
                              <a:gd name="T13" fmla="*/ T12 w 403"/>
                              <a:gd name="T14" fmla="+- 0 3676 3676"/>
                              <a:gd name="T15" fmla="*/ 3676 h 472"/>
                              <a:gd name="T16" fmla="+- 0 4030 3728"/>
                              <a:gd name="T17" fmla="*/ T16 w 403"/>
                              <a:gd name="T18" fmla="+- 0 3945 3676"/>
                              <a:gd name="T19" fmla="*/ 3945 h 472"/>
                              <a:gd name="T20" fmla="+- 0 4130 3728"/>
                              <a:gd name="T21" fmla="*/ T20 w 403"/>
                              <a:gd name="T22" fmla="+- 0 3945 3676"/>
                              <a:gd name="T23" fmla="*/ 3945 h 472"/>
                              <a:gd name="T24" fmla="+- 0 3929 3728"/>
                              <a:gd name="T25" fmla="*/ T24 w 403"/>
                              <a:gd name="T26" fmla="+- 0 4147 3676"/>
                              <a:gd name="T27" fmla="*/ 4147 h 472"/>
                              <a:gd name="T28" fmla="+- 0 3728 3728"/>
                              <a:gd name="T29" fmla="*/ T28 w 403"/>
                              <a:gd name="T30" fmla="+- 0 3945 3676"/>
                              <a:gd name="T31" fmla="*/ 3945 h 4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472">
                                <a:moveTo>
                                  <a:pt x="0" y="269"/>
                                </a:moveTo>
                                <a:lnTo>
                                  <a:pt x="101" y="269"/>
                                </a:lnTo>
                                <a:lnTo>
                                  <a:pt x="101" y="0"/>
                                </a:lnTo>
                                <a:lnTo>
                                  <a:pt x="302" y="0"/>
                                </a:lnTo>
                                <a:lnTo>
                                  <a:pt x="302" y="269"/>
                                </a:lnTo>
                                <a:lnTo>
                                  <a:pt x="402" y="269"/>
                                </a:lnTo>
                                <a:lnTo>
                                  <a:pt x="201" y="471"/>
                                </a:lnTo>
                                <a:lnTo>
                                  <a:pt x="0" y="269"/>
                                </a:lnTo>
                                <a:close/>
                              </a:path>
                            </a:pathLst>
                          </a:custGeom>
                          <a:noFill/>
                          <a:ln w="15034">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AutoShape 100"/>
                        <wps:cNvSpPr>
                          <a:spLocks/>
                        </wps:cNvSpPr>
                        <wps:spPr bwMode="auto">
                          <a:xfrm>
                            <a:off x="7480" y="3676"/>
                            <a:ext cx="402" cy="472"/>
                          </a:xfrm>
                          <a:custGeom>
                            <a:avLst/>
                            <a:gdLst>
                              <a:gd name="T0" fmla="+- 0 7882 7480"/>
                              <a:gd name="T1" fmla="*/ T0 w 402"/>
                              <a:gd name="T2" fmla="+- 0 3945 3676"/>
                              <a:gd name="T3" fmla="*/ 3945 h 472"/>
                              <a:gd name="T4" fmla="+- 0 7480 7480"/>
                              <a:gd name="T5" fmla="*/ T4 w 402"/>
                              <a:gd name="T6" fmla="+- 0 3945 3676"/>
                              <a:gd name="T7" fmla="*/ 3945 h 472"/>
                              <a:gd name="T8" fmla="+- 0 7681 7480"/>
                              <a:gd name="T9" fmla="*/ T8 w 402"/>
                              <a:gd name="T10" fmla="+- 0 4147 3676"/>
                              <a:gd name="T11" fmla="*/ 4147 h 472"/>
                              <a:gd name="T12" fmla="+- 0 7882 7480"/>
                              <a:gd name="T13" fmla="*/ T12 w 402"/>
                              <a:gd name="T14" fmla="+- 0 3945 3676"/>
                              <a:gd name="T15" fmla="*/ 3945 h 472"/>
                              <a:gd name="T16" fmla="+- 0 7782 7480"/>
                              <a:gd name="T17" fmla="*/ T16 w 402"/>
                              <a:gd name="T18" fmla="+- 0 3676 3676"/>
                              <a:gd name="T19" fmla="*/ 3676 h 472"/>
                              <a:gd name="T20" fmla="+- 0 7581 7480"/>
                              <a:gd name="T21" fmla="*/ T20 w 402"/>
                              <a:gd name="T22" fmla="+- 0 3676 3676"/>
                              <a:gd name="T23" fmla="*/ 3676 h 472"/>
                              <a:gd name="T24" fmla="+- 0 7581 7480"/>
                              <a:gd name="T25" fmla="*/ T24 w 402"/>
                              <a:gd name="T26" fmla="+- 0 3945 3676"/>
                              <a:gd name="T27" fmla="*/ 3945 h 472"/>
                              <a:gd name="T28" fmla="+- 0 7782 7480"/>
                              <a:gd name="T29" fmla="*/ T28 w 402"/>
                              <a:gd name="T30" fmla="+- 0 3945 3676"/>
                              <a:gd name="T31" fmla="*/ 3945 h 472"/>
                              <a:gd name="T32" fmla="+- 0 7782 7480"/>
                              <a:gd name="T33" fmla="*/ T32 w 402"/>
                              <a:gd name="T34" fmla="+- 0 3676 3676"/>
                              <a:gd name="T35" fmla="*/ 3676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2" h="472">
                                <a:moveTo>
                                  <a:pt x="402" y="269"/>
                                </a:moveTo>
                                <a:lnTo>
                                  <a:pt x="0" y="269"/>
                                </a:lnTo>
                                <a:lnTo>
                                  <a:pt x="201" y="471"/>
                                </a:lnTo>
                                <a:lnTo>
                                  <a:pt x="402" y="269"/>
                                </a:lnTo>
                                <a:close/>
                                <a:moveTo>
                                  <a:pt x="302" y="0"/>
                                </a:moveTo>
                                <a:lnTo>
                                  <a:pt x="101" y="0"/>
                                </a:lnTo>
                                <a:lnTo>
                                  <a:pt x="101" y="269"/>
                                </a:lnTo>
                                <a:lnTo>
                                  <a:pt x="302" y="269"/>
                                </a:lnTo>
                                <a:lnTo>
                                  <a:pt x="30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99"/>
                        <wps:cNvSpPr>
                          <a:spLocks/>
                        </wps:cNvSpPr>
                        <wps:spPr bwMode="auto">
                          <a:xfrm>
                            <a:off x="7480" y="3676"/>
                            <a:ext cx="402" cy="472"/>
                          </a:xfrm>
                          <a:custGeom>
                            <a:avLst/>
                            <a:gdLst>
                              <a:gd name="T0" fmla="+- 0 7480 7480"/>
                              <a:gd name="T1" fmla="*/ T0 w 402"/>
                              <a:gd name="T2" fmla="+- 0 3945 3676"/>
                              <a:gd name="T3" fmla="*/ 3945 h 472"/>
                              <a:gd name="T4" fmla="+- 0 7581 7480"/>
                              <a:gd name="T5" fmla="*/ T4 w 402"/>
                              <a:gd name="T6" fmla="+- 0 3945 3676"/>
                              <a:gd name="T7" fmla="*/ 3945 h 472"/>
                              <a:gd name="T8" fmla="+- 0 7581 7480"/>
                              <a:gd name="T9" fmla="*/ T8 w 402"/>
                              <a:gd name="T10" fmla="+- 0 3676 3676"/>
                              <a:gd name="T11" fmla="*/ 3676 h 472"/>
                              <a:gd name="T12" fmla="+- 0 7782 7480"/>
                              <a:gd name="T13" fmla="*/ T12 w 402"/>
                              <a:gd name="T14" fmla="+- 0 3676 3676"/>
                              <a:gd name="T15" fmla="*/ 3676 h 472"/>
                              <a:gd name="T16" fmla="+- 0 7782 7480"/>
                              <a:gd name="T17" fmla="*/ T16 w 402"/>
                              <a:gd name="T18" fmla="+- 0 3945 3676"/>
                              <a:gd name="T19" fmla="*/ 3945 h 472"/>
                              <a:gd name="T20" fmla="+- 0 7882 7480"/>
                              <a:gd name="T21" fmla="*/ T20 w 402"/>
                              <a:gd name="T22" fmla="+- 0 3945 3676"/>
                              <a:gd name="T23" fmla="*/ 3945 h 472"/>
                              <a:gd name="T24" fmla="+- 0 7681 7480"/>
                              <a:gd name="T25" fmla="*/ T24 w 402"/>
                              <a:gd name="T26" fmla="+- 0 4147 3676"/>
                              <a:gd name="T27" fmla="*/ 4147 h 472"/>
                              <a:gd name="T28" fmla="+- 0 7480 7480"/>
                              <a:gd name="T29" fmla="*/ T28 w 402"/>
                              <a:gd name="T30" fmla="+- 0 3945 3676"/>
                              <a:gd name="T31" fmla="*/ 3945 h 4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2" h="472">
                                <a:moveTo>
                                  <a:pt x="0" y="269"/>
                                </a:moveTo>
                                <a:lnTo>
                                  <a:pt x="101" y="269"/>
                                </a:lnTo>
                                <a:lnTo>
                                  <a:pt x="101" y="0"/>
                                </a:lnTo>
                                <a:lnTo>
                                  <a:pt x="302" y="0"/>
                                </a:lnTo>
                                <a:lnTo>
                                  <a:pt x="302" y="269"/>
                                </a:lnTo>
                                <a:lnTo>
                                  <a:pt x="402" y="269"/>
                                </a:lnTo>
                                <a:lnTo>
                                  <a:pt x="201" y="471"/>
                                </a:lnTo>
                                <a:lnTo>
                                  <a:pt x="0" y="269"/>
                                </a:lnTo>
                                <a:close/>
                              </a:path>
                            </a:pathLst>
                          </a:custGeom>
                          <a:noFill/>
                          <a:ln w="15034">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AutoShape 98"/>
                        <wps:cNvSpPr>
                          <a:spLocks/>
                        </wps:cNvSpPr>
                        <wps:spPr bwMode="auto">
                          <a:xfrm>
                            <a:off x="3661" y="5223"/>
                            <a:ext cx="402" cy="472"/>
                          </a:xfrm>
                          <a:custGeom>
                            <a:avLst/>
                            <a:gdLst>
                              <a:gd name="T0" fmla="+- 0 4063 3661"/>
                              <a:gd name="T1" fmla="*/ T0 w 402"/>
                              <a:gd name="T2" fmla="+- 0 5493 5224"/>
                              <a:gd name="T3" fmla="*/ 5493 h 472"/>
                              <a:gd name="T4" fmla="+- 0 3661 3661"/>
                              <a:gd name="T5" fmla="*/ T4 w 402"/>
                              <a:gd name="T6" fmla="+- 0 5493 5224"/>
                              <a:gd name="T7" fmla="*/ 5493 h 472"/>
                              <a:gd name="T8" fmla="+- 0 3862 3661"/>
                              <a:gd name="T9" fmla="*/ T8 w 402"/>
                              <a:gd name="T10" fmla="+- 0 5695 5224"/>
                              <a:gd name="T11" fmla="*/ 5695 h 472"/>
                              <a:gd name="T12" fmla="+- 0 4063 3661"/>
                              <a:gd name="T13" fmla="*/ T12 w 402"/>
                              <a:gd name="T14" fmla="+- 0 5493 5224"/>
                              <a:gd name="T15" fmla="*/ 5493 h 472"/>
                              <a:gd name="T16" fmla="+- 0 3963 3661"/>
                              <a:gd name="T17" fmla="*/ T16 w 402"/>
                              <a:gd name="T18" fmla="+- 0 5224 5224"/>
                              <a:gd name="T19" fmla="*/ 5224 h 472"/>
                              <a:gd name="T20" fmla="+- 0 3762 3661"/>
                              <a:gd name="T21" fmla="*/ T20 w 402"/>
                              <a:gd name="T22" fmla="+- 0 5224 5224"/>
                              <a:gd name="T23" fmla="*/ 5224 h 472"/>
                              <a:gd name="T24" fmla="+- 0 3762 3661"/>
                              <a:gd name="T25" fmla="*/ T24 w 402"/>
                              <a:gd name="T26" fmla="+- 0 5493 5224"/>
                              <a:gd name="T27" fmla="*/ 5493 h 472"/>
                              <a:gd name="T28" fmla="+- 0 3963 3661"/>
                              <a:gd name="T29" fmla="*/ T28 w 402"/>
                              <a:gd name="T30" fmla="+- 0 5493 5224"/>
                              <a:gd name="T31" fmla="*/ 5493 h 472"/>
                              <a:gd name="T32" fmla="+- 0 3963 3661"/>
                              <a:gd name="T33" fmla="*/ T32 w 402"/>
                              <a:gd name="T34" fmla="+- 0 5224 5224"/>
                              <a:gd name="T35" fmla="*/ 5224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2" h="472">
                                <a:moveTo>
                                  <a:pt x="402" y="269"/>
                                </a:moveTo>
                                <a:lnTo>
                                  <a:pt x="0" y="269"/>
                                </a:lnTo>
                                <a:lnTo>
                                  <a:pt x="201" y="471"/>
                                </a:lnTo>
                                <a:lnTo>
                                  <a:pt x="402" y="269"/>
                                </a:lnTo>
                                <a:close/>
                                <a:moveTo>
                                  <a:pt x="302" y="0"/>
                                </a:moveTo>
                                <a:lnTo>
                                  <a:pt x="101" y="0"/>
                                </a:lnTo>
                                <a:lnTo>
                                  <a:pt x="101" y="269"/>
                                </a:lnTo>
                                <a:lnTo>
                                  <a:pt x="302" y="269"/>
                                </a:lnTo>
                                <a:lnTo>
                                  <a:pt x="30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97"/>
                        <wps:cNvSpPr>
                          <a:spLocks/>
                        </wps:cNvSpPr>
                        <wps:spPr bwMode="auto">
                          <a:xfrm>
                            <a:off x="3661" y="5223"/>
                            <a:ext cx="402" cy="472"/>
                          </a:xfrm>
                          <a:custGeom>
                            <a:avLst/>
                            <a:gdLst>
                              <a:gd name="T0" fmla="+- 0 3661 3661"/>
                              <a:gd name="T1" fmla="*/ T0 w 402"/>
                              <a:gd name="T2" fmla="+- 0 5493 5224"/>
                              <a:gd name="T3" fmla="*/ 5493 h 472"/>
                              <a:gd name="T4" fmla="+- 0 3762 3661"/>
                              <a:gd name="T5" fmla="*/ T4 w 402"/>
                              <a:gd name="T6" fmla="+- 0 5493 5224"/>
                              <a:gd name="T7" fmla="*/ 5493 h 472"/>
                              <a:gd name="T8" fmla="+- 0 3762 3661"/>
                              <a:gd name="T9" fmla="*/ T8 w 402"/>
                              <a:gd name="T10" fmla="+- 0 5224 5224"/>
                              <a:gd name="T11" fmla="*/ 5224 h 472"/>
                              <a:gd name="T12" fmla="+- 0 3963 3661"/>
                              <a:gd name="T13" fmla="*/ T12 w 402"/>
                              <a:gd name="T14" fmla="+- 0 5224 5224"/>
                              <a:gd name="T15" fmla="*/ 5224 h 472"/>
                              <a:gd name="T16" fmla="+- 0 3963 3661"/>
                              <a:gd name="T17" fmla="*/ T16 w 402"/>
                              <a:gd name="T18" fmla="+- 0 5493 5224"/>
                              <a:gd name="T19" fmla="*/ 5493 h 472"/>
                              <a:gd name="T20" fmla="+- 0 4063 3661"/>
                              <a:gd name="T21" fmla="*/ T20 w 402"/>
                              <a:gd name="T22" fmla="+- 0 5493 5224"/>
                              <a:gd name="T23" fmla="*/ 5493 h 472"/>
                              <a:gd name="T24" fmla="+- 0 3862 3661"/>
                              <a:gd name="T25" fmla="*/ T24 w 402"/>
                              <a:gd name="T26" fmla="+- 0 5695 5224"/>
                              <a:gd name="T27" fmla="*/ 5695 h 472"/>
                              <a:gd name="T28" fmla="+- 0 3661 3661"/>
                              <a:gd name="T29" fmla="*/ T28 w 402"/>
                              <a:gd name="T30" fmla="+- 0 5493 5224"/>
                              <a:gd name="T31" fmla="*/ 5493 h 4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2" h="472">
                                <a:moveTo>
                                  <a:pt x="0" y="269"/>
                                </a:moveTo>
                                <a:lnTo>
                                  <a:pt x="101" y="269"/>
                                </a:lnTo>
                                <a:lnTo>
                                  <a:pt x="101" y="0"/>
                                </a:lnTo>
                                <a:lnTo>
                                  <a:pt x="302" y="0"/>
                                </a:lnTo>
                                <a:lnTo>
                                  <a:pt x="302" y="269"/>
                                </a:lnTo>
                                <a:lnTo>
                                  <a:pt x="402" y="269"/>
                                </a:lnTo>
                                <a:lnTo>
                                  <a:pt x="201" y="471"/>
                                </a:lnTo>
                                <a:lnTo>
                                  <a:pt x="0" y="269"/>
                                </a:lnTo>
                                <a:close/>
                              </a:path>
                            </a:pathLst>
                          </a:custGeom>
                          <a:noFill/>
                          <a:ln w="15034">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96"/>
                        <wps:cNvSpPr>
                          <a:spLocks/>
                        </wps:cNvSpPr>
                        <wps:spPr bwMode="auto">
                          <a:xfrm>
                            <a:off x="2522" y="5762"/>
                            <a:ext cx="2681" cy="715"/>
                          </a:xfrm>
                          <a:custGeom>
                            <a:avLst/>
                            <a:gdLst>
                              <a:gd name="T0" fmla="+- 0 5084 2522"/>
                              <a:gd name="T1" fmla="*/ T0 w 2681"/>
                              <a:gd name="T2" fmla="+- 0 5762 5762"/>
                              <a:gd name="T3" fmla="*/ 5762 h 715"/>
                              <a:gd name="T4" fmla="+- 0 2641 2522"/>
                              <a:gd name="T5" fmla="*/ T4 w 2681"/>
                              <a:gd name="T6" fmla="+- 0 5762 5762"/>
                              <a:gd name="T7" fmla="*/ 5762 h 715"/>
                              <a:gd name="T8" fmla="+- 0 2595 2522"/>
                              <a:gd name="T9" fmla="*/ T8 w 2681"/>
                              <a:gd name="T10" fmla="+- 0 5772 5762"/>
                              <a:gd name="T11" fmla="*/ 5772 h 715"/>
                              <a:gd name="T12" fmla="+- 0 2557 2522"/>
                              <a:gd name="T13" fmla="*/ T12 w 2681"/>
                              <a:gd name="T14" fmla="+- 0 5797 5762"/>
                              <a:gd name="T15" fmla="*/ 5797 h 715"/>
                              <a:gd name="T16" fmla="+- 0 2532 2522"/>
                              <a:gd name="T17" fmla="*/ T16 w 2681"/>
                              <a:gd name="T18" fmla="+- 0 5835 5762"/>
                              <a:gd name="T19" fmla="*/ 5835 h 715"/>
                              <a:gd name="T20" fmla="+- 0 2522 2522"/>
                              <a:gd name="T21" fmla="*/ T20 w 2681"/>
                              <a:gd name="T22" fmla="+- 0 5881 5762"/>
                              <a:gd name="T23" fmla="*/ 5881 h 715"/>
                              <a:gd name="T24" fmla="+- 0 2522 2522"/>
                              <a:gd name="T25" fmla="*/ T24 w 2681"/>
                              <a:gd name="T26" fmla="+- 0 6358 5762"/>
                              <a:gd name="T27" fmla="*/ 6358 h 715"/>
                              <a:gd name="T28" fmla="+- 0 2532 2522"/>
                              <a:gd name="T29" fmla="*/ T28 w 2681"/>
                              <a:gd name="T30" fmla="+- 0 6404 5762"/>
                              <a:gd name="T31" fmla="*/ 6404 h 715"/>
                              <a:gd name="T32" fmla="+- 0 2557 2522"/>
                              <a:gd name="T33" fmla="*/ T32 w 2681"/>
                              <a:gd name="T34" fmla="+- 0 6442 5762"/>
                              <a:gd name="T35" fmla="*/ 6442 h 715"/>
                              <a:gd name="T36" fmla="+- 0 2595 2522"/>
                              <a:gd name="T37" fmla="*/ T36 w 2681"/>
                              <a:gd name="T38" fmla="+- 0 6467 5762"/>
                              <a:gd name="T39" fmla="*/ 6467 h 715"/>
                              <a:gd name="T40" fmla="+- 0 2641 2522"/>
                              <a:gd name="T41" fmla="*/ T40 w 2681"/>
                              <a:gd name="T42" fmla="+- 0 6477 5762"/>
                              <a:gd name="T43" fmla="*/ 6477 h 715"/>
                              <a:gd name="T44" fmla="+- 0 5084 2522"/>
                              <a:gd name="T45" fmla="*/ T44 w 2681"/>
                              <a:gd name="T46" fmla="+- 0 6477 5762"/>
                              <a:gd name="T47" fmla="*/ 6477 h 715"/>
                              <a:gd name="T48" fmla="+- 0 5130 2522"/>
                              <a:gd name="T49" fmla="*/ T48 w 2681"/>
                              <a:gd name="T50" fmla="+- 0 6467 5762"/>
                              <a:gd name="T51" fmla="*/ 6467 h 715"/>
                              <a:gd name="T52" fmla="+- 0 5168 2522"/>
                              <a:gd name="T53" fmla="*/ T52 w 2681"/>
                              <a:gd name="T54" fmla="+- 0 6442 5762"/>
                              <a:gd name="T55" fmla="*/ 6442 h 715"/>
                              <a:gd name="T56" fmla="+- 0 5193 2522"/>
                              <a:gd name="T57" fmla="*/ T56 w 2681"/>
                              <a:gd name="T58" fmla="+- 0 6404 5762"/>
                              <a:gd name="T59" fmla="*/ 6404 h 715"/>
                              <a:gd name="T60" fmla="+- 0 5202 2522"/>
                              <a:gd name="T61" fmla="*/ T60 w 2681"/>
                              <a:gd name="T62" fmla="+- 0 6358 5762"/>
                              <a:gd name="T63" fmla="*/ 6358 h 715"/>
                              <a:gd name="T64" fmla="+- 0 5202 2522"/>
                              <a:gd name="T65" fmla="*/ T64 w 2681"/>
                              <a:gd name="T66" fmla="+- 0 5881 5762"/>
                              <a:gd name="T67" fmla="*/ 5881 h 715"/>
                              <a:gd name="T68" fmla="+- 0 5193 2522"/>
                              <a:gd name="T69" fmla="*/ T68 w 2681"/>
                              <a:gd name="T70" fmla="+- 0 5835 5762"/>
                              <a:gd name="T71" fmla="*/ 5835 h 715"/>
                              <a:gd name="T72" fmla="+- 0 5168 2522"/>
                              <a:gd name="T73" fmla="*/ T72 w 2681"/>
                              <a:gd name="T74" fmla="+- 0 5797 5762"/>
                              <a:gd name="T75" fmla="*/ 5797 h 715"/>
                              <a:gd name="T76" fmla="+- 0 5130 2522"/>
                              <a:gd name="T77" fmla="*/ T76 w 2681"/>
                              <a:gd name="T78" fmla="+- 0 5772 5762"/>
                              <a:gd name="T79" fmla="*/ 5772 h 715"/>
                              <a:gd name="T80" fmla="+- 0 5084 2522"/>
                              <a:gd name="T81" fmla="*/ T80 w 2681"/>
                              <a:gd name="T82" fmla="+- 0 5762 5762"/>
                              <a:gd name="T83" fmla="*/ 5762 h 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81" h="715">
                                <a:moveTo>
                                  <a:pt x="2562" y="0"/>
                                </a:moveTo>
                                <a:lnTo>
                                  <a:pt x="119" y="0"/>
                                </a:lnTo>
                                <a:lnTo>
                                  <a:pt x="73" y="10"/>
                                </a:lnTo>
                                <a:lnTo>
                                  <a:pt x="35" y="35"/>
                                </a:lnTo>
                                <a:lnTo>
                                  <a:pt x="10" y="73"/>
                                </a:lnTo>
                                <a:lnTo>
                                  <a:pt x="0" y="119"/>
                                </a:lnTo>
                                <a:lnTo>
                                  <a:pt x="0" y="596"/>
                                </a:lnTo>
                                <a:lnTo>
                                  <a:pt x="10" y="642"/>
                                </a:lnTo>
                                <a:lnTo>
                                  <a:pt x="35" y="680"/>
                                </a:lnTo>
                                <a:lnTo>
                                  <a:pt x="73" y="705"/>
                                </a:lnTo>
                                <a:lnTo>
                                  <a:pt x="119" y="715"/>
                                </a:lnTo>
                                <a:lnTo>
                                  <a:pt x="2562" y="715"/>
                                </a:lnTo>
                                <a:lnTo>
                                  <a:pt x="2608" y="705"/>
                                </a:lnTo>
                                <a:lnTo>
                                  <a:pt x="2646" y="680"/>
                                </a:lnTo>
                                <a:lnTo>
                                  <a:pt x="2671" y="642"/>
                                </a:lnTo>
                                <a:lnTo>
                                  <a:pt x="2680" y="596"/>
                                </a:lnTo>
                                <a:lnTo>
                                  <a:pt x="2680" y="119"/>
                                </a:lnTo>
                                <a:lnTo>
                                  <a:pt x="2671" y="73"/>
                                </a:lnTo>
                                <a:lnTo>
                                  <a:pt x="2646" y="35"/>
                                </a:lnTo>
                                <a:lnTo>
                                  <a:pt x="2608" y="10"/>
                                </a:lnTo>
                                <a:lnTo>
                                  <a:pt x="2562" y="0"/>
                                </a:lnTo>
                                <a:close/>
                              </a:path>
                            </a:pathLst>
                          </a:custGeom>
                          <a:solidFill>
                            <a:srgbClr val="C5D9F0"/>
                          </a:solidFill>
                          <a:ln w="9525">
                            <a:solidFill>
                              <a:schemeClr val="tx2">
                                <a:lumMod val="100000"/>
                                <a:lumOff val="0"/>
                              </a:schemeClr>
                            </a:solidFill>
                            <a:round/>
                            <a:headEnd/>
                            <a:tailEnd/>
                          </a:ln>
                        </wps:spPr>
                        <wps:bodyPr rot="0" vert="horz" wrap="square" lIns="91440" tIns="45720" rIns="91440" bIns="45720" anchor="t" anchorCtr="0" upright="1">
                          <a:noAutofit/>
                        </wps:bodyPr>
                      </wps:wsp>
                      <wps:wsp>
                        <wps:cNvPr id="274" name="AutoShape 95"/>
                        <wps:cNvSpPr>
                          <a:spLocks/>
                        </wps:cNvSpPr>
                        <wps:spPr bwMode="auto">
                          <a:xfrm>
                            <a:off x="7413" y="5223"/>
                            <a:ext cx="402" cy="472"/>
                          </a:xfrm>
                          <a:custGeom>
                            <a:avLst/>
                            <a:gdLst>
                              <a:gd name="T0" fmla="+- 0 7815 7413"/>
                              <a:gd name="T1" fmla="*/ T0 w 402"/>
                              <a:gd name="T2" fmla="+- 0 5493 5224"/>
                              <a:gd name="T3" fmla="*/ 5493 h 472"/>
                              <a:gd name="T4" fmla="+- 0 7413 7413"/>
                              <a:gd name="T5" fmla="*/ T4 w 402"/>
                              <a:gd name="T6" fmla="+- 0 5493 5224"/>
                              <a:gd name="T7" fmla="*/ 5493 h 472"/>
                              <a:gd name="T8" fmla="+- 0 7614 7413"/>
                              <a:gd name="T9" fmla="*/ T8 w 402"/>
                              <a:gd name="T10" fmla="+- 0 5695 5224"/>
                              <a:gd name="T11" fmla="*/ 5695 h 472"/>
                              <a:gd name="T12" fmla="+- 0 7815 7413"/>
                              <a:gd name="T13" fmla="*/ T12 w 402"/>
                              <a:gd name="T14" fmla="+- 0 5493 5224"/>
                              <a:gd name="T15" fmla="*/ 5493 h 472"/>
                              <a:gd name="T16" fmla="+- 0 7715 7413"/>
                              <a:gd name="T17" fmla="*/ T16 w 402"/>
                              <a:gd name="T18" fmla="+- 0 5224 5224"/>
                              <a:gd name="T19" fmla="*/ 5224 h 472"/>
                              <a:gd name="T20" fmla="+- 0 7514 7413"/>
                              <a:gd name="T21" fmla="*/ T20 w 402"/>
                              <a:gd name="T22" fmla="+- 0 5224 5224"/>
                              <a:gd name="T23" fmla="*/ 5224 h 472"/>
                              <a:gd name="T24" fmla="+- 0 7514 7413"/>
                              <a:gd name="T25" fmla="*/ T24 w 402"/>
                              <a:gd name="T26" fmla="+- 0 5493 5224"/>
                              <a:gd name="T27" fmla="*/ 5493 h 472"/>
                              <a:gd name="T28" fmla="+- 0 7715 7413"/>
                              <a:gd name="T29" fmla="*/ T28 w 402"/>
                              <a:gd name="T30" fmla="+- 0 5493 5224"/>
                              <a:gd name="T31" fmla="*/ 5493 h 472"/>
                              <a:gd name="T32" fmla="+- 0 7715 7413"/>
                              <a:gd name="T33" fmla="*/ T32 w 402"/>
                              <a:gd name="T34" fmla="+- 0 5224 5224"/>
                              <a:gd name="T35" fmla="*/ 5224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2" h="472">
                                <a:moveTo>
                                  <a:pt x="402" y="269"/>
                                </a:moveTo>
                                <a:lnTo>
                                  <a:pt x="0" y="269"/>
                                </a:lnTo>
                                <a:lnTo>
                                  <a:pt x="201" y="471"/>
                                </a:lnTo>
                                <a:lnTo>
                                  <a:pt x="402" y="269"/>
                                </a:lnTo>
                                <a:close/>
                                <a:moveTo>
                                  <a:pt x="302" y="0"/>
                                </a:moveTo>
                                <a:lnTo>
                                  <a:pt x="101" y="0"/>
                                </a:lnTo>
                                <a:lnTo>
                                  <a:pt x="101" y="269"/>
                                </a:lnTo>
                                <a:lnTo>
                                  <a:pt x="302" y="269"/>
                                </a:lnTo>
                                <a:lnTo>
                                  <a:pt x="30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94"/>
                        <wps:cNvSpPr>
                          <a:spLocks/>
                        </wps:cNvSpPr>
                        <wps:spPr bwMode="auto">
                          <a:xfrm>
                            <a:off x="7413" y="5223"/>
                            <a:ext cx="402" cy="472"/>
                          </a:xfrm>
                          <a:custGeom>
                            <a:avLst/>
                            <a:gdLst>
                              <a:gd name="T0" fmla="+- 0 7413 7413"/>
                              <a:gd name="T1" fmla="*/ T0 w 402"/>
                              <a:gd name="T2" fmla="+- 0 5493 5224"/>
                              <a:gd name="T3" fmla="*/ 5493 h 472"/>
                              <a:gd name="T4" fmla="+- 0 7514 7413"/>
                              <a:gd name="T5" fmla="*/ T4 w 402"/>
                              <a:gd name="T6" fmla="+- 0 5493 5224"/>
                              <a:gd name="T7" fmla="*/ 5493 h 472"/>
                              <a:gd name="T8" fmla="+- 0 7514 7413"/>
                              <a:gd name="T9" fmla="*/ T8 w 402"/>
                              <a:gd name="T10" fmla="+- 0 5224 5224"/>
                              <a:gd name="T11" fmla="*/ 5224 h 472"/>
                              <a:gd name="T12" fmla="+- 0 7715 7413"/>
                              <a:gd name="T13" fmla="*/ T12 w 402"/>
                              <a:gd name="T14" fmla="+- 0 5224 5224"/>
                              <a:gd name="T15" fmla="*/ 5224 h 472"/>
                              <a:gd name="T16" fmla="+- 0 7715 7413"/>
                              <a:gd name="T17" fmla="*/ T16 w 402"/>
                              <a:gd name="T18" fmla="+- 0 5493 5224"/>
                              <a:gd name="T19" fmla="*/ 5493 h 472"/>
                              <a:gd name="T20" fmla="+- 0 7815 7413"/>
                              <a:gd name="T21" fmla="*/ T20 w 402"/>
                              <a:gd name="T22" fmla="+- 0 5493 5224"/>
                              <a:gd name="T23" fmla="*/ 5493 h 472"/>
                              <a:gd name="T24" fmla="+- 0 7614 7413"/>
                              <a:gd name="T25" fmla="*/ T24 w 402"/>
                              <a:gd name="T26" fmla="+- 0 5695 5224"/>
                              <a:gd name="T27" fmla="*/ 5695 h 472"/>
                              <a:gd name="T28" fmla="+- 0 7413 7413"/>
                              <a:gd name="T29" fmla="*/ T28 w 402"/>
                              <a:gd name="T30" fmla="+- 0 5493 5224"/>
                              <a:gd name="T31" fmla="*/ 5493 h 4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2" h="472">
                                <a:moveTo>
                                  <a:pt x="0" y="269"/>
                                </a:moveTo>
                                <a:lnTo>
                                  <a:pt x="101" y="269"/>
                                </a:lnTo>
                                <a:lnTo>
                                  <a:pt x="101" y="0"/>
                                </a:lnTo>
                                <a:lnTo>
                                  <a:pt x="302" y="0"/>
                                </a:lnTo>
                                <a:lnTo>
                                  <a:pt x="302" y="269"/>
                                </a:lnTo>
                                <a:lnTo>
                                  <a:pt x="402" y="269"/>
                                </a:lnTo>
                                <a:lnTo>
                                  <a:pt x="201" y="471"/>
                                </a:lnTo>
                                <a:lnTo>
                                  <a:pt x="0" y="269"/>
                                </a:lnTo>
                                <a:close/>
                              </a:path>
                            </a:pathLst>
                          </a:custGeom>
                          <a:noFill/>
                          <a:ln w="15034">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93"/>
                        <wps:cNvSpPr>
                          <a:spLocks noChangeArrowheads="1"/>
                        </wps:cNvSpPr>
                        <wps:spPr bwMode="auto">
                          <a:xfrm>
                            <a:off x="2053" y="2397"/>
                            <a:ext cx="7169" cy="4147"/>
                          </a:xfrm>
                          <a:prstGeom prst="rect">
                            <a:avLst/>
                          </a:prstGeom>
                          <a:noFill/>
                          <a:ln w="15055">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92"/>
                        <wps:cNvSpPr>
                          <a:spLocks/>
                        </wps:cNvSpPr>
                        <wps:spPr bwMode="auto">
                          <a:xfrm>
                            <a:off x="6274" y="5762"/>
                            <a:ext cx="2681" cy="715"/>
                          </a:xfrm>
                          <a:custGeom>
                            <a:avLst/>
                            <a:gdLst>
                              <a:gd name="T0" fmla="+- 0 8836 6274"/>
                              <a:gd name="T1" fmla="*/ T0 w 2681"/>
                              <a:gd name="T2" fmla="+- 0 5762 5762"/>
                              <a:gd name="T3" fmla="*/ 5762 h 715"/>
                              <a:gd name="T4" fmla="+- 0 6393 6274"/>
                              <a:gd name="T5" fmla="*/ T4 w 2681"/>
                              <a:gd name="T6" fmla="+- 0 5762 5762"/>
                              <a:gd name="T7" fmla="*/ 5762 h 715"/>
                              <a:gd name="T8" fmla="+- 0 6347 6274"/>
                              <a:gd name="T9" fmla="*/ T8 w 2681"/>
                              <a:gd name="T10" fmla="+- 0 5772 5762"/>
                              <a:gd name="T11" fmla="*/ 5772 h 715"/>
                              <a:gd name="T12" fmla="+- 0 6309 6274"/>
                              <a:gd name="T13" fmla="*/ T12 w 2681"/>
                              <a:gd name="T14" fmla="+- 0 5797 5762"/>
                              <a:gd name="T15" fmla="*/ 5797 h 715"/>
                              <a:gd name="T16" fmla="+- 0 6283 6274"/>
                              <a:gd name="T17" fmla="*/ T16 w 2681"/>
                              <a:gd name="T18" fmla="+- 0 5835 5762"/>
                              <a:gd name="T19" fmla="*/ 5835 h 715"/>
                              <a:gd name="T20" fmla="+- 0 6274 6274"/>
                              <a:gd name="T21" fmla="*/ T20 w 2681"/>
                              <a:gd name="T22" fmla="+- 0 5881 5762"/>
                              <a:gd name="T23" fmla="*/ 5881 h 715"/>
                              <a:gd name="T24" fmla="+- 0 6274 6274"/>
                              <a:gd name="T25" fmla="*/ T24 w 2681"/>
                              <a:gd name="T26" fmla="+- 0 6358 5762"/>
                              <a:gd name="T27" fmla="*/ 6358 h 715"/>
                              <a:gd name="T28" fmla="+- 0 6283 6274"/>
                              <a:gd name="T29" fmla="*/ T28 w 2681"/>
                              <a:gd name="T30" fmla="+- 0 6404 5762"/>
                              <a:gd name="T31" fmla="*/ 6404 h 715"/>
                              <a:gd name="T32" fmla="+- 0 6309 6274"/>
                              <a:gd name="T33" fmla="*/ T32 w 2681"/>
                              <a:gd name="T34" fmla="+- 0 6442 5762"/>
                              <a:gd name="T35" fmla="*/ 6442 h 715"/>
                              <a:gd name="T36" fmla="+- 0 6347 6274"/>
                              <a:gd name="T37" fmla="*/ T36 w 2681"/>
                              <a:gd name="T38" fmla="+- 0 6467 5762"/>
                              <a:gd name="T39" fmla="*/ 6467 h 715"/>
                              <a:gd name="T40" fmla="+- 0 6393 6274"/>
                              <a:gd name="T41" fmla="*/ T40 w 2681"/>
                              <a:gd name="T42" fmla="+- 0 6477 5762"/>
                              <a:gd name="T43" fmla="*/ 6477 h 715"/>
                              <a:gd name="T44" fmla="+- 0 8836 6274"/>
                              <a:gd name="T45" fmla="*/ T44 w 2681"/>
                              <a:gd name="T46" fmla="+- 0 6477 5762"/>
                              <a:gd name="T47" fmla="*/ 6477 h 715"/>
                              <a:gd name="T48" fmla="+- 0 8882 6274"/>
                              <a:gd name="T49" fmla="*/ T48 w 2681"/>
                              <a:gd name="T50" fmla="+- 0 6467 5762"/>
                              <a:gd name="T51" fmla="*/ 6467 h 715"/>
                              <a:gd name="T52" fmla="+- 0 8919 6274"/>
                              <a:gd name="T53" fmla="*/ T52 w 2681"/>
                              <a:gd name="T54" fmla="+- 0 6442 5762"/>
                              <a:gd name="T55" fmla="*/ 6442 h 715"/>
                              <a:gd name="T56" fmla="+- 0 8945 6274"/>
                              <a:gd name="T57" fmla="*/ T56 w 2681"/>
                              <a:gd name="T58" fmla="+- 0 6404 5762"/>
                              <a:gd name="T59" fmla="*/ 6404 h 715"/>
                              <a:gd name="T60" fmla="+- 0 8954 6274"/>
                              <a:gd name="T61" fmla="*/ T60 w 2681"/>
                              <a:gd name="T62" fmla="+- 0 6358 5762"/>
                              <a:gd name="T63" fmla="*/ 6358 h 715"/>
                              <a:gd name="T64" fmla="+- 0 8954 6274"/>
                              <a:gd name="T65" fmla="*/ T64 w 2681"/>
                              <a:gd name="T66" fmla="+- 0 5881 5762"/>
                              <a:gd name="T67" fmla="*/ 5881 h 715"/>
                              <a:gd name="T68" fmla="+- 0 8945 6274"/>
                              <a:gd name="T69" fmla="*/ T68 w 2681"/>
                              <a:gd name="T70" fmla="+- 0 5835 5762"/>
                              <a:gd name="T71" fmla="*/ 5835 h 715"/>
                              <a:gd name="T72" fmla="+- 0 8919 6274"/>
                              <a:gd name="T73" fmla="*/ T72 w 2681"/>
                              <a:gd name="T74" fmla="+- 0 5797 5762"/>
                              <a:gd name="T75" fmla="*/ 5797 h 715"/>
                              <a:gd name="T76" fmla="+- 0 8882 6274"/>
                              <a:gd name="T77" fmla="*/ T76 w 2681"/>
                              <a:gd name="T78" fmla="+- 0 5772 5762"/>
                              <a:gd name="T79" fmla="*/ 5772 h 715"/>
                              <a:gd name="T80" fmla="+- 0 8836 6274"/>
                              <a:gd name="T81" fmla="*/ T80 w 2681"/>
                              <a:gd name="T82" fmla="+- 0 5762 5762"/>
                              <a:gd name="T83" fmla="*/ 5762 h 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81" h="715">
                                <a:moveTo>
                                  <a:pt x="2562" y="0"/>
                                </a:moveTo>
                                <a:lnTo>
                                  <a:pt x="119" y="0"/>
                                </a:lnTo>
                                <a:lnTo>
                                  <a:pt x="73" y="10"/>
                                </a:lnTo>
                                <a:lnTo>
                                  <a:pt x="35" y="35"/>
                                </a:lnTo>
                                <a:lnTo>
                                  <a:pt x="9" y="73"/>
                                </a:lnTo>
                                <a:lnTo>
                                  <a:pt x="0" y="119"/>
                                </a:lnTo>
                                <a:lnTo>
                                  <a:pt x="0" y="596"/>
                                </a:lnTo>
                                <a:lnTo>
                                  <a:pt x="9" y="642"/>
                                </a:lnTo>
                                <a:lnTo>
                                  <a:pt x="35" y="680"/>
                                </a:lnTo>
                                <a:lnTo>
                                  <a:pt x="73" y="705"/>
                                </a:lnTo>
                                <a:lnTo>
                                  <a:pt x="119" y="715"/>
                                </a:lnTo>
                                <a:lnTo>
                                  <a:pt x="2562" y="715"/>
                                </a:lnTo>
                                <a:lnTo>
                                  <a:pt x="2608" y="705"/>
                                </a:lnTo>
                                <a:lnTo>
                                  <a:pt x="2645" y="680"/>
                                </a:lnTo>
                                <a:lnTo>
                                  <a:pt x="2671" y="642"/>
                                </a:lnTo>
                                <a:lnTo>
                                  <a:pt x="2680" y="596"/>
                                </a:lnTo>
                                <a:lnTo>
                                  <a:pt x="2680" y="119"/>
                                </a:lnTo>
                                <a:lnTo>
                                  <a:pt x="2671" y="73"/>
                                </a:lnTo>
                                <a:lnTo>
                                  <a:pt x="2645" y="35"/>
                                </a:lnTo>
                                <a:lnTo>
                                  <a:pt x="2608" y="10"/>
                                </a:lnTo>
                                <a:lnTo>
                                  <a:pt x="2562" y="0"/>
                                </a:lnTo>
                                <a:close/>
                              </a:path>
                            </a:pathLst>
                          </a:custGeom>
                          <a:solidFill>
                            <a:srgbClr val="C5D9F0"/>
                          </a:solidFill>
                          <a:ln w="9525">
                            <a:solidFill>
                              <a:schemeClr val="tx2">
                                <a:lumMod val="100000"/>
                                <a:lumOff val="0"/>
                              </a:schemeClr>
                            </a:solidFill>
                            <a:round/>
                            <a:headEnd/>
                            <a:tailEnd/>
                          </a:ln>
                        </wps:spPr>
                        <wps:bodyPr rot="0" vert="horz" wrap="square" lIns="91440" tIns="45720" rIns="91440" bIns="45720" anchor="t" anchorCtr="0" upright="1">
                          <a:noAutofit/>
                        </wps:bodyPr>
                      </wps:wsp>
                      <wps:wsp>
                        <wps:cNvPr id="278" name="Text Box 91"/>
                        <wps:cNvSpPr txBox="1">
                          <a:spLocks noChangeArrowheads="1"/>
                        </wps:cNvSpPr>
                        <wps:spPr bwMode="auto">
                          <a:xfrm>
                            <a:off x="6361" y="5848"/>
                            <a:ext cx="2544"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530BA" w14:textId="77777777" w:rsidR="009A4ACD" w:rsidRDefault="009A4ACD" w:rsidP="009A4ACD">
                              <w:pPr>
                                <w:spacing w:line="296" w:lineRule="exact"/>
                                <w:jc w:val="center"/>
                                <w:rPr>
                                  <w:rFonts w:ascii="Calibri"/>
                                  <w:sz w:val="29"/>
                                </w:rPr>
                              </w:pPr>
                              <w:r>
                                <w:rPr>
                                  <w:rFonts w:ascii="Calibri"/>
                                  <w:color w:val="1F487C"/>
                                  <w:sz w:val="29"/>
                                </w:rPr>
                                <w:t>RETURN ON INVESTMENT</w:t>
                              </w:r>
                            </w:p>
                          </w:txbxContent>
                        </wps:txbx>
                        <wps:bodyPr rot="0" vert="horz" wrap="square" lIns="0" tIns="0" rIns="0" bIns="0" anchor="t" anchorCtr="0" upright="1">
                          <a:noAutofit/>
                        </wps:bodyPr>
                      </wps:wsp>
                      <wps:wsp>
                        <wps:cNvPr id="279" name="Text Box 90"/>
                        <wps:cNvSpPr txBox="1">
                          <a:spLocks noChangeArrowheads="1"/>
                        </wps:cNvSpPr>
                        <wps:spPr bwMode="auto">
                          <a:xfrm>
                            <a:off x="6346" y="6179"/>
                            <a:ext cx="2617"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D554" w14:textId="77777777" w:rsidR="009A4ACD" w:rsidRDefault="009A4ACD">
                              <w:pPr>
                                <w:tabs>
                                  <w:tab w:val="left" w:pos="2596"/>
                                </w:tabs>
                                <w:spacing w:line="296" w:lineRule="exact"/>
                                <w:rPr>
                                  <w:rFonts w:ascii="Calibri"/>
                                  <w:sz w:val="29"/>
                                </w:rPr>
                              </w:pPr>
                            </w:p>
                          </w:txbxContent>
                        </wps:txbx>
                        <wps:bodyPr rot="0" vert="horz" wrap="square" lIns="0" tIns="0" rIns="0" bIns="0" anchor="t" anchorCtr="0" upright="1">
                          <a:noAutofit/>
                        </wps:bodyPr>
                      </wps:wsp>
                      <wps:wsp>
                        <wps:cNvPr id="280" name="Text Box 89"/>
                        <wps:cNvSpPr txBox="1">
                          <a:spLocks noChangeArrowheads="1"/>
                        </wps:cNvSpPr>
                        <wps:spPr bwMode="auto">
                          <a:xfrm>
                            <a:off x="2594" y="5823"/>
                            <a:ext cx="2556"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180F6" w14:textId="77777777" w:rsidR="009A4ACD" w:rsidRDefault="009A4ACD">
                              <w:pPr>
                                <w:spacing w:line="300" w:lineRule="exact"/>
                                <w:ind w:right="20"/>
                                <w:jc w:val="center"/>
                                <w:rPr>
                                  <w:rFonts w:ascii="Calibri" w:hAnsi="Calibri"/>
                                  <w:sz w:val="29"/>
                                </w:rPr>
                              </w:pPr>
                              <w:r>
                                <w:rPr>
                                  <w:rFonts w:ascii="Calibri" w:hAnsi="Calibri"/>
                                  <w:color w:val="1F487C"/>
                                  <w:sz w:val="29"/>
                                </w:rPr>
                                <w:t>A mechanism to</w:t>
                              </w:r>
                            </w:p>
                            <w:p w14:paraId="77ED0C6B" w14:textId="77777777" w:rsidR="009A4ACD" w:rsidRPr="00A72DF5" w:rsidRDefault="009A4ACD">
                              <w:pPr>
                                <w:spacing w:before="2" w:line="350" w:lineRule="exact"/>
                                <w:ind w:right="18"/>
                                <w:jc w:val="center"/>
                                <w:rPr>
                                  <w:rFonts w:ascii="Calibri"/>
                                  <w:sz w:val="29"/>
                                </w:rPr>
                              </w:pPr>
                              <w:r>
                                <w:rPr>
                                  <w:rFonts w:ascii="Calibri"/>
                                  <w:color w:val="1F487C"/>
                                  <w:sz w:val="29"/>
                                </w:rPr>
                                <w:t>ASSESS-MONITOR</w:t>
                              </w:r>
                            </w:p>
                          </w:txbxContent>
                        </wps:txbx>
                        <wps:bodyPr rot="0" vert="horz" wrap="square" lIns="0" tIns="0" rIns="0" bIns="0" anchor="t" anchorCtr="0" upright="1">
                          <a:noAutofit/>
                        </wps:bodyPr>
                      </wps:wsp>
                      <wps:wsp>
                        <wps:cNvPr id="281" name="Text Box 88"/>
                        <wps:cNvSpPr txBox="1">
                          <a:spLocks noChangeArrowheads="1"/>
                        </wps:cNvSpPr>
                        <wps:spPr bwMode="auto">
                          <a:xfrm>
                            <a:off x="3307" y="4388"/>
                            <a:ext cx="495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D6FE" w14:textId="77777777" w:rsidR="009A4ACD" w:rsidRDefault="009A4ACD">
                              <w:pPr>
                                <w:spacing w:line="300" w:lineRule="exact"/>
                                <w:ind w:left="1" w:right="18"/>
                                <w:jc w:val="center"/>
                                <w:rPr>
                                  <w:rFonts w:ascii="Calibri"/>
                                  <w:sz w:val="29"/>
                                </w:rPr>
                              </w:pPr>
                              <w:r>
                                <w:rPr>
                                  <w:rFonts w:ascii="Calibri"/>
                                  <w:color w:val="1F487C"/>
                                  <w:sz w:val="29"/>
                                </w:rPr>
                                <w:t>COMMITMENT</w:t>
                              </w:r>
                            </w:p>
                            <w:p w14:paraId="226BB3BA" w14:textId="77777777" w:rsidR="009A4ACD" w:rsidRDefault="009A4ACD">
                              <w:pPr>
                                <w:spacing w:before="2" w:line="350" w:lineRule="exact"/>
                                <w:ind w:left="-1" w:right="18"/>
                                <w:jc w:val="center"/>
                                <w:rPr>
                                  <w:rFonts w:ascii="Calibri"/>
                                  <w:sz w:val="29"/>
                                </w:rPr>
                              </w:pPr>
                              <w:r>
                                <w:rPr>
                                  <w:rFonts w:ascii="Calibri"/>
                                  <w:color w:val="1F487C"/>
                                  <w:sz w:val="29"/>
                                </w:rPr>
                                <w:t>demonstrated by all stakeholders</w:t>
                              </w:r>
                            </w:p>
                          </w:txbxContent>
                        </wps:txbx>
                        <wps:bodyPr rot="0" vert="horz" wrap="square" lIns="0" tIns="0" rIns="0" bIns="0" anchor="t" anchorCtr="0" upright="1">
                          <a:noAutofit/>
                        </wps:bodyPr>
                      </wps:wsp>
                      <wps:wsp>
                        <wps:cNvPr id="282" name="Text Box 87"/>
                        <wps:cNvSpPr txBox="1">
                          <a:spLocks noChangeArrowheads="1"/>
                        </wps:cNvSpPr>
                        <wps:spPr bwMode="auto">
                          <a:xfrm>
                            <a:off x="7052" y="3186"/>
                            <a:ext cx="134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11B3" w14:textId="77777777" w:rsidR="009A4ACD" w:rsidRDefault="009A4ACD">
                              <w:pPr>
                                <w:spacing w:line="296" w:lineRule="exact"/>
                                <w:rPr>
                                  <w:rFonts w:ascii="Calibri"/>
                                  <w:sz w:val="29"/>
                                </w:rPr>
                              </w:pPr>
                              <w:r>
                                <w:rPr>
                                  <w:rFonts w:ascii="Calibri"/>
                                  <w:color w:val="1F487C"/>
                                  <w:sz w:val="29"/>
                                </w:rPr>
                                <w:t>INCLUSION</w:t>
                              </w:r>
                            </w:p>
                          </w:txbxContent>
                        </wps:txbx>
                        <wps:bodyPr rot="0" vert="horz" wrap="square" lIns="0" tIns="0" rIns="0" bIns="0" anchor="t" anchorCtr="0" upright="1">
                          <a:noAutofit/>
                        </wps:bodyPr>
                      </wps:wsp>
                      <wps:wsp>
                        <wps:cNvPr id="283" name="Text Box 86"/>
                        <wps:cNvSpPr txBox="1">
                          <a:spLocks noChangeArrowheads="1"/>
                        </wps:cNvSpPr>
                        <wps:spPr bwMode="auto">
                          <a:xfrm>
                            <a:off x="2845" y="3148"/>
                            <a:ext cx="196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E9F91" w14:textId="77777777" w:rsidR="009A4ACD" w:rsidRDefault="009A4ACD" w:rsidP="009A4ACD">
                              <w:pPr>
                                <w:spacing w:line="296" w:lineRule="exact"/>
                                <w:jc w:val="center"/>
                                <w:rPr>
                                  <w:rFonts w:ascii="Calibri"/>
                                  <w:sz w:val="29"/>
                                </w:rPr>
                              </w:pPr>
                              <w:r>
                                <w:rPr>
                                  <w:rFonts w:ascii="Calibri"/>
                                  <w:color w:val="1F487C"/>
                                  <w:sz w:val="29"/>
                                </w:rPr>
                                <w:t>CONFIDENCE</w:t>
                              </w:r>
                            </w:p>
                          </w:txbxContent>
                        </wps:txbx>
                        <wps:bodyPr rot="0" vert="horz" wrap="square" lIns="0" tIns="0" rIns="0" bIns="0" anchor="t" anchorCtr="0" upright="1">
                          <a:noAutofit/>
                        </wps:bodyPr>
                      </wps:wsp>
                      <wps:wsp>
                        <wps:cNvPr id="284" name="Text Box 85"/>
                        <wps:cNvSpPr txBox="1">
                          <a:spLocks noChangeArrowheads="1"/>
                        </wps:cNvSpPr>
                        <wps:spPr bwMode="auto">
                          <a:xfrm>
                            <a:off x="2053" y="1455"/>
                            <a:ext cx="7169" cy="931"/>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F5B04" w14:textId="77777777" w:rsidR="009A4ACD" w:rsidRDefault="009A4ACD">
                              <w:pPr>
                                <w:spacing w:before="1" w:line="264" w:lineRule="auto"/>
                                <w:ind w:left="2437" w:right="1180" w:hanging="1257"/>
                                <w:rPr>
                                  <w:rFonts w:ascii="Calibri" w:hAnsi="Calibri"/>
                                  <w:sz w:val="35"/>
                                </w:rPr>
                              </w:pPr>
                              <w:r>
                                <w:rPr>
                                  <w:rFonts w:ascii="Calibri" w:hAnsi="Calibri"/>
                                  <w:color w:val="FFFFFF"/>
                                  <w:sz w:val="35"/>
                                </w:rPr>
                                <w:t>A new model of state-company collaboration</w:t>
                              </w:r>
                            </w:p>
                          </w:txbxContent>
                        </wps:txbx>
                        <wps:bodyPr rot="0" vert="horz" wrap="square" lIns="0" tIns="0" rIns="0" bIns="0" anchor="t" anchorCtr="0" upright="1">
                          <a:noAutofit/>
                        </wps:bodyPr>
                      </wps:wsp>
                      <wps:wsp>
                        <wps:cNvPr id="285" name="Text Box 84"/>
                        <wps:cNvSpPr txBox="1">
                          <a:spLocks noChangeArrowheads="1"/>
                        </wps:cNvSpPr>
                        <wps:spPr bwMode="auto">
                          <a:xfrm>
                            <a:off x="2120" y="244"/>
                            <a:ext cx="7237" cy="673"/>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C1967" w14:textId="77777777" w:rsidR="009A4ACD" w:rsidRDefault="009A4ACD" w:rsidP="00C5413A">
                              <w:pPr>
                                <w:spacing w:before="37"/>
                                <w:ind w:left="-360"/>
                                <w:jc w:val="center"/>
                                <w:rPr>
                                  <w:rFonts w:ascii="Calibri" w:hAnsi="Calibri"/>
                                  <w:sz w:val="38"/>
                                </w:rPr>
                              </w:pPr>
                              <w:r>
                                <w:rPr>
                                  <w:rFonts w:ascii="Calibri" w:hAnsi="Calibri"/>
                                  <w:color w:val="FFFFFF"/>
                                  <w:sz w:val="38"/>
                                </w:rPr>
                                <w:t>A new growth model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 o:spid="_x0000_s1026" style="position:absolute;margin-left:102.6pt;margin-top:12.2pt;width:365.2pt;height:315pt;z-index:251649536;mso-wrap-distance-left:0;mso-wrap-distance-right:0;mso-position-horizontal-relative:page" coordorigin="2053,244" coordsize="7304,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">
                <v:rect id="Rectangle 115" o:spid="_x0000_s1027" style="position:absolute;left:2053;top:1455;width:7169;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" fillcolor="#c00000" stroked="f"/>
                <v:shape id="AutoShape 114" o:spid="_x0000_s1028" style="position:absolute;left:5403;top:917;width:402;height:471;visibility:visible;mso-wrap-style:square;v-text-anchor:top" coordsize="40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" path="m302,201r-201,l101,471r201,l302,201xm201,l,201r402,l201,xe" fillcolor="#4f81bc" stroked="f">
                  <v:path arrowok="t" o:connecttype="custom" o:connectlocs="302,1119;101,1119;101,1389;302,1389;302,1119;201,918;0,1119;402,1119;201,918" o:connectangles="0,0,0,0,0,0,0,0,0"/>
                </v:shape>
                <v:shape id="Freeform 113" o:spid="_x0000_s1029" style="position:absolute;left:5403;top:917;width:402;height:471;visibility:visible;mso-wrap-style:square;v-text-anchor:top" coordsize="40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" path="m,201r101,l101,471r201,l302,201r100,l201,,,201xe" filled="f" strokecolor="#385d89" strokeweight=".41761mm">
                  <v:path arrowok="t" o:connecttype="custom" o:connectlocs="0,1119;101,1119;101,1389;302,1389;302,1119;402,1119;201,918;0,1119" o:connectangles="0,0,0,0,0,0,0,0"/>
                </v:shape>
                <v:shape id="AutoShape 112" o:spid="_x0000_s1030" style="position:absolute;left:3728;top:2465;width:403;height:472;visibility:visible;mso-wrap-style:square;v-text-anchor:top" coordsize="40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" path="m402,269l,269,201,471,402,269xm302,l101,r,269l302,269,302,xe" fillcolor="#4f81bc" stroked="f">
                  <v:path arrowok="t" o:connecttype="custom" o:connectlocs="402,2734;0,2734;201,2936;402,2734;302,2465;101,2465;101,2734;302,2734;302,2465" o:connectangles="0,0,0,0,0,0,0,0,0"/>
                </v:shape>
                <v:shape id="Freeform 111" o:spid="_x0000_s1031" style="position:absolute;left:3728;top:2465;width:403;height:472;visibility:visible;mso-wrap-style:square;v-text-anchor:top" coordsize="40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" path="m,269r101,l101,,302,r,269l402,269,201,471,,269xe" filled="f" strokecolor="#385d89" strokeweight=".41761mm">
                  <v:path arrowok="t" o:connecttype="custom" o:connectlocs="0,2734;101,2734;101,2465;302,2465;302,2734;402,2734;201,2936;0,2734" o:connectangles="0,0,0,0,0,0,0,0"/>
                </v:shape>
                <v:shape id="AutoShape 110" o:spid="_x0000_s1032" style="position:absolute;left:7480;top:2465;width:402;height:472;visibility:visible;mso-wrap-style:square;v-text-anchor:top" coordsize="4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" path="m402,269l,269,201,471,402,269xm302,l101,r,269l302,269,302,xe" fillcolor="#4f81bc" stroked="f">
                  <v:path arrowok="t" o:connecttype="custom" o:connectlocs="402,2734;0,2734;201,2936;402,2734;302,2465;101,2465;101,2734;302,2734;302,2465" o:connectangles="0,0,0,0,0,0,0,0,0"/>
                </v:shape>
                <v:shape id="Freeform 109" o:spid="_x0000_s1033" style="position:absolute;left:7480;top:2465;width:402;height:472;visibility:visible;mso-wrap-style:square;v-text-anchor:top" coordsize="4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" path="m,269r101,l101,,302,r,269l402,269,201,471,,269xe" filled="f" strokecolor="#385d89" strokeweight=".41761mm">
                  <v:path arrowok="t" o:connecttype="custom" o:connectlocs="0,2734;101,2734;101,2465;302,2465;302,2734;402,2734;201,2936;0,2734" o:connectangles="0,0,0,0,0,0,0,0"/>
                </v:shape>
                <v:shape id="Freeform 108" o:spid="_x0000_s1034" style="position:absolute;left:2790;top:3070;width:2077;height:471;visibility:visible;mso-wrap-style:square;v-text-anchor:top" coordsize="207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" path="m1999,l78,,48,6,23,23,6,48,,78,,392r6,31l23,448r25,17l78,471r1921,l2029,465r25,-17l2071,423r6,-31l2077,78r-6,-30l2054,23,2029,6,1999,xe" fillcolor="#c5d9f0" stroked="f">
                  <v:path arrowok="t" o:connecttype="custom" o:connectlocs="1999,3071;78,3071;48,3077;23,3094;6,3119;0,3149;0,3463;6,3494;23,3519;48,3536;78,3542;1999,3542;2029,3536;2054,3519;2071,3494;2077,3463;2077,3149;2071,3119;2054,3094;2029,3077;1999,3071" o:connectangles="0,0,0,0,0,0,0,0,0,0,0,0,0,0,0,0,0,0,0,0,0"/>
                </v:shape>
                <v:shape id="Freeform 107" o:spid="_x0000_s1035" style="position:absolute;left:2790;top:3070;width:2077;height:471;visibility:visible;mso-wrap-style:square;v-text-anchor:top" coordsize="207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" path="m,78l6,48,23,23,48,6,78,,1999,r30,6l2054,23r17,25l2077,78r,314l2071,423r-17,25l2029,465r-30,6l78,471,48,465,23,448,6,423,,392,,78xe" filled="f" strokecolor="#385d89" strokeweight=".41856mm">
                  <v:path arrowok="t" o:connecttype="custom" o:connectlocs="0,3149;6,3119;23,3094;48,3077;78,3071;1999,3071;2029,3077;2054,3094;2071,3119;2077,3149;2077,3463;2071,3494;2054,3519;2029,3536;1999,3542;78,3542;48,3536;23,3519;6,3494;0,3463;0,3149" o:connectangles="0,0,0,0,0,0,0,0,0,0,0,0,0,0,0,0,0,0,0,0,0"/>
                </v:shape>
                <v:shape id="Freeform 106" o:spid="_x0000_s1036" style="position:absolute;left:6676;top:3070;width:2078;height:471;visibility:visible;mso-wrap-style:square;v-text-anchor:top" coordsize="207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" path="m1999,l78,,48,6,23,23,6,48,,78,,392r6,31l23,448r25,17l78,471r1921,l2029,465r25,-17l2071,423r6,-31l2077,78r-6,-30l2054,23,2029,6,1999,xe" fillcolor="#c5d9f0" stroked="f">
                  <v:path arrowok="t" o:connecttype="custom" o:connectlocs="1999,3071;78,3071;48,3077;23,3094;6,3119;0,3149;0,3463;6,3494;23,3519;48,3536;78,3542;1999,3542;2029,3536;2054,3519;2071,3494;2077,3463;2077,3149;2071,3119;2054,3094;2029,3077;1999,3071" o:connectangles="0,0,0,0,0,0,0,0,0,0,0,0,0,0,0,0,0,0,0,0,0"/>
                </v:shape>
                <v:shape id="Freeform 105" o:spid="_x0000_s1037" style="position:absolute;left:6676;top:3070;width:2078;height:471;visibility:visible;mso-wrap-style:square;v-text-anchor:top" coordsize="207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" path="m,78l6,48,23,23,48,6,78,,1999,r30,6l2054,23r17,25l2077,78r,314l2071,423r-17,25l2029,465r-30,6l78,471,48,465,23,448,6,423,,392,,78xe" filled="f" strokecolor="#385d89" strokeweight=".41856mm">
                  <v:path arrowok="t" o:connecttype="custom" o:connectlocs="0,3149;6,3119;23,3094;48,3077;78,3071;1999,3071;2029,3077;2054,3094;2071,3119;2077,3149;2077,3463;2071,3494;2054,3519;2029,3536;1999,3542;78,3542;48,3536;23,3519;6,3494;0,3463;0,3149" o:connectangles="0,0,0,0,0,0,0,0,0,0,0,0,0,0,0,0,0,0,0,0,0"/>
                </v:shape>
                <v:shape id="Freeform 104" o:spid="_x0000_s1038" style="position:absolute;left:2790;top:4281;width:5963;height:808;visibility:visible;mso-wrap-style:square;v-text-anchor:top" coordsize="596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" path="m5829,l134,,82,11,39,39,11,82,,135,,673r11,52l39,768r43,29l134,807r5695,l5881,797r43,-29l5953,725r10,-52l5963,135,5953,82,5924,39,5881,11,5829,xe" fillcolor="#c5d9f0" stroked="f">
                  <v:path arrowok="t" o:connecttype="custom" o:connectlocs="5829,4282;134,4282;82,4293;39,4321;11,4364;0,4417;0,4955;11,5007;39,5050;82,5079;134,5089;5829,5089;5881,5079;5924,5050;5953,5007;5963,4955;5963,4417;5953,4364;5924,4321;5881,4293;5829,4282" o:connectangles="0,0,0,0,0,0,0,0,0,0,0,0,0,0,0,0,0,0,0,0,0"/>
                </v:shape>
                <v:shape id="Freeform 103" o:spid="_x0000_s1039" style="position:absolute;left:2790;top:4281;width:5963;height:808;visibility:visible;mso-wrap-style:square;v-text-anchor:top" coordsize="596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" path="m,135l11,82,39,39,82,11,134,,5829,r52,11l5924,39r29,43l5963,135r,538l5953,725r-29,43l5881,797r-52,10l134,807,82,797,39,768,11,725,,673,,135xe" filled="f" strokecolor="#385d89" strokeweight=".41861mm">
                  <v:path arrowok="t" o:connecttype="custom" o:connectlocs="0,4417;11,4364;39,4321;82,4293;134,4282;5829,4282;5881,4293;5924,4321;5953,4364;5963,4417;5963,4955;5953,5007;5924,5050;5881,5079;5829,5089;134,5089;82,5079;39,5050;11,5007;0,4955;0,4417" o:connectangles="0,0,0,0,0,0,0,0,0,0,0,0,0,0,0,0,0,0,0,0,0"/>
                </v:shape>
                <v:shape id="AutoShape 102" o:spid="_x0000_s1040" style="position:absolute;left:3728;top:3676;width:403;height:472;visibility:visible;mso-wrap-style:square;v-text-anchor:top" coordsize="40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" path="m402,269l,269,201,471,402,269xm302,l101,r,269l302,269,302,xe" fillcolor="#4f81bc" stroked="f">
                  <v:path arrowok="t" o:connecttype="custom" o:connectlocs="402,3945;0,3945;201,4147;402,3945;302,3676;101,3676;101,3945;302,3945;302,3676" o:connectangles="0,0,0,0,0,0,0,0,0"/>
                </v:shape>
                <v:shape id="Freeform 101" o:spid="_x0000_s1041" style="position:absolute;left:3728;top:3676;width:403;height:472;visibility:visible;mso-wrap-style:square;v-text-anchor:top" coordsize="40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" path="m,269r101,l101,,302,r,269l402,269,201,471,,269xe" filled="f" strokecolor="#385d89" strokeweight=".41761mm">
                  <v:path arrowok="t" o:connecttype="custom" o:connectlocs="0,3945;101,3945;101,3676;302,3676;302,3945;402,3945;201,4147;0,3945" o:connectangles="0,0,0,0,0,0,0,0"/>
                </v:shape>
                <v:shape id="AutoShape 100" o:spid="_x0000_s1042" style="position:absolute;left:7480;top:3676;width:402;height:472;visibility:visible;mso-wrap-style:square;v-text-anchor:top" coordsize="4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" path="m402,269l,269,201,471,402,269xm302,l101,r,269l302,269,302,xe" fillcolor="#4f81bc" stroked="f">
                  <v:path arrowok="t" o:connecttype="custom" o:connectlocs="402,3945;0,3945;201,4147;402,3945;302,3676;101,3676;101,3945;302,3945;302,3676" o:connectangles="0,0,0,0,0,0,0,0,0"/>
                </v:shape>
                <v:shape id="Freeform 99" o:spid="_x0000_s1043" style="position:absolute;left:7480;top:3676;width:402;height:472;visibility:visible;mso-wrap-style:square;v-text-anchor:top" coordsize="4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" path="m,269r101,l101,,302,r,269l402,269,201,471,,269xe" filled="f" strokecolor="#385d89" strokeweight=".41761mm">
                  <v:path arrowok="t" o:connecttype="custom" o:connectlocs="0,3945;101,3945;101,3676;302,3676;302,3945;402,3945;201,4147;0,3945" o:connectangles="0,0,0,0,0,0,0,0"/>
                </v:shape>
                <v:shape id="AutoShape 98" o:spid="_x0000_s1044" style="position:absolute;left:3661;top:5223;width:402;height:472;visibility:visible;mso-wrap-style:square;v-text-anchor:top" coordsize="4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" path="m402,269l,269,201,471,402,269xm302,l101,r,269l302,269,302,xe" fillcolor="#4f81bc" stroked="f">
                  <v:path arrowok="t" o:connecttype="custom" o:connectlocs="402,5493;0,5493;201,5695;402,5493;302,5224;101,5224;101,5493;302,5493;302,5224" o:connectangles="0,0,0,0,0,0,0,0,0"/>
                </v:shape>
                <v:shape id="Freeform 97" o:spid="_x0000_s1045" style="position:absolute;left:3661;top:5223;width:402;height:472;visibility:visible;mso-wrap-style:square;v-text-anchor:top" coordsize="4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" path="m,269r101,l101,,302,r,269l402,269,201,471,,269xe" filled="f" strokecolor="#385d89" strokeweight=".41761mm">
                  <v:path arrowok="t" o:connecttype="custom" o:connectlocs="0,5493;101,5493;101,5224;302,5224;302,5493;402,5493;201,5695;0,5493" o:connectangles="0,0,0,0,0,0,0,0"/>
                </v:shape>
                <v:shape id="Freeform 96" o:spid="_x0000_s1046" style="position:absolute;left:2522;top:5762;width:2681;height:715;visibility:visible;mso-wrap-style:square;v-text-anchor:top" coordsize="268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" path="m2562,l119,,73,10,35,35,10,73,,119,,596r10,46l35,680r38,25l119,715r2443,l2608,705r38,-25l2671,642r9,-46l2680,119r-9,-46l2646,35,2608,10,2562,xe" fillcolor="#c5d9f0" strokecolor="#1f497d [3215]">
                  <v:path arrowok="t" o:connecttype="custom" o:connectlocs="2562,5762;119,5762;73,5772;35,5797;10,5835;0,5881;0,6358;10,6404;35,6442;73,6467;119,6477;2562,6477;2608,6467;2646,6442;2671,6404;2680,6358;2680,5881;2671,5835;2646,5797;2608,5772;2562,5762" o:connectangles="0,0,0,0,0,0,0,0,0,0,0,0,0,0,0,0,0,0,0,0,0"/>
                </v:shape>
                <v:shape id="AutoShape 95" o:spid="_x0000_s1047" style="position:absolute;left:7413;top:5223;width:402;height:472;visibility:visible;mso-wrap-style:square;v-text-anchor:top" coordsize="4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" path="m402,269l,269,201,471,402,269xm302,l101,r,269l302,269,302,xe" fillcolor="#4f81bc" stroked="f">
                  <v:path arrowok="t" o:connecttype="custom" o:connectlocs="402,5493;0,5493;201,5695;402,5493;302,5224;101,5224;101,5493;302,5493;302,5224" o:connectangles="0,0,0,0,0,0,0,0,0"/>
                </v:shape>
                <v:shape id="Freeform 94" o:spid="_x0000_s1048" style="position:absolute;left:7413;top:5223;width:402;height:472;visibility:visible;mso-wrap-style:square;v-text-anchor:top" coordsize="4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" path="m,269r101,l101,,302,r,269l402,269,201,471,,269xe" filled="f" strokecolor="#385d89" strokeweight=".41761mm">
                  <v:path arrowok="t" o:connecttype="custom" o:connectlocs="0,5493;101,5493;101,5224;302,5224;302,5493;402,5493;201,5695;0,5493" o:connectangles="0,0,0,0,0,0,0,0"/>
                </v:shape>
                <v:rect id="Rectangle 93" o:spid="_x0000_s1049" style="position:absolute;left:2053;top:2397;width:716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" filled="f" strokecolor="#385d89" strokeweight=".41819mm"/>
                <v:shape id="Freeform 92" o:spid="_x0000_s1050" style="position:absolute;left:6274;top:5762;width:2681;height:715;visibility:visible;mso-wrap-style:square;v-text-anchor:top" coordsize="268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" path="m2562,l119,,73,10,35,35,9,73,,119,,596r9,46l35,680r38,25l119,715r2443,l2608,705r37,-25l2671,642r9,-46l2680,119r-9,-46l2645,35,2608,10,2562,xe" fillcolor="#c5d9f0" strokecolor="#1f497d [3215]">
                  <v:path arrowok="t" o:connecttype="custom" o:connectlocs="2562,5762;119,5762;73,5772;35,5797;9,5835;0,5881;0,6358;9,6404;35,6442;73,6467;119,6477;2562,6477;2608,6467;2645,6442;2671,6404;2680,6358;2680,5881;2671,5835;2645,5797;2608,5772;2562,5762" o:connectangles="0,0,0,0,0,0,0,0,0,0,0,0,0,0,0,0,0,0,0,0,0"/>
                </v:shape>
                <v:shapetype id="_x0000_t202" coordsize="21600,21600" o:spt="202" path="m,l,21600r21600,l21600,xe">
                  <v:stroke joinstyle="miter"/>
                  <v:path gradientshapeok="t" o:connecttype="rect"/>
                </v:shapetype>
                <v:shape id="Text Box 91" o:spid="_x0000_s1051" type="#_x0000_t202" style="position:absolute;left:6361;top:5848;width:2544;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9A4ACD" w:rsidRDefault="009A4ACD" w:rsidP="009A4ACD">
                        <w:pPr>
                          <w:spacing w:line="296" w:lineRule="exact"/>
                          <w:jc w:val="center"/>
                          <w:rPr>
                            <w:rFonts w:ascii="Calibri"/>
                            <w:sz w:val="29"/>
                          </w:rPr>
                        </w:pPr>
                        <w:r>
                          <w:rPr>
                            <w:rFonts w:ascii="Calibri"/>
                            <w:color w:val="1F487C"/>
                            <w:sz w:val="29"/>
                          </w:rPr>
                          <w:t>RETURN ON INVESTMENT</w:t>
                        </w:r>
                      </w:p>
                    </w:txbxContent>
                  </v:textbox>
                </v:shape>
                <v:shape id="Text Box 90" o:spid="_x0000_s1052" type="#_x0000_t202" style="position:absolute;left:6346;top:6179;width:261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9A4ACD" w:rsidRDefault="009A4ACD">
                        <w:pPr>
                          <w:tabs>
                            <w:tab w:val="left" w:pos="2596"/>
                          </w:tabs>
                          <w:spacing w:line="296" w:lineRule="exact"/>
                          <w:rPr>
                            <w:rFonts w:ascii="Calibri"/>
                            <w:sz w:val="29"/>
                          </w:rPr>
                        </w:pPr>
                      </w:p>
                    </w:txbxContent>
                  </v:textbox>
                </v:shape>
                <v:shape id="Text Box 89" o:spid="_x0000_s1053" type="#_x0000_t202" style="position:absolute;left:2594;top:5823;width:255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9A4ACD" w:rsidRDefault="009A4ACD">
                        <w:pPr>
                          <w:spacing w:line="300" w:lineRule="exact"/>
                          <w:ind w:right="20"/>
                          <w:jc w:val="center"/>
                          <w:rPr>
                            <w:rFonts w:ascii="Calibri" w:hAnsi="Calibri"/>
                            <w:sz w:val="29"/>
                          </w:rPr>
                        </w:pPr>
                        <w:r>
                          <w:rPr>
                            <w:rFonts w:ascii="Calibri" w:hAnsi="Calibri"/>
                            <w:color w:val="1F487C"/>
                            <w:sz w:val="29"/>
                          </w:rPr>
                          <w:t>A mechanism to</w:t>
                        </w:r>
                      </w:p>
                      <w:p w:rsidR="009A4ACD" w:rsidRPr="00A72DF5" w:rsidRDefault="009A4ACD">
                        <w:pPr>
                          <w:spacing w:before="2" w:line="350" w:lineRule="exact"/>
                          <w:ind w:right="18"/>
                          <w:jc w:val="center"/>
                          <w:rPr>
                            <w:rFonts w:ascii="Calibri"/>
                            <w:sz w:val="29"/>
                          </w:rPr>
                        </w:pPr>
                        <w:r>
                          <w:rPr>
                            <w:rFonts w:ascii="Calibri"/>
                            <w:color w:val="1F487C"/>
                            <w:sz w:val="29"/>
                          </w:rPr>
                          <w:t>ASSESS-MONITOR</w:t>
                        </w:r>
                      </w:p>
                    </w:txbxContent>
                  </v:textbox>
                </v:shape>
                <v:shape id="Text Box 88" o:spid="_x0000_s1054" type="#_x0000_t202" style="position:absolute;left:3307;top:4388;width:495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9A4ACD" w:rsidRDefault="009A4ACD">
                        <w:pPr>
                          <w:spacing w:line="300" w:lineRule="exact"/>
                          <w:ind w:left="1" w:right="18"/>
                          <w:jc w:val="center"/>
                          <w:rPr>
                            <w:rFonts w:ascii="Calibri"/>
                            <w:sz w:val="29"/>
                          </w:rPr>
                        </w:pPr>
                        <w:r>
                          <w:rPr>
                            <w:rFonts w:ascii="Calibri"/>
                            <w:color w:val="1F487C"/>
                            <w:sz w:val="29"/>
                          </w:rPr>
                          <w:t>COMMITMENT</w:t>
                        </w:r>
                      </w:p>
                      <w:p w:rsidR="009A4ACD" w:rsidRDefault="009A4ACD">
                        <w:pPr>
                          <w:spacing w:before="2" w:line="350" w:lineRule="exact"/>
                          <w:ind w:left="-1" w:right="18"/>
                          <w:jc w:val="center"/>
                          <w:rPr>
                            <w:rFonts w:ascii="Calibri"/>
                            <w:sz w:val="29"/>
                          </w:rPr>
                        </w:pPr>
                        <w:r>
                          <w:rPr>
                            <w:rFonts w:ascii="Calibri"/>
                            <w:color w:val="1F487C"/>
                            <w:sz w:val="29"/>
                          </w:rPr>
                          <w:t>demonstrated by all stakeholders</w:t>
                        </w:r>
                      </w:p>
                    </w:txbxContent>
                  </v:textbox>
                </v:shape>
                <v:shape id="Text Box 87" o:spid="_x0000_s1055" type="#_x0000_t202" style="position:absolute;left:7052;top:3186;width:134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9A4ACD" w:rsidRDefault="009A4ACD">
                        <w:pPr>
                          <w:spacing w:line="296" w:lineRule="exact"/>
                          <w:rPr>
                            <w:rFonts w:ascii="Calibri"/>
                            <w:sz w:val="29"/>
                          </w:rPr>
                        </w:pPr>
                        <w:r>
                          <w:rPr>
                            <w:rFonts w:ascii="Calibri"/>
                            <w:color w:val="1F487C"/>
                            <w:sz w:val="29"/>
                          </w:rPr>
                          <w:t>INCLUSION</w:t>
                        </w:r>
                      </w:p>
                    </w:txbxContent>
                  </v:textbox>
                </v:shape>
                <v:shape id="Text Box 86" o:spid="_x0000_s1056" type="#_x0000_t202" style="position:absolute;left:2845;top:3148;width:1968;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9A4ACD" w:rsidRDefault="009A4ACD" w:rsidP="009A4ACD">
                        <w:pPr>
                          <w:spacing w:line="296" w:lineRule="exact"/>
                          <w:jc w:val="center"/>
                          <w:rPr>
                            <w:rFonts w:ascii="Calibri"/>
                            <w:sz w:val="29"/>
                          </w:rPr>
                        </w:pPr>
                        <w:r>
                          <w:rPr>
                            <w:rFonts w:ascii="Calibri"/>
                            <w:color w:val="1F487C"/>
                            <w:sz w:val="29"/>
                          </w:rPr>
                          <w:t>CONFIDENCE</w:t>
                        </w:r>
                      </w:p>
                    </w:txbxContent>
                  </v:textbox>
                </v:shape>
                <v:shape id="Text Box 85" o:spid="_x0000_s1057" type="#_x0000_t202" style="position:absolute;left:2053;top:1455;width:7169;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" fillcolor="#c00000" stroked="f">
                  <v:textbox inset="0,0,0,0">
                    <w:txbxContent>
                      <w:p w:rsidR="009A4ACD" w:rsidRDefault="009A4ACD">
                        <w:pPr>
                          <w:spacing w:before="1" w:line="264" w:lineRule="auto"/>
                          <w:ind w:left="2437" w:right="1180" w:hanging="1257"/>
                          <w:rPr>
                            <w:rFonts w:ascii="Calibri" w:hAnsi="Calibri"/>
                            <w:sz w:val="35"/>
                          </w:rPr>
                        </w:pPr>
                        <w:r>
                          <w:rPr>
                            <w:rFonts w:ascii="Calibri" w:hAnsi="Calibri"/>
                            <w:color w:val="FFFFFF"/>
                            <w:sz w:val="35"/>
                          </w:rPr>
                          <w:t>A new model of state-company collaboration</w:t>
                        </w:r>
                      </w:p>
                    </w:txbxContent>
                  </v:textbox>
                </v:shape>
                <v:shape id="Text Box 84" o:spid="_x0000_s1058" type="#_x0000_t202" style="position:absolute;left:2120;top:244;width:723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" fillcolor="#00af50" stroked="f">
                  <v:textbox inset="0,0,0,0">
                    <w:txbxContent>
                      <w:p w:rsidR="009A4ACD" w:rsidRDefault="009A4ACD" w:rsidP="00C5413A">
                        <w:pPr>
                          <w:spacing w:before="37"/>
                          <w:ind w:left="-360"/>
                          <w:jc w:val="center"/>
                          <w:rPr>
                            <w:rFonts w:ascii="Calibri" w:hAnsi="Calibri"/>
                            <w:sz w:val="38"/>
                          </w:rPr>
                        </w:pPr>
                        <w:r>
                          <w:rPr>
                            <w:rFonts w:ascii="Calibri" w:hAnsi="Calibri"/>
                            <w:color w:val="FFFFFF"/>
                            <w:sz w:val="38"/>
                          </w:rPr>
                          <w:t>A new growth m</w:t>
                        </w:r>
                        <w:bookmarkStart w:id="1" w:name="_GoBack"/>
                        <w:bookmarkEnd w:id="1"/>
                        <w:r>
                          <w:rPr>
                            <w:rFonts w:ascii="Calibri" w:hAnsi="Calibri"/>
                            <w:color w:val="FFFFFF"/>
                            <w:sz w:val="38"/>
                          </w:rPr>
                          <w:t>odel</w:t>
                        </w:r>
                      </w:p>
                    </w:txbxContent>
                  </v:textbox>
                </v:shape>
                <w10:wrap type="topAndBottom" anchorx="page"/>
              </v:group>
            </w:pict>
          </mc:Fallback>
        </mc:AlternateContent>
      </w:r>
    </w:p>
    <w:p w14:paraId="79838C82" w14:textId="77777777" w:rsidR="0040728A" w:rsidRPr="00C5413A" w:rsidRDefault="0040728A">
      <w:pPr>
        <w:pStyle w:val="BodyText"/>
        <w:spacing w:before="1"/>
        <w:rPr>
          <w:b/>
          <w:sz w:val="17"/>
        </w:rPr>
      </w:pPr>
    </w:p>
    <w:p w14:paraId="46B244FF" w14:textId="77777777" w:rsidR="0040728A" w:rsidRPr="00C5413A" w:rsidRDefault="00F765CC">
      <w:pPr>
        <w:pStyle w:val="BodyText"/>
        <w:spacing w:before="63" w:line="276" w:lineRule="auto"/>
        <w:ind w:left="356" w:right="832"/>
        <w:jc w:val="both"/>
      </w:pPr>
      <w:r w:rsidRPr="00C5413A">
        <w:t>The solutions recommended herein will not suffice: the conditions underlying the practice and supervision of economic activities must be addressed.</w:t>
      </w:r>
    </w:p>
    <w:p w14:paraId="400DC886" w14:textId="77777777" w:rsidR="0040728A" w:rsidRPr="00C5413A" w:rsidRDefault="0040728A">
      <w:pPr>
        <w:pStyle w:val="BodyText"/>
        <w:spacing w:before="1"/>
        <w:rPr>
          <w:sz w:val="17"/>
        </w:rPr>
      </w:pPr>
    </w:p>
    <w:p w14:paraId="6BD28702" w14:textId="77777777" w:rsidR="0040728A" w:rsidRPr="00C5413A" w:rsidRDefault="00F765CC">
      <w:pPr>
        <w:spacing w:before="1" w:line="276" w:lineRule="auto"/>
        <w:ind w:left="356" w:right="832"/>
        <w:jc w:val="both"/>
      </w:pPr>
      <w:r w:rsidRPr="00C5413A">
        <w:rPr>
          <w:b/>
        </w:rPr>
        <w:t xml:space="preserve">The central ambition </w:t>
      </w:r>
      <w:r w:rsidRPr="00C5413A">
        <w:t>of this manifesto is therefore to</w:t>
      </w:r>
      <w:r w:rsidRPr="00C5413A">
        <w:rPr>
          <w:b/>
        </w:rPr>
        <w:t xml:space="preserve"> "promote a new culture of state-company partnership". </w:t>
      </w:r>
      <w:r w:rsidRPr="00C5413A">
        <w:t xml:space="preserve">This requires true confidence in companies and the promotion of </w:t>
      </w:r>
      <w:r w:rsidRPr="00C5413A">
        <w:rPr>
          <w:b/>
          <w:bCs/>
        </w:rPr>
        <w:t>new methods of consultation involving all stakeholders</w:t>
      </w:r>
      <w:r w:rsidRPr="00C5413A">
        <w:t xml:space="preserve"> (Government, national and local administration, companies, AP-OP, trade unions).</w:t>
      </w:r>
    </w:p>
    <w:p w14:paraId="069238C3" w14:textId="77777777" w:rsidR="0040728A" w:rsidRPr="00C5413A" w:rsidRDefault="0040728A">
      <w:pPr>
        <w:pStyle w:val="BodyText"/>
        <w:spacing w:before="11"/>
        <w:rPr>
          <w:sz w:val="16"/>
        </w:rPr>
      </w:pPr>
    </w:p>
    <w:p w14:paraId="32984D02" w14:textId="77777777" w:rsidR="0040728A" w:rsidRPr="00C5413A" w:rsidRDefault="006612CE">
      <w:pPr>
        <w:spacing w:line="276" w:lineRule="auto"/>
        <w:ind w:left="356" w:right="832"/>
        <w:jc w:val="both"/>
      </w:pPr>
      <w:r w:rsidRPr="00C5413A">
        <w:t xml:space="preserve">The approach we propose aims to </w:t>
      </w:r>
      <w:r w:rsidRPr="00C5413A">
        <w:rPr>
          <w:b/>
          <w:bCs/>
        </w:rPr>
        <w:t>mobilize</w:t>
      </w:r>
      <w:r w:rsidRPr="00C5413A">
        <w:t>, in a coordinated manner,</w:t>
      </w:r>
      <w:r w:rsidRPr="00C5413A">
        <w:rPr>
          <w:b/>
          <w:bCs/>
        </w:rPr>
        <w:t xml:space="preserve"> all available resources </w:t>
      </w:r>
      <w:r w:rsidRPr="00C5413A">
        <w:rPr>
          <w:b/>
          <w:bCs/>
        </w:rPr>
        <w:lastRenderedPageBreak/>
        <w:t>and skills</w:t>
      </w:r>
      <w:r w:rsidRPr="00C5413A">
        <w:t xml:space="preserve"> </w:t>
      </w:r>
      <w:r w:rsidRPr="00C5413A">
        <w:rPr>
          <w:b/>
          <w:bCs/>
        </w:rPr>
        <w:t>amongst all stakeholders -</w:t>
      </w:r>
      <w:r w:rsidRPr="00C5413A">
        <w:t xml:space="preserve"> their propositions will be consulted during the policy evaluation phase to promote investment and enterprise in Algeria.</w:t>
      </w:r>
    </w:p>
    <w:p w14:paraId="17CF1A19" w14:textId="77777777" w:rsidR="0040728A" w:rsidRPr="00C5413A" w:rsidRDefault="0040728A">
      <w:pPr>
        <w:pStyle w:val="BodyText"/>
        <w:spacing w:before="1"/>
        <w:rPr>
          <w:sz w:val="17"/>
        </w:rPr>
      </w:pPr>
    </w:p>
    <w:p w14:paraId="7F28F8C9" w14:textId="77777777" w:rsidR="0040728A" w:rsidRPr="00C5413A" w:rsidRDefault="00F765CC">
      <w:pPr>
        <w:pStyle w:val="Heading6"/>
        <w:spacing w:line="276" w:lineRule="auto"/>
        <w:ind w:right="832"/>
        <w:jc w:val="both"/>
      </w:pPr>
      <w:r w:rsidRPr="00C5413A">
        <w:t>The solutions proposed here are the outcome of extensive consultation with companies and their representatives (AP-OP). The final step will be to present the document prepared following this consultation to the public authorities.</w:t>
      </w:r>
    </w:p>
    <w:p w14:paraId="61DD30B4" w14:textId="77777777" w:rsidR="0040728A" w:rsidRPr="00C5413A" w:rsidRDefault="0040728A">
      <w:pPr>
        <w:spacing w:line="276" w:lineRule="auto"/>
        <w:jc w:val="both"/>
      </w:pPr>
    </w:p>
    <w:p w14:paraId="7DA242A0" w14:textId="77777777" w:rsidR="0040728A" w:rsidRPr="00C5413A" w:rsidRDefault="00F765CC">
      <w:pPr>
        <w:spacing w:before="37" w:line="278" w:lineRule="auto"/>
        <w:ind w:left="356" w:right="1001"/>
        <w:rPr>
          <w:b/>
        </w:rPr>
      </w:pPr>
      <w:r w:rsidRPr="00C5413A">
        <w:rPr>
          <w:b/>
        </w:rPr>
        <w:t>We will then have a roadmap setting out "undertakings" taken by each of the stakeholders:</w:t>
      </w:r>
    </w:p>
    <w:p w14:paraId="54E30124" w14:textId="77777777" w:rsidR="0040728A" w:rsidRPr="00C5413A" w:rsidRDefault="0040728A">
      <w:pPr>
        <w:pStyle w:val="BodyText"/>
        <w:spacing w:before="3"/>
        <w:rPr>
          <w:b/>
          <w:sz w:val="24"/>
        </w:rPr>
      </w:pPr>
    </w:p>
    <w:p w14:paraId="23AF963A" w14:textId="77777777" w:rsidR="00A72DF5" w:rsidRPr="00C5413A" w:rsidRDefault="00A72DF5">
      <w:pPr>
        <w:pStyle w:val="BodyText"/>
        <w:spacing w:before="3"/>
        <w:rPr>
          <w:b/>
          <w:sz w:val="24"/>
        </w:rPr>
      </w:pPr>
    </w:p>
    <w:p w14:paraId="2222E1E0" w14:textId="77777777" w:rsidR="00A72DF5" w:rsidRPr="00C5413A" w:rsidRDefault="00012421" w:rsidP="00012421">
      <w:pPr>
        <w:pStyle w:val="BodyText"/>
        <w:spacing w:before="3"/>
        <w:jc w:val="center"/>
        <w:rPr>
          <w:b/>
          <w:sz w:val="24"/>
        </w:rPr>
      </w:pPr>
      <w:r w:rsidRPr="00C5413A">
        <w:rPr>
          <w:b/>
          <w:noProof/>
          <w:sz w:val="24"/>
          <w:lang w:eastAsia="en-US" w:bidi="ar-SA"/>
        </w:rPr>
        <mc:AlternateContent>
          <mc:Choice Requires="wpg">
            <w:drawing>
              <wp:inline distT="0" distB="0" distL="0" distR="0" wp14:anchorId="3247D74E" wp14:editId="091B9BD0">
                <wp:extent cx="5683212" cy="4132729"/>
                <wp:effectExtent l="0" t="0" r="0" b="1270"/>
                <wp:docPr id="297" name="Group 297"/>
                <wp:cNvGraphicFramePr/>
                <a:graphic xmlns:a="http://schemas.openxmlformats.org/drawingml/2006/main">
                  <a:graphicData uri="http://schemas.microsoft.com/office/word/2010/wordprocessingGroup">
                    <wpg:wgp>
                      <wpg:cNvGrpSpPr/>
                      <wpg:grpSpPr>
                        <a:xfrm>
                          <a:off x="0" y="0"/>
                          <a:ext cx="5683212" cy="4132729"/>
                          <a:chOff x="0" y="0"/>
                          <a:chExt cx="5683212" cy="4132729"/>
                        </a:xfrm>
                      </wpg:grpSpPr>
                      <wpg:grpSp>
                        <wpg:cNvPr id="248" name="Group 79"/>
                        <wpg:cNvGrpSpPr>
                          <a:grpSpLocks/>
                        </wpg:cNvGrpSpPr>
                        <wpg:grpSpPr bwMode="auto">
                          <a:xfrm>
                            <a:off x="268941" y="259976"/>
                            <a:ext cx="5104130" cy="3747135"/>
                            <a:chOff x="1973" y="270"/>
                            <a:chExt cx="8038" cy="5901"/>
                          </a:xfrm>
                        </wpg:grpSpPr>
                        <wps:wsp>
                          <wps:cNvPr id="249" name="Freeform 82"/>
                          <wps:cNvSpPr>
                            <a:spLocks/>
                          </wps:cNvSpPr>
                          <wps:spPr bwMode="auto">
                            <a:xfrm>
                              <a:off x="2797" y="281"/>
                              <a:ext cx="6060" cy="5877"/>
                            </a:xfrm>
                            <a:custGeom>
                              <a:avLst/>
                              <a:gdLst>
                                <a:gd name="T0" fmla="+- 0 2813 2798"/>
                                <a:gd name="T1" fmla="*/ T0 w 6060"/>
                                <a:gd name="T2" fmla="+- 0 2924 281"/>
                                <a:gd name="T3" fmla="*/ 2924 h 5877"/>
                                <a:gd name="T4" fmla="+- 0 2873 2798"/>
                                <a:gd name="T5" fmla="*/ T4 w 6060"/>
                                <a:gd name="T6" fmla="+- 0 2566 281"/>
                                <a:gd name="T7" fmla="*/ 2566 h 5877"/>
                                <a:gd name="T8" fmla="+- 0 2976 2798"/>
                                <a:gd name="T9" fmla="*/ T8 w 6060"/>
                                <a:gd name="T10" fmla="+- 0 2224 281"/>
                                <a:gd name="T11" fmla="*/ 2224 h 5877"/>
                                <a:gd name="T12" fmla="+- 0 3119 2798"/>
                                <a:gd name="T13" fmla="*/ T12 w 6060"/>
                                <a:gd name="T14" fmla="+- 0 1901 281"/>
                                <a:gd name="T15" fmla="*/ 1901 h 5877"/>
                                <a:gd name="T16" fmla="+- 0 3300 2798"/>
                                <a:gd name="T17" fmla="*/ T16 w 6060"/>
                                <a:gd name="T18" fmla="+- 0 1599 281"/>
                                <a:gd name="T19" fmla="*/ 1599 h 5877"/>
                                <a:gd name="T20" fmla="+- 0 3515 2798"/>
                                <a:gd name="T21" fmla="*/ T20 w 6060"/>
                                <a:gd name="T22" fmla="+- 0 1321 281"/>
                                <a:gd name="T23" fmla="*/ 1321 h 5877"/>
                                <a:gd name="T24" fmla="+- 0 3762 2798"/>
                                <a:gd name="T25" fmla="*/ T24 w 6060"/>
                                <a:gd name="T26" fmla="+- 0 1070 281"/>
                                <a:gd name="T27" fmla="*/ 1070 h 5877"/>
                                <a:gd name="T28" fmla="+- 0 4038 2798"/>
                                <a:gd name="T29" fmla="*/ T28 w 6060"/>
                                <a:gd name="T30" fmla="+- 0 848 281"/>
                                <a:gd name="T31" fmla="*/ 848 h 5877"/>
                                <a:gd name="T32" fmla="+- 0 4340 2798"/>
                                <a:gd name="T33" fmla="*/ T32 w 6060"/>
                                <a:gd name="T34" fmla="+- 0 659 281"/>
                                <a:gd name="T35" fmla="*/ 659 h 5877"/>
                                <a:gd name="T36" fmla="+- 0 4665 2798"/>
                                <a:gd name="T37" fmla="*/ T36 w 6060"/>
                                <a:gd name="T38" fmla="+- 0 505 281"/>
                                <a:gd name="T39" fmla="*/ 505 h 5877"/>
                                <a:gd name="T40" fmla="+- 0 5010 2798"/>
                                <a:gd name="T41" fmla="*/ T40 w 6060"/>
                                <a:gd name="T42" fmla="+- 0 389 281"/>
                                <a:gd name="T43" fmla="*/ 389 h 5877"/>
                                <a:gd name="T44" fmla="+- 0 5373 2798"/>
                                <a:gd name="T45" fmla="*/ T44 w 6060"/>
                                <a:gd name="T46" fmla="+- 0 314 281"/>
                                <a:gd name="T47" fmla="*/ 314 h 5877"/>
                                <a:gd name="T48" fmla="+- 0 5750 2798"/>
                                <a:gd name="T49" fmla="*/ T48 w 6060"/>
                                <a:gd name="T50" fmla="+- 0 282 281"/>
                                <a:gd name="T51" fmla="*/ 282 h 5877"/>
                                <a:gd name="T52" fmla="+- 0 6133 2798"/>
                                <a:gd name="T53" fmla="*/ T52 w 6060"/>
                                <a:gd name="T54" fmla="+- 0 296 281"/>
                                <a:gd name="T55" fmla="*/ 296 h 5877"/>
                                <a:gd name="T56" fmla="+- 0 6502 2798"/>
                                <a:gd name="T57" fmla="*/ T56 w 6060"/>
                                <a:gd name="T58" fmla="+- 0 354 281"/>
                                <a:gd name="T59" fmla="*/ 354 h 5877"/>
                                <a:gd name="T60" fmla="+- 0 6854 2798"/>
                                <a:gd name="T61" fmla="*/ T60 w 6060"/>
                                <a:gd name="T62" fmla="+- 0 454 281"/>
                                <a:gd name="T63" fmla="*/ 454 h 5877"/>
                                <a:gd name="T64" fmla="+- 0 7188 2798"/>
                                <a:gd name="T65" fmla="*/ T64 w 6060"/>
                                <a:gd name="T66" fmla="+- 0 593 281"/>
                                <a:gd name="T67" fmla="*/ 593 h 5877"/>
                                <a:gd name="T68" fmla="+- 0 7499 2798"/>
                                <a:gd name="T69" fmla="*/ T68 w 6060"/>
                                <a:gd name="T70" fmla="+- 0 769 281"/>
                                <a:gd name="T71" fmla="*/ 769 h 5877"/>
                                <a:gd name="T72" fmla="+- 0 7786 2798"/>
                                <a:gd name="T73" fmla="*/ T72 w 6060"/>
                                <a:gd name="T74" fmla="+- 0 977 281"/>
                                <a:gd name="T75" fmla="*/ 977 h 5877"/>
                                <a:gd name="T76" fmla="+- 0 8044 2798"/>
                                <a:gd name="T77" fmla="*/ T76 w 6060"/>
                                <a:gd name="T78" fmla="+- 0 1217 281"/>
                                <a:gd name="T79" fmla="*/ 1217 h 5877"/>
                                <a:gd name="T80" fmla="+- 0 8273 2798"/>
                                <a:gd name="T81" fmla="*/ T80 w 6060"/>
                                <a:gd name="T82" fmla="+- 0 1484 281"/>
                                <a:gd name="T83" fmla="*/ 1484 h 5877"/>
                                <a:gd name="T84" fmla="+- 0 8468 2798"/>
                                <a:gd name="T85" fmla="*/ T84 w 6060"/>
                                <a:gd name="T86" fmla="+- 0 1777 281"/>
                                <a:gd name="T87" fmla="*/ 1777 h 5877"/>
                                <a:gd name="T88" fmla="+- 0 8626 2798"/>
                                <a:gd name="T89" fmla="*/ T88 w 6060"/>
                                <a:gd name="T90" fmla="+- 0 2092 281"/>
                                <a:gd name="T91" fmla="*/ 2092 h 5877"/>
                                <a:gd name="T92" fmla="+- 0 8746 2798"/>
                                <a:gd name="T93" fmla="*/ T92 w 6060"/>
                                <a:gd name="T94" fmla="+- 0 2427 281"/>
                                <a:gd name="T95" fmla="*/ 2427 h 5877"/>
                                <a:gd name="T96" fmla="+- 0 8823 2798"/>
                                <a:gd name="T97" fmla="*/ T96 w 6060"/>
                                <a:gd name="T98" fmla="+- 0 2779 281"/>
                                <a:gd name="T99" fmla="*/ 2779 h 5877"/>
                                <a:gd name="T100" fmla="+- 0 8856 2798"/>
                                <a:gd name="T101" fmla="*/ T100 w 6060"/>
                                <a:gd name="T102" fmla="+- 0 3145 281"/>
                                <a:gd name="T103" fmla="*/ 3145 h 5877"/>
                                <a:gd name="T104" fmla="+- 0 8842 2798"/>
                                <a:gd name="T105" fmla="*/ T104 w 6060"/>
                                <a:gd name="T106" fmla="+- 0 3516 281"/>
                                <a:gd name="T107" fmla="*/ 3516 h 5877"/>
                                <a:gd name="T108" fmla="+- 0 8782 2798"/>
                                <a:gd name="T109" fmla="*/ T108 w 6060"/>
                                <a:gd name="T110" fmla="+- 0 3873 281"/>
                                <a:gd name="T111" fmla="*/ 3873 h 5877"/>
                                <a:gd name="T112" fmla="+- 0 8679 2798"/>
                                <a:gd name="T113" fmla="*/ T112 w 6060"/>
                                <a:gd name="T114" fmla="+- 0 4216 281"/>
                                <a:gd name="T115" fmla="*/ 4216 h 5877"/>
                                <a:gd name="T116" fmla="+- 0 8536 2798"/>
                                <a:gd name="T117" fmla="*/ T116 w 6060"/>
                                <a:gd name="T118" fmla="+- 0 4539 281"/>
                                <a:gd name="T119" fmla="*/ 4539 h 5877"/>
                                <a:gd name="T120" fmla="+- 0 8355 2798"/>
                                <a:gd name="T121" fmla="*/ T120 w 6060"/>
                                <a:gd name="T122" fmla="+- 0 4841 281"/>
                                <a:gd name="T123" fmla="*/ 4841 h 5877"/>
                                <a:gd name="T124" fmla="+- 0 8140 2798"/>
                                <a:gd name="T125" fmla="*/ T124 w 6060"/>
                                <a:gd name="T126" fmla="+- 0 5119 281"/>
                                <a:gd name="T127" fmla="*/ 5119 h 5877"/>
                                <a:gd name="T128" fmla="+- 0 7893 2798"/>
                                <a:gd name="T129" fmla="*/ T128 w 6060"/>
                                <a:gd name="T130" fmla="+- 0 5370 281"/>
                                <a:gd name="T131" fmla="*/ 5370 h 5877"/>
                                <a:gd name="T132" fmla="+- 0 7617 2798"/>
                                <a:gd name="T133" fmla="*/ T132 w 6060"/>
                                <a:gd name="T134" fmla="+- 0 5591 281"/>
                                <a:gd name="T135" fmla="*/ 5591 h 5877"/>
                                <a:gd name="T136" fmla="+- 0 7315 2798"/>
                                <a:gd name="T137" fmla="*/ T136 w 6060"/>
                                <a:gd name="T138" fmla="+- 0 5780 281"/>
                                <a:gd name="T139" fmla="*/ 5780 h 5877"/>
                                <a:gd name="T140" fmla="+- 0 6990 2798"/>
                                <a:gd name="T141" fmla="*/ T140 w 6060"/>
                                <a:gd name="T142" fmla="+- 0 5934 281"/>
                                <a:gd name="T143" fmla="*/ 5934 h 5877"/>
                                <a:gd name="T144" fmla="+- 0 6645 2798"/>
                                <a:gd name="T145" fmla="*/ T144 w 6060"/>
                                <a:gd name="T146" fmla="+- 0 6050 281"/>
                                <a:gd name="T147" fmla="*/ 6050 h 5877"/>
                                <a:gd name="T148" fmla="+- 0 6282 2798"/>
                                <a:gd name="T149" fmla="*/ T148 w 6060"/>
                                <a:gd name="T150" fmla="+- 0 6125 281"/>
                                <a:gd name="T151" fmla="*/ 6125 h 5877"/>
                                <a:gd name="T152" fmla="+- 0 5904 2798"/>
                                <a:gd name="T153" fmla="*/ T152 w 6060"/>
                                <a:gd name="T154" fmla="+- 0 6157 281"/>
                                <a:gd name="T155" fmla="*/ 6157 h 5877"/>
                                <a:gd name="T156" fmla="+- 0 5522 2798"/>
                                <a:gd name="T157" fmla="*/ T156 w 6060"/>
                                <a:gd name="T158" fmla="+- 0 6143 281"/>
                                <a:gd name="T159" fmla="*/ 6143 h 5877"/>
                                <a:gd name="T160" fmla="+- 0 5153 2798"/>
                                <a:gd name="T161" fmla="*/ T160 w 6060"/>
                                <a:gd name="T162" fmla="+- 0 6085 281"/>
                                <a:gd name="T163" fmla="*/ 6085 h 5877"/>
                                <a:gd name="T164" fmla="+- 0 4801 2798"/>
                                <a:gd name="T165" fmla="*/ T164 w 6060"/>
                                <a:gd name="T166" fmla="+- 0 5985 281"/>
                                <a:gd name="T167" fmla="*/ 5985 h 5877"/>
                                <a:gd name="T168" fmla="+- 0 4467 2798"/>
                                <a:gd name="T169" fmla="*/ T168 w 6060"/>
                                <a:gd name="T170" fmla="+- 0 5846 281"/>
                                <a:gd name="T171" fmla="*/ 5846 h 5877"/>
                                <a:gd name="T172" fmla="+- 0 4156 2798"/>
                                <a:gd name="T173" fmla="*/ T172 w 6060"/>
                                <a:gd name="T174" fmla="+- 0 5671 281"/>
                                <a:gd name="T175" fmla="*/ 5671 h 5877"/>
                                <a:gd name="T176" fmla="+- 0 3869 2798"/>
                                <a:gd name="T177" fmla="*/ T176 w 6060"/>
                                <a:gd name="T178" fmla="+- 0 5462 281"/>
                                <a:gd name="T179" fmla="*/ 5462 h 5877"/>
                                <a:gd name="T180" fmla="+- 0 3611 2798"/>
                                <a:gd name="T181" fmla="*/ T180 w 6060"/>
                                <a:gd name="T182" fmla="+- 0 5223 281"/>
                                <a:gd name="T183" fmla="*/ 5223 h 5877"/>
                                <a:gd name="T184" fmla="+- 0 3382 2798"/>
                                <a:gd name="T185" fmla="*/ T184 w 6060"/>
                                <a:gd name="T186" fmla="+- 0 4955 281"/>
                                <a:gd name="T187" fmla="*/ 4955 h 5877"/>
                                <a:gd name="T188" fmla="+- 0 3187 2798"/>
                                <a:gd name="T189" fmla="*/ T188 w 6060"/>
                                <a:gd name="T190" fmla="+- 0 4662 281"/>
                                <a:gd name="T191" fmla="*/ 4662 h 5877"/>
                                <a:gd name="T192" fmla="+- 0 3029 2798"/>
                                <a:gd name="T193" fmla="*/ T192 w 6060"/>
                                <a:gd name="T194" fmla="+- 0 4347 281"/>
                                <a:gd name="T195" fmla="*/ 4347 h 5877"/>
                                <a:gd name="T196" fmla="+- 0 2909 2798"/>
                                <a:gd name="T197" fmla="*/ T196 w 6060"/>
                                <a:gd name="T198" fmla="+- 0 4012 281"/>
                                <a:gd name="T199" fmla="*/ 4012 h 5877"/>
                                <a:gd name="T200" fmla="+- 0 2832 2798"/>
                                <a:gd name="T201" fmla="*/ T200 w 6060"/>
                                <a:gd name="T202" fmla="+- 0 3661 281"/>
                                <a:gd name="T203" fmla="*/ 3661 h 5877"/>
                                <a:gd name="T204" fmla="+- 0 2799 2798"/>
                                <a:gd name="T205" fmla="*/ T204 w 6060"/>
                                <a:gd name="T206" fmla="+- 0 3294 281"/>
                                <a:gd name="T207" fmla="*/ 3294 h 5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060" h="5877">
                                  <a:moveTo>
                                    <a:pt x="0" y="2939"/>
                                  </a:moveTo>
                                  <a:lnTo>
                                    <a:pt x="1" y="2864"/>
                                  </a:lnTo>
                                  <a:lnTo>
                                    <a:pt x="3" y="2790"/>
                                  </a:lnTo>
                                  <a:lnTo>
                                    <a:pt x="8" y="2716"/>
                                  </a:lnTo>
                                  <a:lnTo>
                                    <a:pt x="15" y="2643"/>
                                  </a:lnTo>
                                  <a:lnTo>
                                    <a:pt x="23" y="2570"/>
                                  </a:lnTo>
                                  <a:lnTo>
                                    <a:pt x="34" y="2498"/>
                                  </a:lnTo>
                                  <a:lnTo>
                                    <a:pt x="46" y="2426"/>
                                  </a:lnTo>
                                  <a:lnTo>
                                    <a:pt x="59" y="2355"/>
                                  </a:lnTo>
                                  <a:lnTo>
                                    <a:pt x="75" y="2285"/>
                                  </a:lnTo>
                                  <a:lnTo>
                                    <a:pt x="92" y="2215"/>
                                  </a:lnTo>
                                  <a:lnTo>
                                    <a:pt x="111" y="2146"/>
                                  </a:lnTo>
                                  <a:lnTo>
                                    <a:pt x="132" y="2078"/>
                                  </a:lnTo>
                                  <a:lnTo>
                                    <a:pt x="154" y="2010"/>
                                  </a:lnTo>
                                  <a:lnTo>
                                    <a:pt x="178" y="1943"/>
                                  </a:lnTo>
                                  <a:lnTo>
                                    <a:pt x="204" y="1877"/>
                                  </a:lnTo>
                                  <a:lnTo>
                                    <a:pt x="231" y="1811"/>
                                  </a:lnTo>
                                  <a:lnTo>
                                    <a:pt x="259" y="1747"/>
                                  </a:lnTo>
                                  <a:lnTo>
                                    <a:pt x="290" y="1683"/>
                                  </a:lnTo>
                                  <a:lnTo>
                                    <a:pt x="321" y="1620"/>
                                  </a:lnTo>
                                  <a:lnTo>
                                    <a:pt x="355" y="1557"/>
                                  </a:lnTo>
                                  <a:lnTo>
                                    <a:pt x="389" y="1496"/>
                                  </a:lnTo>
                                  <a:lnTo>
                                    <a:pt x="426" y="1436"/>
                                  </a:lnTo>
                                  <a:lnTo>
                                    <a:pt x="463" y="1376"/>
                                  </a:lnTo>
                                  <a:lnTo>
                                    <a:pt x="502" y="1318"/>
                                  </a:lnTo>
                                  <a:lnTo>
                                    <a:pt x="543" y="1260"/>
                                  </a:lnTo>
                                  <a:lnTo>
                                    <a:pt x="584" y="1203"/>
                                  </a:lnTo>
                                  <a:lnTo>
                                    <a:pt x="627" y="1148"/>
                                  </a:lnTo>
                                  <a:lnTo>
                                    <a:pt x="672" y="1093"/>
                                  </a:lnTo>
                                  <a:lnTo>
                                    <a:pt x="717" y="1040"/>
                                  </a:lnTo>
                                  <a:lnTo>
                                    <a:pt x="764" y="987"/>
                                  </a:lnTo>
                                  <a:lnTo>
                                    <a:pt x="813" y="936"/>
                                  </a:lnTo>
                                  <a:lnTo>
                                    <a:pt x="862" y="886"/>
                                  </a:lnTo>
                                  <a:lnTo>
                                    <a:pt x="913" y="837"/>
                                  </a:lnTo>
                                  <a:lnTo>
                                    <a:pt x="964" y="789"/>
                                  </a:lnTo>
                                  <a:lnTo>
                                    <a:pt x="1017" y="742"/>
                                  </a:lnTo>
                                  <a:lnTo>
                                    <a:pt x="1071" y="696"/>
                                  </a:lnTo>
                                  <a:lnTo>
                                    <a:pt x="1127" y="652"/>
                                  </a:lnTo>
                                  <a:lnTo>
                                    <a:pt x="1183" y="609"/>
                                  </a:lnTo>
                                  <a:lnTo>
                                    <a:pt x="1240" y="567"/>
                                  </a:lnTo>
                                  <a:lnTo>
                                    <a:pt x="1298" y="527"/>
                                  </a:lnTo>
                                  <a:lnTo>
                                    <a:pt x="1358" y="488"/>
                                  </a:lnTo>
                                  <a:lnTo>
                                    <a:pt x="1418" y="450"/>
                                  </a:lnTo>
                                  <a:lnTo>
                                    <a:pt x="1480" y="413"/>
                                  </a:lnTo>
                                  <a:lnTo>
                                    <a:pt x="1542" y="378"/>
                                  </a:lnTo>
                                  <a:lnTo>
                                    <a:pt x="1605" y="345"/>
                                  </a:lnTo>
                                  <a:lnTo>
                                    <a:pt x="1669" y="312"/>
                                  </a:lnTo>
                                  <a:lnTo>
                                    <a:pt x="1734" y="282"/>
                                  </a:lnTo>
                                  <a:lnTo>
                                    <a:pt x="1800" y="252"/>
                                  </a:lnTo>
                                  <a:lnTo>
                                    <a:pt x="1867" y="224"/>
                                  </a:lnTo>
                                  <a:lnTo>
                                    <a:pt x="1934" y="198"/>
                                  </a:lnTo>
                                  <a:lnTo>
                                    <a:pt x="2003" y="173"/>
                                  </a:lnTo>
                                  <a:lnTo>
                                    <a:pt x="2072" y="150"/>
                                  </a:lnTo>
                                  <a:lnTo>
                                    <a:pt x="2142" y="128"/>
                                  </a:lnTo>
                                  <a:lnTo>
                                    <a:pt x="2212" y="108"/>
                                  </a:lnTo>
                                  <a:lnTo>
                                    <a:pt x="2283" y="90"/>
                                  </a:lnTo>
                                  <a:lnTo>
                                    <a:pt x="2355" y="73"/>
                                  </a:lnTo>
                                  <a:lnTo>
                                    <a:pt x="2428" y="58"/>
                                  </a:lnTo>
                                  <a:lnTo>
                                    <a:pt x="2501" y="45"/>
                                  </a:lnTo>
                                  <a:lnTo>
                                    <a:pt x="2575" y="33"/>
                                  </a:lnTo>
                                  <a:lnTo>
                                    <a:pt x="2649" y="23"/>
                                  </a:lnTo>
                                  <a:lnTo>
                                    <a:pt x="2724" y="15"/>
                                  </a:lnTo>
                                  <a:lnTo>
                                    <a:pt x="2800" y="9"/>
                                  </a:lnTo>
                                  <a:lnTo>
                                    <a:pt x="2876" y="4"/>
                                  </a:lnTo>
                                  <a:lnTo>
                                    <a:pt x="2952" y="1"/>
                                  </a:lnTo>
                                  <a:lnTo>
                                    <a:pt x="3029" y="0"/>
                                  </a:lnTo>
                                  <a:lnTo>
                                    <a:pt x="3106" y="1"/>
                                  </a:lnTo>
                                  <a:lnTo>
                                    <a:pt x="3183" y="4"/>
                                  </a:lnTo>
                                  <a:lnTo>
                                    <a:pt x="3259" y="9"/>
                                  </a:lnTo>
                                  <a:lnTo>
                                    <a:pt x="3335" y="15"/>
                                  </a:lnTo>
                                  <a:lnTo>
                                    <a:pt x="3409" y="23"/>
                                  </a:lnTo>
                                  <a:lnTo>
                                    <a:pt x="3484" y="33"/>
                                  </a:lnTo>
                                  <a:lnTo>
                                    <a:pt x="3558" y="45"/>
                                  </a:lnTo>
                                  <a:lnTo>
                                    <a:pt x="3631" y="58"/>
                                  </a:lnTo>
                                  <a:lnTo>
                                    <a:pt x="3704" y="73"/>
                                  </a:lnTo>
                                  <a:lnTo>
                                    <a:pt x="3775" y="90"/>
                                  </a:lnTo>
                                  <a:lnTo>
                                    <a:pt x="3847" y="108"/>
                                  </a:lnTo>
                                  <a:lnTo>
                                    <a:pt x="3917" y="128"/>
                                  </a:lnTo>
                                  <a:lnTo>
                                    <a:pt x="3987" y="150"/>
                                  </a:lnTo>
                                  <a:lnTo>
                                    <a:pt x="4056" y="173"/>
                                  </a:lnTo>
                                  <a:lnTo>
                                    <a:pt x="4124" y="198"/>
                                  </a:lnTo>
                                  <a:lnTo>
                                    <a:pt x="4192" y="224"/>
                                  </a:lnTo>
                                  <a:lnTo>
                                    <a:pt x="4259" y="252"/>
                                  </a:lnTo>
                                  <a:lnTo>
                                    <a:pt x="4325" y="282"/>
                                  </a:lnTo>
                                  <a:lnTo>
                                    <a:pt x="4390" y="312"/>
                                  </a:lnTo>
                                  <a:lnTo>
                                    <a:pt x="4454" y="345"/>
                                  </a:lnTo>
                                  <a:lnTo>
                                    <a:pt x="4517" y="378"/>
                                  </a:lnTo>
                                  <a:lnTo>
                                    <a:pt x="4579" y="413"/>
                                  </a:lnTo>
                                  <a:lnTo>
                                    <a:pt x="4641" y="450"/>
                                  </a:lnTo>
                                  <a:lnTo>
                                    <a:pt x="4701" y="488"/>
                                  </a:lnTo>
                                  <a:lnTo>
                                    <a:pt x="4760" y="527"/>
                                  </a:lnTo>
                                  <a:lnTo>
                                    <a:pt x="4819" y="567"/>
                                  </a:lnTo>
                                  <a:lnTo>
                                    <a:pt x="4876" y="609"/>
                                  </a:lnTo>
                                  <a:lnTo>
                                    <a:pt x="4932" y="652"/>
                                  </a:lnTo>
                                  <a:lnTo>
                                    <a:pt x="4988" y="696"/>
                                  </a:lnTo>
                                  <a:lnTo>
                                    <a:pt x="5042" y="742"/>
                                  </a:lnTo>
                                  <a:lnTo>
                                    <a:pt x="5095" y="789"/>
                                  </a:lnTo>
                                  <a:lnTo>
                                    <a:pt x="5146" y="837"/>
                                  </a:lnTo>
                                  <a:lnTo>
                                    <a:pt x="5197" y="886"/>
                                  </a:lnTo>
                                  <a:lnTo>
                                    <a:pt x="5246" y="936"/>
                                  </a:lnTo>
                                  <a:lnTo>
                                    <a:pt x="5295" y="987"/>
                                  </a:lnTo>
                                  <a:lnTo>
                                    <a:pt x="5342" y="1040"/>
                                  </a:lnTo>
                                  <a:lnTo>
                                    <a:pt x="5387" y="1093"/>
                                  </a:lnTo>
                                  <a:lnTo>
                                    <a:pt x="5432" y="1148"/>
                                  </a:lnTo>
                                  <a:lnTo>
                                    <a:pt x="5475" y="1203"/>
                                  </a:lnTo>
                                  <a:lnTo>
                                    <a:pt x="5516" y="1260"/>
                                  </a:lnTo>
                                  <a:lnTo>
                                    <a:pt x="5557" y="1318"/>
                                  </a:lnTo>
                                  <a:lnTo>
                                    <a:pt x="5596" y="1376"/>
                                  </a:lnTo>
                                  <a:lnTo>
                                    <a:pt x="5633" y="1436"/>
                                  </a:lnTo>
                                  <a:lnTo>
                                    <a:pt x="5670" y="1496"/>
                                  </a:lnTo>
                                  <a:lnTo>
                                    <a:pt x="5704" y="1557"/>
                                  </a:lnTo>
                                  <a:lnTo>
                                    <a:pt x="5738" y="1620"/>
                                  </a:lnTo>
                                  <a:lnTo>
                                    <a:pt x="5769" y="1683"/>
                                  </a:lnTo>
                                  <a:lnTo>
                                    <a:pt x="5800" y="1747"/>
                                  </a:lnTo>
                                  <a:lnTo>
                                    <a:pt x="5828" y="1811"/>
                                  </a:lnTo>
                                  <a:lnTo>
                                    <a:pt x="5855" y="1877"/>
                                  </a:lnTo>
                                  <a:lnTo>
                                    <a:pt x="5881" y="1943"/>
                                  </a:lnTo>
                                  <a:lnTo>
                                    <a:pt x="5905" y="2010"/>
                                  </a:lnTo>
                                  <a:lnTo>
                                    <a:pt x="5927" y="2078"/>
                                  </a:lnTo>
                                  <a:lnTo>
                                    <a:pt x="5948" y="2146"/>
                                  </a:lnTo>
                                  <a:lnTo>
                                    <a:pt x="5967" y="2215"/>
                                  </a:lnTo>
                                  <a:lnTo>
                                    <a:pt x="5984" y="2285"/>
                                  </a:lnTo>
                                  <a:lnTo>
                                    <a:pt x="6000" y="2355"/>
                                  </a:lnTo>
                                  <a:lnTo>
                                    <a:pt x="6013" y="2426"/>
                                  </a:lnTo>
                                  <a:lnTo>
                                    <a:pt x="6025" y="2498"/>
                                  </a:lnTo>
                                  <a:lnTo>
                                    <a:pt x="6036" y="2570"/>
                                  </a:lnTo>
                                  <a:lnTo>
                                    <a:pt x="6044" y="2643"/>
                                  </a:lnTo>
                                  <a:lnTo>
                                    <a:pt x="6051" y="2716"/>
                                  </a:lnTo>
                                  <a:lnTo>
                                    <a:pt x="6055" y="2790"/>
                                  </a:lnTo>
                                  <a:lnTo>
                                    <a:pt x="6058" y="2864"/>
                                  </a:lnTo>
                                  <a:lnTo>
                                    <a:pt x="6059" y="2939"/>
                                  </a:lnTo>
                                  <a:lnTo>
                                    <a:pt x="6058" y="3013"/>
                                  </a:lnTo>
                                  <a:lnTo>
                                    <a:pt x="6055" y="3088"/>
                                  </a:lnTo>
                                  <a:lnTo>
                                    <a:pt x="6051" y="3161"/>
                                  </a:lnTo>
                                  <a:lnTo>
                                    <a:pt x="6044" y="3235"/>
                                  </a:lnTo>
                                  <a:lnTo>
                                    <a:pt x="6036" y="3307"/>
                                  </a:lnTo>
                                  <a:lnTo>
                                    <a:pt x="6025" y="3380"/>
                                  </a:lnTo>
                                  <a:lnTo>
                                    <a:pt x="6013" y="3451"/>
                                  </a:lnTo>
                                  <a:lnTo>
                                    <a:pt x="6000" y="3522"/>
                                  </a:lnTo>
                                  <a:lnTo>
                                    <a:pt x="5984" y="3592"/>
                                  </a:lnTo>
                                  <a:lnTo>
                                    <a:pt x="5967" y="3662"/>
                                  </a:lnTo>
                                  <a:lnTo>
                                    <a:pt x="5948" y="3731"/>
                                  </a:lnTo>
                                  <a:lnTo>
                                    <a:pt x="5927" y="3800"/>
                                  </a:lnTo>
                                  <a:lnTo>
                                    <a:pt x="5905" y="3868"/>
                                  </a:lnTo>
                                  <a:lnTo>
                                    <a:pt x="5881" y="3935"/>
                                  </a:lnTo>
                                  <a:lnTo>
                                    <a:pt x="5855" y="4001"/>
                                  </a:lnTo>
                                  <a:lnTo>
                                    <a:pt x="5828" y="4066"/>
                                  </a:lnTo>
                                  <a:lnTo>
                                    <a:pt x="5800" y="4131"/>
                                  </a:lnTo>
                                  <a:lnTo>
                                    <a:pt x="5769" y="4195"/>
                                  </a:lnTo>
                                  <a:lnTo>
                                    <a:pt x="5738" y="4258"/>
                                  </a:lnTo>
                                  <a:lnTo>
                                    <a:pt x="5704" y="4320"/>
                                  </a:lnTo>
                                  <a:lnTo>
                                    <a:pt x="5670" y="4381"/>
                                  </a:lnTo>
                                  <a:lnTo>
                                    <a:pt x="5633" y="4442"/>
                                  </a:lnTo>
                                  <a:lnTo>
                                    <a:pt x="5596" y="4501"/>
                                  </a:lnTo>
                                  <a:lnTo>
                                    <a:pt x="5557" y="4560"/>
                                  </a:lnTo>
                                  <a:lnTo>
                                    <a:pt x="5516" y="4618"/>
                                  </a:lnTo>
                                  <a:lnTo>
                                    <a:pt x="5475" y="4674"/>
                                  </a:lnTo>
                                  <a:lnTo>
                                    <a:pt x="5432" y="4730"/>
                                  </a:lnTo>
                                  <a:lnTo>
                                    <a:pt x="5387" y="4784"/>
                                  </a:lnTo>
                                  <a:lnTo>
                                    <a:pt x="5342" y="4838"/>
                                  </a:lnTo>
                                  <a:lnTo>
                                    <a:pt x="5295" y="4890"/>
                                  </a:lnTo>
                                  <a:lnTo>
                                    <a:pt x="5246" y="4942"/>
                                  </a:lnTo>
                                  <a:lnTo>
                                    <a:pt x="5197" y="4992"/>
                                  </a:lnTo>
                                  <a:lnTo>
                                    <a:pt x="5146" y="5041"/>
                                  </a:lnTo>
                                  <a:lnTo>
                                    <a:pt x="5095" y="5089"/>
                                  </a:lnTo>
                                  <a:lnTo>
                                    <a:pt x="5042" y="5136"/>
                                  </a:lnTo>
                                  <a:lnTo>
                                    <a:pt x="4988" y="5181"/>
                                  </a:lnTo>
                                  <a:lnTo>
                                    <a:pt x="4932" y="5225"/>
                                  </a:lnTo>
                                  <a:lnTo>
                                    <a:pt x="4876" y="5268"/>
                                  </a:lnTo>
                                  <a:lnTo>
                                    <a:pt x="4819" y="5310"/>
                                  </a:lnTo>
                                  <a:lnTo>
                                    <a:pt x="4760" y="5351"/>
                                  </a:lnTo>
                                  <a:lnTo>
                                    <a:pt x="4701" y="5390"/>
                                  </a:lnTo>
                                  <a:lnTo>
                                    <a:pt x="4641" y="5428"/>
                                  </a:lnTo>
                                  <a:lnTo>
                                    <a:pt x="4579" y="5464"/>
                                  </a:lnTo>
                                  <a:lnTo>
                                    <a:pt x="4517" y="5499"/>
                                  </a:lnTo>
                                  <a:lnTo>
                                    <a:pt x="4454" y="5533"/>
                                  </a:lnTo>
                                  <a:lnTo>
                                    <a:pt x="4390" y="5565"/>
                                  </a:lnTo>
                                  <a:lnTo>
                                    <a:pt x="4325" y="5596"/>
                                  </a:lnTo>
                                  <a:lnTo>
                                    <a:pt x="4259" y="5625"/>
                                  </a:lnTo>
                                  <a:lnTo>
                                    <a:pt x="4192" y="5653"/>
                                  </a:lnTo>
                                  <a:lnTo>
                                    <a:pt x="4124" y="5679"/>
                                  </a:lnTo>
                                  <a:lnTo>
                                    <a:pt x="4056" y="5704"/>
                                  </a:lnTo>
                                  <a:lnTo>
                                    <a:pt x="3987" y="5727"/>
                                  </a:lnTo>
                                  <a:lnTo>
                                    <a:pt x="3917" y="5749"/>
                                  </a:lnTo>
                                  <a:lnTo>
                                    <a:pt x="3847" y="5769"/>
                                  </a:lnTo>
                                  <a:lnTo>
                                    <a:pt x="3775" y="5787"/>
                                  </a:lnTo>
                                  <a:lnTo>
                                    <a:pt x="3704" y="5804"/>
                                  </a:lnTo>
                                  <a:lnTo>
                                    <a:pt x="3631" y="5819"/>
                                  </a:lnTo>
                                  <a:lnTo>
                                    <a:pt x="3558" y="5833"/>
                                  </a:lnTo>
                                  <a:lnTo>
                                    <a:pt x="3484" y="5844"/>
                                  </a:lnTo>
                                  <a:lnTo>
                                    <a:pt x="3409" y="5854"/>
                                  </a:lnTo>
                                  <a:lnTo>
                                    <a:pt x="3335" y="5862"/>
                                  </a:lnTo>
                                  <a:lnTo>
                                    <a:pt x="3259" y="5869"/>
                                  </a:lnTo>
                                  <a:lnTo>
                                    <a:pt x="3183" y="5873"/>
                                  </a:lnTo>
                                  <a:lnTo>
                                    <a:pt x="3106" y="5876"/>
                                  </a:lnTo>
                                  <a:lnTo>
                                    <a:pt x="3029" y="5877"/>
                                  </a:lnTo>
                                  <a:lnTo>
                                    <a:pt x="2952" y="5876"/>
                                  </a:lnTo>
                                  <a:lnTo>
                                    <a:pt x="2876" y="5873"/>
                                  </a:lnTo>
                                  <a:lnTo>
                                    <a:pt x="2800" y="5869"/>
                                  </a:lnTo>
                                  <a:lnTo>
                                    <a:pt x="2724" y="5862"/>
                                  </a:lnTo>
                                  <a:lnTo>
                                    <a:pt x="2649" y="5854"/>
                                  </a:lnTo>
                                  <a:lnTo>
                                    <a:pt x="2575" y="5844"/>
                                  </a:lnTo>
                                  <a:lnTo>
                                    <a:pt x="2501" y="5833"/>
                                  </a:lnTo>
                                  <a:lnTo>
                                    <a:pt x="2428" y="5819"/>
                                  </a:lnTo>
                                  <a:lnTo>
                                    <a:pt x="2355" y="5804"/>
                                  </a:lnTo>
                                  <a:lnTo>
                                    <a:pt x="2283" y="5787"/>
                                  </a:lnTo>
                                  <a:lnTo>
                                    <a:pt x="2212" y="5769"/>
                                  </a:lnTo>
                                  <a:lnTo>
                                    <a:pt x="2142" y="5749"/>
                                  </a:lnTo>
                                  <a:lnTo>
                                    <a:pt x="2072" y="5727"/>
                                  </a:lnTo>
                                  <a:lnTo>
                                    <a:pt x="2003" y="5704"/>
                                  </a:lnTo>
                                  <a:lnTo>
                                    <a:pt x="1934" y="5679"/>
                                  </a:lnTo>
                                  <a:lnTo>
                                    <a:pt x="1867" y="5653"/>
                                  </a:lnTo>
                                  <a:lnTo>
                                    <a:pt x="1800" y="5625"/>
                                  </a:lnTo>
                                  <a:lnTo>
                                    <a:pt x="1734" y="5596"/>
                                  </a:lnTo>
                                  <a:lnTo>
                                    <a:pt x="1669" y="5565"/>
                                  </a:lnTo>
                                  <a:lnTo>
                                    <a:pt x="1605" y="5533"/>
                                  </a:lnTo>
                                  <a:lnTo>
                                    <a:pt x="1542" y="5499"/>
                                  </a:lnTo>
                                  <a:lnTo>
                                    <a:pt x="1480" y="5464"/>
                                  </a:lnTo>
                                  <a:lnTo>
                                    <a:pt x="1418" y="5428"/>
                                  </a:lnTo>
                                  <a:lnTo>
                                    <a:pt x="1358" y="5390"/>
                                  </a:lnTo>
                                  <a:lnTo>
                                    <a:pt x="1298" y="5351"/>
                                  </a:lnTo>
                                  <a:lnTo>
                                    <a:pt x="1240" y="5310"/>
                                  </a:lnTo>
                                  <a:lnTo>
                                    <a:pt x="1183" y="5268"/>
                                  </a:lnTo>
                                  <a:lnTo>
                                    <a:pt x="1127" y="5225"/>
                                  </a:lnTo>
                                  <a:lnTo>
                                    <a:pt x="1071" y="5181"/>
                                  </a:lnTo>
                                  <a:lnTo>
                                    <a:pt x="1017" y="5136"/>
                                  </a:lnTo>
                                  <a:lnTo>
                                    <a:pt x="964" y="5089"/>
                                  </a:lnTo>
                                  <a:lnTo>
                                    <a:pt x="913" y="5041"/>
                                  </a:lnTo>
                                  <a:lnTo>
                                    <a:pt x="862" y="4992"/>
                                  </a:lnTo>
                                  <a:lnTo>
                                    <a:pt x="813" y="4942"/>
                                  </a:lnTo>
                                  <a:lnTo>
                                    <a:pt x="764" y="4890"/>
                                  </a:lnTo>
                                  <a:lnTo>
                                    <a:pt x="717" y="4838"/>
                                  </a:lnTo>
                                  <a:lnTo>
                                    <a:pt x="672" y="4784"/>
                                  </a:lnTo>
                                  <a:lnTo>
                                    <a:pt x="627" y="4730"/>
                                  </a:lnTo>
                                  <a:lnTo>
                                    <a:pt x="584" y="4674"/>
                                  </a:lnTo>
                                  <a:lnTo>
                                    <a:pt x="543" y="4618"/>
                                  </a:lnTo>
                                  <a:lnTo>
                                    <a:pt x="502" y="4560"/>
                                  </a:lnTo>
                                  <a:lnTo>
                                    <a:pt x="463" y="4501"/>
                                  </a:lnTo>
                                  <a:lnTo>
                                    <a:pt x="426" y="4442"/>
                                  </a:lnTo>
                                  <a:lnTo>
                                    <a:pt x="389" y="4381"/>
                                  </a:lnTo>
                                  <a:lnTo>
                                    <a:pt x="355" y="4320"/>
                                  </a:lnTo>
                                  <a:lnTo>
                                    <a:pt x="321" y="4258"/>
                                  </a:lnTo>
                                  <a:lnTo>
                                    <a:pt x="290" y="4195"/>
                                  </a:lnTo>
                                  <a:lnTo>
                                    <a:pt x="259" y="4131"/>
                                  </a:lnTo>
                                  <a:lnTo>
                                    <a:pt x="231" y="4066"/>
                                  </a:lnTo>
                                  <a:lnTo>
                                    <a:pt x="204" y="4001"/>
                                  </a:lnTo>
                                  <a:lnTo>
                                    <a:pt x="178" y="3935"/>
                                  </a:lnTo>
                                  <a:lnTo>
                                    <a:pt x="154" y="3868"/>
                                  </a:lnTo>
                                  <a:lnTo>
                                    <a:pt x="132" y="3800"/>
                                  </a:lnTo>
                                  <a:lnTo>
                                    <a:pt x="111" y="3731"/>
                                  </a:lnTo>
                                  <a:lnTo>
                                    <a:pt x="92" y="3662"/>
                                  </a:lnTo>
                                  <a:lnTo>
                                    <a:pt x="75" y="3592"/>
                                  </a:lnTo>
                                  <a:lnTo>
                                    <a:pt x="59" y="3522"/>
                                  </a:lnTo>
                                  <a:lnTo>
                                    <a:pt x="46" y="3451"/>
                                  </a:lnTo>
                                  <a:lnTo>
                                    <a:pt x="34" y="3380"/>
                                  </a:lnTo>
                                  <a:lnTo>
                                    <a:pt x="23" y="3307"/>
                                  </a:lnTo>
                                  <a:lnTo>
                                    <a:pt x="15" y="3235"/>
                                  </a:lnTo>
                                  <a:lnTo>
                                    <a:pt x="8" y="3161"/>
                                  </a:lnTo>
                                  <a:lnTo>
                                    <a:pt x="3" y="3088"/>
                                  </a:lnTo>
                                  <a:lnTo>
                                    <a:pt x="1" y="3013"/>
                                  </a:lnTo>
                                  <a:lnTo>
                                    <a:pt x="0" y="2939"/>
                                  </a:lnTo>
                                  <a:close/>
                                </a:path>
                              </a:pathLst>
                            </a:custGeom>
                            <a:noFill/>
                            <a:ln w="1472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AutoShape 81"/>
                          <wps:cNvSpPr>
                            <a:spLocks/>
                          </wps:cNvSpPr>
                          <wps:spPr bwMode="auto">
                            <a:xfrm>
                              <a:off x="1973" y="2905"/>
                              <a:ext cx="8038" cy="3253"/>
                            </a:xfrm>
                            <a:custGeom>
                              <a:avLst/>
                              <a:gdLst>
                                <a:gd name="T0" fmla="+- 0 4130 1973"/>
                                <a:gd name="T1" fmla="*/ T0 w 8038"/>
                                <a:gd name="T2" fmla="+- 0 3101 2905"/>
                                <a:gd name="T3" fmla="*/ 3101 h 3253"/>
                                <a:gd name="T4" fmla="+- 0 1973 1973"/>
                                <a:gd name="T5" fmla="*/ T4 w 8038"/>
                                <a:gd name="T6" fmla="+- 0 3101 2905"/>
                                <a:gd name="T7" fmla="*/ 3101 h 3253"/>
                                <a:gd name="T8" fmla="+- 0 1973 1973"/>
                                <a:gd name="T9" fmla="*/ T8 w 8038"/>
                                <a:gd name="T10" fmla="+- 0 4532 2905"/>
                                <a:gd name="T11" fmla="*/ 4532 h 3253"/>
                                <a:gd name="T12" fmla="+- 0 4130 1973"/>
                                <a:gd name="T13" fmla="*/ T12 w 8038"/>
                                <a:gd name="T14" fmla="+- 0 4532 2905"/>
                                <a:gd name="T15" fmla="*/ 4532 h 3253"/>
                                <a:gd name="T16" fmla="+- 0 4130 1973"/>
                                <a:gd name="T17" fmla="*/ T16 w 8038"/>
                                <a:gd name="T18" fmla="+- 0 3101 2905"/>
                                <a:gd name="T19" fmla="*/ 3101 h 3253"/>
                                <a:gd name="T20" fmla="+- 0 9096 1973"/>
                                <a:gd name="T21" fmla="*/ T20 w 8038"/>
                                <a:gd name="T22" fmla="+- 0 5247 2905"/>
                                <a:gd name="T23" fmla="*/ 5247 h 3253"/>
                                <a:gd name="T24" fmla="+- 0 2431 1973"/>
                                <a:gd name="T25" fmla="*/ T24 w 8038"/>
                                <a:gd name="T26" fmla="+- 0 5247 2905"/>
                                <a:gd name="T27" fmla="*/ 5247 h 3253"/>
                                <a:gd name="T28" fmla="+- 0 2431 1973"/>
                                <a:gd name="T29" fmla="*/ T28 w 8038"/>
                                <a:gd name="T30" fmla="+- 0 6158 2905"/>
                                <a:gd name="T31" fmla="*/ 6158 h 3253"/>
                                <a:gd name="T32" fmla="+- 0 9096 1973"/>
                                <a:gd name="T33" fmla="*/ T32 w 8038"/>
                                <a:gd name="T34" fmla="+- 0 6158 2905"/>
                                <a:gd name="T35" fmla="*/ 6158 h 3253"/>
                                <a:gd name="T36" fmla="+- 0 9096 1973"/>
                                <a:gd name="T37" fmla="*/ T36 w 8038"/>
                                <a:gd name="T38" fmla="+- 0 5247 2905"/>
                                <a:gd name="T39" fmla="*/ 5247 h 3253"/>
                                <a:gd name="T40" fmla="+- 0 10011 1973"/>
                                <a:gd name="T41" fmla="*/ T40 w 8038"/>
                                <a:gd name="T42" fmla="+- 0 2905 2905"/>
                                <a:gd name="T43" fmla="*/ 2905 h 3253"/>
                                <a:gd name="T44" fmla="+- 0 7658 1973"/>
                                <a:gd name="T45" fmla="*/ T44 w 8038"/>
                                <a:gd name="T46" fmla="+- 0 2905 2905"/>
                                <a:gd name="T47" fmla="*/ 2905 h 3253"/>
                                <a:gd name="T48" fmla="+- 0 7658 1973"/>
                                <a:gd name="T49" fmla="*/ T48 w 8038"/>
                                <a:gd name="T50" fmla="+- 0 4727 2905"/>
                                <a:gd name="T51" fmla="*/ 4727 h 3253"/>
                                <a:gd name="T52" fmla="+- 0 10011 1973"/>
                                <a:gd name="T53" fmla="*/ T52 w 8038"/>
                                <a:gd name="T54" fmla="+- 0 4727 2905"/>
                                <a:gd name="T55" fmla="*/ 4727 h 3253"/>
                                <a:gd name="T56" fmla="+- 0 10011 1973"/>
                                <a:gd name="T57" fmla="*/ T56 w 8038"/>
                                <a:gd name="T58" fmla="+- 0 2905 2905"/>
                                <a:gd name="T59" fmla="*/ 2905 h 3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038" h="3253">
                                  <a:moveTo>
                                    <a:pt x="2157" y="196"/>
                                  </a:moveTo>
                                  <a:lnTo>
                                    <a:pt x="0" y="196"/>
                                  </a:lnTo>
                                  <a:lnTo>
                                    <a:pt x="0" y="1627"/>
                                  </a:lnTo>
                                  <a:lnTo>
                                    <a:pt x="2157" y="1627"/>
                                  </a:lnTo>
                                  <a:lnTo>
                                    <a:pt x="2157" y="196"/>
                                  </a:lnTo>
                                  <a:moveTo>
                                    <a:pt x="7123" y="2342"/>
                                  </a:moveTo>
                                  <a:lnTo>
                                    <a:pt x="458" y="2342"/>
                                  </a:lnTo>
                                  <a:lnTo>
                                    <a:pt x="458" y="3253"/>
                                  </a:lnTo>
                                  <a:lnTo>
                                    <a:pt x="7123" y="3253"/>
                                  </a:lnTo>
                                  <a:lnTo>
                                    <a:pt x="7123" y="2342"/>
                                  </a:lnTo>
                                  <a:moveTo>
                                    <a:pt x="8038" y="0"/>
                                  </a:moveTo>
                                  <a:lnTo>
                                    <a:pt x="5685" y="0"/>
                                  </a:lnTo>
                                  <a:lnTo>
                                    <a:pt x="5685" y="1822"/>
                                  </a:lnTo>
                                  <a:lnTo>
                                    <a:pt x="8038" y="1822"/>
                                  </a:lnTo>
                                  <a:lnTo>
                                    <a:pt x="803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80"/>
                          <wps:cNvSpPr>
                            <a:spLocks/>
                          </wps:cNvSpPr>
                          <wps:spPr bwMode="auto">
                            <a:xfrm>
                              <a:off x="4521" y="1734"/>
                              <a:ext cx="3137" cy="3058"/>
                            </a:xfrm>
                            <a:custGeom>
                              <a:avLst/>
                              <a:gdLst>
                                <a:gd name="T0" fmla="+- 0 4946 4522"/>
                                <a:gd name="T1" fmla="*/ T0 w 3137"/>
                                <a:gd name="T2" fmla="+- 0 2522 1734"/>
                                <a:gd name="T3" fmla="*/ 2522 h 3058"/>
                                <a:gd name="T4" fmla="+- 0 4893 4522"/>
                                <a:gd name="T5" fmla="*/ T4 w 3137"/>
                                <a:gd name="T6" fmla="+- 0 2560 1734"/>
                                <a:gd name="T7" fmla="*/ 2560 h 3058"/>
                                <a:gd name="T8" fmla="+- 0 4969 4522"/>
                                <a:gd name="T9" fmla="*/ T8 w 3137"/>
                                <a:gd name="T10" fmla="+- 0 2522 1734"/>
                                <a:gd name="T11" fmla="*/ 2522 h 3058"/>
                                <a:gd name="T12" fmla="+- 0 4895 4522"/>
                                <a:gd name="T13" fmla="*/ T12 w 3137"/>
                                <a:gd name="T14" fmla="+- 0 2470 1734"/>
                                <a:gd name="T15" fmla="*/ 2470 h 3058"/>
                                <a:gd name="T16" fmla="+- 0 4946 4522"/>
                                <a:gd name="T17" fmla="*/ T16 w 3137"/>
                                <a:gd name="T18" fmla="+- 0 2511 1734"/>
                                <a:gd name="T19" fmla="*/ 2511 h 3058"/>
                                <a:gd name="T20" fmla="+- 0 4553 4522"/>
                                <a:gd name="T21" fmla="*/ T20 w 3137"/>
                                <a:gd name="T22" fmla="+- 0 2510 1734"/>
                                <a:gd name="T23" fmla="*/ 2510 h 3058"/>
                                <a:gd name="T24" fmla="+- 0 4609 4522"/>
                                <a:gd name="T25" fmla="*/ T24 w 3137"/>
                                <a:gd name="T26" fmla="+- 0 2478 1734"/>
                                <a:gd name="T27" fmla="*/ 2478 h 3058"/>
                                <a:gd name="T28" fmla="+- 0 4603 4522"/>
                                <a:gd name="T29" fmla="*/ T28 w 3137"/>
                                <a:gd name="T30" fmla="+- 0 2468 1734"/>
                                <a:gd name="T31" fmla="*/ 2468 h 3058"/>
                                <a:gd name="T32" fmla="+- 0 4606 4522"/>
                                <a:gd name="T33" fmla="*/ T32 w 3137"/>
                                <a:gd name="T34" fmla="+- 0 2561 1734"/>
                                <a:gd name="T35" fmla="*/ 2561 h 3058"/>
                                <a:gd name="T36" fmla="+- 0 4554 4522"/>
                                <a:gd name="T37" fmla="*/ T36 w 3137"/>
                                <a:gd name="T38" fmla="+- 0 2521 1734"/>
                                <a:gd name="T39" fmla="*/ 2521 h 3058"/>
                                <a:gd name="T40" fmla="+- 0 4969 4522"/>
                                <a:gd name="T41" fmla="*/ T40 w 3137"/>
                                <a:gd name="T42" fmla="+- 0 2522 1734"/>
                                <a:gd name="T43" fmla="*/ 2522 h 3058"/>
                                <a:gd name="T44" fmla="+- 0 6004 4522"/>
                                <a:gd name="T45" fmla="*/ T44 w 3137"/>
                                <a:gd name="T46" fmla="+- 0 4708 1734"/>
                                <a:gd name="T47" fmla="*/ 4708 h 3058"/>
                                <a:gd name="T48" fmla="+- 0 5964 4522"/>
                                <a:gd name="T49" fmla="*/ T48 w 3137"/>
                                <a:gd name="T50" fmla="+- 0 4759 1734"/>
                                <a:gd name="T51" fmla="*/ 4759 h 3058"/>
                                <a:gd name="T52" fmla="+- 0 5952 4522"/>
                                <a:gd name="T53" fmla="*/ T52 w 3137"/>
                                <a:gd name="T54" fmla="+- 0 4759 1734"/>
                                <a:gd name="T55" fmla="*/ 4759 h 3058"/>
                                <a:gd name="T56" fmla="+- 0 5912 4522"/>
                                <a:gd name="T57" fmla="*/ T56 w 3137"/>
                                <a:gd name="T58" fmla="+- 0 4708 1734"/>
                                <a:gd name="T59" fmla="*/ 4708 h 3058"/>
                                <a:gd name="T60" fmla="+- 0 5958 4522"/>
                                <a:gd name="T61" fmla="*/ T60 w 3137"/>
                                <a:gd name="T62" fmla="+- 0 4792 1734"/>
                                <a:gd name="T63" fmla="*/ 4792 h 3058"/>
                                <a:gd name="T64" fmla="+- 0 6006 4522"/>
                                <a:gd name="T65" fmla="*/ T64 w 3137"/>
                                <a:gd name="T66" fmla="+- 0 4548 1734"/>
                                <a:gd name="T67" fmla="*/ 4548 h 3058"/>
                                <a:gd name="T68" fmla="+- 0 5912 4522"/>
                                <a:gd name="T69" fmla="*/ T68 w 3137"/>
                                <a:gd name="T70" fmla="+- 0 4547 1734"/>
                                <a:gd name="T71" fmla="*/ 4547 h 3058"/>
                                <a:gd name="T72" fmla="+- 0 5922 4522"/>
                                <a:gd name="T73" fmla="*/ T72 w 3137"/>
                                <a:gd name="T74" fmla="+- 0 4553 1734"/>
                                <a:gd name="T75" fmla="*/ 4553 h 3058"/>
                                <a:gd name="T76" fmla="+- 0 5958 4522"/>
                                <a:gd name="T77" fmla="*/ T76 w 3137"/>
                                <a:gd name="T78" fmla="+- 0 4769 1734"/>
                                <a:gd name="T79" fmla="*/ 4769 h 3058"/>
                                <a:gd name="T80" fmla="+- 0 5965 4522"/>
                                <a:gd name="T81" fmla="*/ T80 w 3137"/>
                                <a:gd name="T82" fmla="+- 0 4499 1734"/>
                                <a:gd name="T83" fmla="*/ 4499 h 3058"/>
                                <a:gd name="T84" fmla="+- 0 6000 4522"/>
                                <a:gd name="T85" fmla="*/ T84 w 3137"/>
                                <a:gd name="T86" fmla="+- 0 4554 1734"/>
                                <a:gd name="T87" fmla="*/ 4554 h 3058"/>
                                <a:gd name="T88" fmla="+- 0 6008 4522"/>
                                <a:gd name="T89" fmla="*/ T88 w 3137"/>
                                <a:gd name="T90" fmla="+- 0 1815 1734"/>
                                <a:gd name="T91" fmla="*/ 1815 h 3058"/>
                                <a:gd name="T92" fmla="+- 0 5913 4522"/>
                                <a:gd name="T93" fmla="*/ T92 w 3137"/>
                                <a:gd name="T94" fmla="+- 0 1815 1734"/>
                                <a:gd name="T95" fmla="*/ 1815 h 3058"/>
                                <a:gd name="T96" fmla="+- 0 5923 4522"/>
                                <a:gd name="T97" fmla="*/ T96 w 3137"/>
                                <a:gd name="T98" fmla="+- 0 1821 1734"/>
                                <a:gd name="T99" fmla="*/ 1821 h 3058"/>
                                <a:gd name="T100" fmla="+- 0 5955 4522"/>
                                <a:gd name="T101" fmla="*/ T100 w 3137"/>
                                <a:gd name="T102" fmla="+- 0 1746 1734"/>
                                <a:gd name="T103" fmla="*/ 1746 h 3058"/>
                                <a:gd name="T104" fmla="+- 0 5955 4522"/>
                                <a:gd name="T105" fmla="*/ T104 w 3137"/>
                                <a:gd name="T106" fmla="+- 0 1767 1734"/>
                                <a:gd name="T107" fmla="*/ 1767 h 3058"/>
                                <a:gd name="T108" fmla="+- 0 5953 4522"/>
                                <a:gd name="T109" fmla="*/ T108 w 3137"/>
                                <a:gd name="T110" fmla="+- 0 2027 1734"/>
                                <a:gd name="T111" fmla="*/ 2027 h 3058"/>
                                <a:gd name="T112" fmla="+- 0 5916 4522"/>
                                <a:gd name="T113" fmla="*/ T112 w 3137"/>
                                <a:gd name="T114" fmla="+- 0 1974 1734"/>
                                <a:gd name="T115" fmla="*/ 1974 h 3058"/>
                                <a:gd name="T116" fmla="+- 0 5959 4522"/>
                                <a:gd name="T117" fmla="*/ T116 w 3137"/>
                                <a:gd name="T118" fmla="+- 0 2060 1734"/>
                                <a:gd name="T119" fmla="*/ 2060 h 3058"/>
                                <a:gd name="T120" fmla="+- 0 6006 4522"/>
                                <a:gd name="T121" fmla="*/ T120 w 3137"/>
                                <a:gd name="T122" fmla="+- 0 1976 1734"/>
                                <a:gd name="T123" fmla="*/ 1976 h 3058"/>
                                <a:gd name="T124" fmla="+- 0 5965 4522"/>
                                <a:gd name="T125" fmla="*/ T124 w 3137"/>
                                <a:gd name="T126" fmla="+- 0 2027 1734"/>
                                <a:gd name="T127" fmla="*/ 2027 h 3058"/>
                                <a:gd name="T128" fmla="+- 0 5998 4522"/>
                                <a:gd name="T129" fmla="*/ T128 w 3137"/>
                                <a:gd name="T130" fmla="+- 0 1821 1734"/>
                                <a:gd name="T131" fmla="*/ 1821 h 3058"/>
                                <a:gd name="T132" fmla="+- 0 6008 4522"/>
                                <a:gd name="T133" fmla="*/ T132 w 3137"/>
                                <a:gd name="T134" fmla="+- 0 1815 1734"/>
                                <a:gd name="T135" fmla="*/ 1815 h 3058"/>
                                <a:gd name="T136" fmla="+- 0 7625 4522"/>
                                <a:gd name="T137" fmla="*/ T136 w 3137"/>
                                <a:gd name="T138" fmla="+- 0 2522 1734"/>
                                <a:gd name="T139" fmla="*/ 2522 h 3058"/>
                                <a:gd name="T140" fmla="+- 0 7573 4522"/>
                                <a:gd name="T141" fmla="*/ T140 w 3137"/>
                                <a:gd name="T142" fmla="+- 0 2562 1734"/>
                                <a:gd name="T143" fmla="*/ 2562 h 3058"/>
                                <a:gd name="T144" fmla="+- 0 7658 4522"/>
                                <a:gd name="T145" fmla="*/ T144 w 3137"/>
                                <a:gd name="T146" fmla="+- 0 2516 1734"/>
                                <a:gd name="T147" fmla="*/ 2516 h 3058"/>
                                <a:gd name="T148" fmla="+- 0 7570 4522"/>
                                <a:gd name="T149" fmla="*/ T148 w 3137"/>
                                <a:gd name="T150" fmla="+- 0 2476 1734"/>
                                <a:gd name="T151" fmla="*/ 2476 h 3058"/>
                                <a:gd name="T152" fmla="+- 0 7234 4522"/>
                                <a:gd name="T153" fmla="*/ T152 w 3137"/>
                                <a:gd name="T154" fmla="+- 0 2509 1734"/>
                                <a:gd name="T155" fmla="*/ 2509 h 3058"/>
                                <a:gd name="T156" fmla="+- 0 7234 4522"/>
                                <a:gd name="T157" fmla="*/ T156 w 3137"/>
                                <a:gd name="T158" fmla="+- 0 2509 1734"/>
                                <a:gd name="T159" fmla="*/ 2509 h 3058"/>
                                <a:gd name="T160" fmla="+- 0 7289 4522"/>
                                <a:gd name="T161" fmla="*/ T160 w 3137"/>
                                <a:gd name="T162" fmla="+- 0 2475 1734"/>
                                <a:gd name="T163" fmla="*/ 2475 h 3058"/>
                                <a:gd name="T164" fmla="+- 0 7282 4522"/>
                                <a:gd name="T165" fmla="*/ T164 w 3137"/>
                                <a:gd name="T166" fmla="+- 0 2468 1734"/>
                                <a:gd name="T167" fmla="*/ 2468 h 3058"/>
                                <a:gd name="T168" fmla="+- 0 7285 4522"/>
                                <a:gd name="T169" fmla="*/ T168 w 3137"/>
                                <a:gd name="T170" fmla="+- 0 2561 1734"/>
                                <a:gd name="T171" fmla="*/ 2561 h 3058"/>
                                <a:gd name="T172" fmla="+- 0 7233 4522"/>
                                <a:gd name="T173" fmla="*/ T172 w 3137"/>
                                <a:gd name="T174" fmla="+- 0 2521 1734"/>
                                <a:gd name="T175" fmla="*/ 2521 h 3058"/>
                                <a:gd name="T176" fmla="+- 0 7648 4522"/>
                                <a:gd name="T177" fmla="*/ T176 w 3137"/>
                                <a:gd name="T178" fmla="+- 0 2522 1734"/>
                                <a:gd name="T179" fmla="*/ 2522 h 3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37" h="3058">
                                  <a:moveTo>
                                    <a:pt x="447" y="788"/>
                                  </a:moveTo>
                                  <a:lnTo>
                                    <a:pt x="446" y="788"/>
                                  </a:lnTo>
                                  <a:lnTo>
                                    <a:pt x="424" y="788"/>
                                  </a:lnTo>
                                  <a:lnTo>
                                    <a:pt x="370" y="819"/>
                                  </a:lnTo>
                                  <a:lnTo>
                                    <a:pt x="369" y="823"/>
                                  </a:lnTo>
                                  <a:lnTo>
                                    <a:pt x="371" y="826"/>
                                  </a:lnTo>
                                  <a:lnTo>
                                    <a:pt x="372" y="828"/>
                                  </a:lnTo>
                                  <a:lnTo>
                                    <a:pt x="376" y="829"/>
                                  </a:lnTo>
                                  <a:lnTo>
                                    <a:pt x="447" y="788"/>
                                  </a:lnTo>
                                  <a:moveTo>
                                    <a:pt x="457" y="782"/>
                                  </a:moveTo>
                                  <a:lnTo>
                                    <a:pt x="376" y="735"/>
                                  </a:lnTo>
                                  <a:lnTo>
                                    <a:pt x="373" y="736"/>
                                  </a:lnTo>
                                  <a:lnTo>
                                    <a:pt x="369" y="742"/>
                                  </a:lnTo>
                                  <a:lnTo>
                                    <a:pt x="370" y="745"/>
                                  </a:lnTo>
                                  <a:lnTo>
                                    <a:pt x="424" y="777"/>
                                  </a:lnTo>
                                  <a:lnTo>
                                    <a:pt x="33" y="775"/>
                                  </a:lnTo>
                                  <a:lnTo>
                                    <a:pt x="23" y="781"/>
                                  </a:lnTo>
                                  <a:lnTo>
                                    <a:pt x="31" y="776"/>
                                  </a:lnTo>
                                  <a:lnTo>
                                    <a:pt x="33" y="775"/>
                                  </a:lnTo>
                                  <a:lnTo>
                                    <a:pt x="87" y="744"/>
                                  </a:lnTo>
                                  <a:lnTo>
                                    <a:pt x="88" y="741"/>
                                  </a:lnTo>
                                  <a:lnTo>
                                    <a:pt x="84" y="735"/>
                                  </a:lnTo>
                                  <a:lnTo>
                                    <a:pt x="81" y="734"/>
                                  </a:lnTo>
                                  <a:lnTo>
                                    <a:pt x="0" y="781"/>
                                  </a:lnTo>
                                  <a:lnTo>
                                    <a:pt x="81" y="828"/>
                                  </a:lnTo>
                                  <a:lnTo>
                                    <a:pt x="84" y="827"/>
                                  </a:lnTo>
                                  <a:lnTo>
                                    <a:pt x="87" y="822"/>
                                  </a:lnTo>
                                  <a:lnTo>
                                    <a:pt x="86" y="818"/>
                                  </a:lnTo>
                                  <a:lnTo>
                                    <a:pt x="32" y="787"/>
                                  </a:lnTo>
                                  <a:lnTo>
                                    <a:pt x="424" y="788"/>
                                  </a:lnTo>
                                  <a:lnTo>
                                    <a:pt x="446" y="788"/>
                                  </a:lnTo>
                                  <a:lnTo>
                                    <a:pt x="447" y="788"/>
                                  </a:lnTo>
                                  <a:lnTo>
                                    <a:pt x="457" y="782"/>
                                  </a:lnTo>
                                  <a:moveTo>
                                    <a:pt x="1483" y="2977"/>
                                  </a:moveTo>
                                  <a:lnTo>
                                    <a:pt x="1482" y="2974"/>
                                  </a:lnTo>
                                  <a:lnTo>
                                    <a:pt x="1477" y="2971"/>
                                  </a:lnTo>
                                  <a:lnTo>
                                    <a:pt x="1473" y="2972"/>
                                  </a:lnTo>
                                  <a:lnTo>
                                    <a:pt x="1442" y="3025"/>
                                  </a:lnTo>
                                  <a:lnTo>
                                    <a:pt x="1436" y="3035"/>
                                  </a:lnTo>
                                  <a:lnTo>
                                    <a:pt x="1430" y="3025"/>
                                  </a:lnTo>
                                  <a:lnTo>
                                    <a:pt x="1399" y="2971"/>
                                  </a:lnTo>
                                  <a:lnTo>
                                    <a:pt x="1395" y="2970"/>
                                  </a:lnTo>
                                  <a:lnTo>
                                    <a:pt x="1390" y="2974"/>
                                  </a:lnTo>
                                  <a:lnTo>
                                    <a:pt x="1389" y="2977"/>
                                  </a:lnTo>
                                  <a:lnTo>
                                    <a:pt x="1390" y="2980"/>
                                  </a:lnTo>
                                  <a:lnTo>
                                    <a:pt x="1436" y="3058"/>
                                  </a:lnTo>
                                  <a:lnTo>
                                    <a:pt x="1443" y="3047"/>
                                  </a:lnTo>
                                  <a:lnTo>
                                    <a:pt x="1483" y="2977"/>
                                  </a:lnTo>
                                  <a:moveTo>
                                    <a:pt x="1484" y="2814"/>
                                  </a:moveTo>
                                  <a:lnTo>
                                    <a:pt x="1444" y="2744"/>
                                  </a:lnTo>
                                  <a:lnTo>
                                    <a:pt x="1437" y="2733"/>
                                  </a:lnTo>
                                  <a:lnTo>
                                    <a:pt x="1390" y="2813"/>
                                  </a:lnTo>
                                  <a:lnTo>
                                    <a:pt x="1390" y="2817"/>
                                  </a:lnTo>
                                  <a:lnTo>
                                    <a:pt x="1396" y="2820"/>
                                  </a:lnTo>
                                  <a:lnTo>
                                    <a:pt x="1400" y="2819"/>
                                  </a:lnTo>
                                  <a:lnTo>
                                    <a:pt x="1431" y="2765"/>
                                  </a:lnTo>
                                  <a:lnTo>
                                    <a:pt x="1430" y="3025"/>
                                  </a:lnTo>
                                  <a:lnTo>
                                    <a:pt x="1436" y="3035"/>
                                  </a:lnTo>
                                  <a:lnTo>
                                    <a:pt x="1442" y="3025"/>
                                  </a:lnTo>
                                  <a:lnTo>
                                    <a:pt x="1443" y="2810"/>
                                  </a:lnTo>
                                  <a:lnTo>
                                    <a:pt x="1443" y="2765"/>
                                  </a:lnTo>
                                  <a:lnTo>
                                    <a:pt x="1443" y="2766"/>
                                  </a:lnTo>
                                  <a:lnTo>
                                    <a:pt x="1474" y="2819"/>
                                  </a:lnTo>
                                  <a:lnTo>
                                    <a:pt x="1478" y="2820"/>
                                  </a:lnTo>
                                  <a:lnTo>
                                    <a:pt x="1483" y="2817"/>
                                  </a:lnTo>
                                  <a:lnTo>
                                    <a:pt x="1484" y="2814"/>
                                  </a:lnTo>
                                  <a:moveTo>
                                    <a:pt x="1486" y="81"/>
                                  </a:moveTo>
                                  <a:lnTo>
                                    <a:pt x="1445" y="12"/>
                                  </a:lnTo>
                                  <a:lnTo>
                                    <a:pt x="1439" y="0"/>
                                  </a:lnTo>
                                  <a:lnTo>
                                    <a:pt x="1391" y="81"/>
                                  </a:lnTo>
                                  <a:lnTo>
                                    <a:pt x="1392" y="84"/>
                                  </a:lnTo>
                                  <a:lnTo>
                                    <a:pt x="1397" y="88"/>
                                  </a:lnTo>
                                  <a:lnTo>
                                    <a:pt x="1401" y="87"/>
                                  </a:lnTo>
                                  <a:lnTo>
                                    <a:pt x="1403" y="84"/>
                                  </a:lnTo>
                                  <a:lnTo>
                                    <a:pt x="1433" y="33"/>
                                  </a:lnTo>
                                  <a:lnTo>
                                    <a:pt x="1433" y="12"/>
                                  </a:lnTo>
                                  <a:lnTo>
                                    <a:pt x="1433" y="33"/>
                                  </a:lnTo>
                                  <a:lnTo>
                                    <a:pt x="1439" y="23"/>
                                  </a:lnTo>
                                  <a:lnTo>
                                    <a:pt x="1433" y="33"/>
                                  </a:lnTo>
                                  <a:lnTo>
                                    <a:pt x="1432" y="238"/>
                                  </a:lnTo>
                                  <a:lnTo>
                                    <a:pt x="1432" y="293"/>
                                  </a:lnTo>
                                  <a:lnTo>
                                    <a:pt x="1431" y="293"/>
                                  </a:lnTo>
                                  <a:lnTo>
                                    <a:pt x="1400" y="239"/>
                                  </a:lnTo>
                                  <a:lnTo>
                                    <a:pt x="1397" y="238"/>
                                  </a:lnTo>
                                  <a:lnTo>
                                    <a:pt x="1394" y="240"/>
                                  </a:lnTo>
                                  <a:lnTo>
                                    <a:pt x="1391" y="241"/>
                                  </a:lnTo>
                                  <a:lnTo>
                                    <a:pt x="1390" y="245"/>
                                  </a:lnTo>
                                  <a:lnTo>
                                    <a:pt x="1437" y="326"/>
                                  </a:lnTo>
                                  <a:lnTo>
                                    <a:pt x="1444" y="314"/>
                                  </a:lnTo>
                                  <a:lnTo>
                                    <a:pt x="1485" y="245"/>
                                  </a:lnTo>
                                  <a:lnTo>
                                    <a:pt x="1484" y="242"/>
                                  </a:lnTo>
                                  <a:lnTo>
                                    <a:pt x="1478" y="238"/>
                                  </a:lnTo>
                                  <a:lnTo>
                                    <a:pt x="1475" y="239"/>
                                  </a:lnTo>
                                  <a:lnTo>
                                    <a:pt x="1443" y="293"/>
                                  </a:lnTo>
                                  <a:lnTo>
                                    <a:pt x="1444" y="33"/>
                                  </a:lnTo>
                                  <a:lnTo>
                                    <a:pt x="1476" y="87"/>
                                  </a:lnTo>
                                  <a:lnTo>
                                    <a:pt x="1479" y="88"/>
                                  </a:lnTo>
                                  <a:lnTo>
                                    <a:pt x="1485" y="85"/>
                                  </a:lnTo>
                                  <a:lnTo>
                                    <a:pt x="1486" y="81"/>
                                  </a:lnTo>
                                  <a:moveTo>
                                    <a:pt x="3126" y="788"/>
                                  </a:moveTo>
                                  <a:lnTo>
                                    <a:pt x="3125" y="788"/>
                                  </a:lnTo>
                                  <a:lnTo>
                                    <a:pt x="3103" y="788"/>
                                  </a:lnTo>
                                  <a:lnTo>
                                    <a:pt x="3049" y="819"/>
                                  </a:lnTo>
                                  <a:lnTo>
                                    <a:pt x="3048" y="823"/>
                                  </a:lnTo>
                                  <a:lnTo>
                                    <a:pt x="3051" y="828"/>
                                  </a:lnTo>
                                  <a:lnTo>
                                    <a:pt x="3055" y="829"/>
                                  </a:lnTo>
                                  <a:lnTo>
                                    <a:pt x="3126" y="788"/>
                                  </a:lnTo>
                                  <a:moveTo>
                                    <a:pt x="3136" y="782"/>
                                  </a:moveTo>
                                  <a:lnTo>
                                    <a:pt x="3055" y="735"/>
                                  </a:lnTo>
                                  <a:lnTo>
                                    <a:pt x="3052" y="736"/>
                                  </a:lnTo>
                                  <a:lnTo>
                                    <a:pt x="3048" y="742"/>
                                  </a:lnTo>
                                  <a:lnTo>
                                    <a:pt x="3049" y="745"/>
                                  </a:lnTo>
                                  <a:lnTo>
                                    <a:pt x="3103" y="777"/>
                                  </a:lnTo>
                                  <a:lnTo>
                                    <a:pt x="2712" y="775"/>
                                  </a:lnTo>
                                  <a:lnTo>
                                    <a:pt x="2702" y="781"/>
                                  </a:lnTo>
                                  <a:lnTo>
                                    <a:pt x="2710" y="776"/>
                                  </a:lnTo>
                                  <a:lnTo>
                                    <a:pt x="2712" y="775"/>
                                  </a:lnTo>
                                  <a:lnTo>
                                    <a:pt x="2766" y="744"/>
                                  </a:lnTo>
                                  <a:lnTo>
                                    <a:pt x="2767" y="741"/>
                                  </a:lnTo>
                                  <a:lnTo>
                                    <a:pt x="2765" y="738"/>
                                  </a:lnTo>
                                  <a:lnTo>
                                    <a:pt x="2764" y="735"/>
                                  </a:lnTo>
                                  <a:lnTo>
                                    <a:pt x="2760" y="734"/>
                                  </a:lnTo>
                                  <a:lnTo>
                                    <a:pt x="2679" y="781"/>
                                  </a:lnTo>
                                  <a:lnTo>
                                    <a:pt x="2760" y="828"/>
                                  </a:lnTo>
                                  <a:lnTo>
                                    <a:pt x="2763" y="827"/>
                                  </a:lnTo>
                                  <a:lnTo>
                                    <a:pt x="2766" y="822"/>
                                  </a:lnTo>
                                  <a:lnTo>
                                    <a:pt x="2765" y="818"/>
                                  </a:lnTo>
                                  <a:lnTo>
                                    <a:pt x="2711" y="787"/>
                                  </a:lnTo>
                                  <a:lnTo>
                                    <a:pt x="3103" y="788"/>
                                  </a:lnTo>
                                  <a:lnTo>
                                    <a:pt x="3125" y="788"/>
                                  </a:lnTo>
                                  <a:lnTo>
                                    <a:pt x="3126" y="788"/>
                                  </a:lnTo>
                                  <a:lnTo>
                                    <a:pt x="3136" y="782"/>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2" name="Text Box 2"/>
                        <wps:cNvSpPr txBox="1">
                          <a:spLocks noChangeArrowheads="1"/>
                        </wps:cNvSpPr>
                        <wps:spPr bwMode="auto">
                          <a:xfrm>
                            <a:off x="1093694" y="367552"/>
                            <a:ext cx="3388360" cy="510988"/>
                          </a:xfrm>
                          <a:prstGeom prst="rect">
                            <a:avLst/>
                          </a:prstGeom>
                          <a:solidFill>
                            <a:srgbClr val="FFFFFF"/>
                          </a:solidFill>
                          <a:ln w="9525">
                            <a:noFill/>
                            <a:miter lim="800000"/>
                            <a:headEnd/>
                            <a:tailEnd/>
                          </a:ln>
                        </wps:spPr>
                        <wps:txbx>
                          <w:txbxContent>
                            <w:p w14:paraId="61F41392" w14:textId="77777777" w:rsidR="009A4ACD" w:rsidRPr="00A72DF5" w:rsidRDefault="009A4ACD" w:rsidP="00A72DF5">
                              <w:pPr>
                                <w:jc w:val="center"/>
                                <w:rPr>
                                  <w:rFonts w:ascii="Calibri" w:hAnsi="Calibri"/>
                                  <w:sz w:val="19"/>
                                </w:rPr>
                              </w:pPr>
                              <w:r>
                                <w:rPr>
                                  <w:rFonts w:ascii="Calibri" w:hAnsi="Calibri"/>
                                  <w:sz w:val="19"/>
                                </w:rPr>
                                <w:t>Encourage the creation and development of companies, by displaying a vision and a strategic ambition, assuming the role of regulation and improving public governance.</w:t>
                              </w:r>
                            </w:p>
                          </w:txbxContent>
                        </wps:txbx>
                        <wps:bodyPr rot="0" vert="horz" wrap="square" lIns="0" tIns="0" rIns="0" bIns="0" anchor="ctr" anchorCtr="0" upright="1">
                          <a:noAutofit/>
                        </wps:bodyPr>
                      </wps:wsp>
                      <wps:wsp>
                        <wps:cNvPr id="287" name="Text Box 2"/>
                        <wps:cNvSpPr txBox="1">
                          <a:spLocks noChangeArrowheads="1"/>
                        </wps:cNvSpPr>
                        <wps:spPr bwMode="auto">
                          <a:xfrm>
                            <a:off x="0" y="2124635"/>
                            <a:ext cx="1604683" cy="847090"/>
                          </a:xfrm>
                          <a:prstGeom prst="rect">
                            <a:avLst/>
                          </a:prstGeom>
                          <a:solidFill>
                            <a:srgbClr val="FFFFFF"/>
                          </a:solidFill>
                          <a:ln w="9525">
                            <a:noFill/>
                            <a:miter lim="800000"/>
                            <a:headEnd/>
                            <a:tailEnd/>
                          </a:ln>
                        </wps:spPr>
                        <wps:txbx>
                          <w:txbxContent>
                            <w:p w14:paraId="6B05AD60" w14:textId="77777777" w:rsidR="009A4ACD" w:rsidRPr="00A72DF5" w:rsidRDefault="009A4ACD" w:rsidP="003C3DDD">
                              <w:pPr>
                                <w:rPr>
                                  <w:rFonts w:ascii="Calibri" w:hAnsi="Calibri"/>
                                  <w:sz w:val="19"/>
                                </w:rPr>
                              </w:pPr>
                              <w:r>
                                <w:rPr>
                                  <w:rFonts w:ascii="Calibri" w:hAnsi="Calibri"/>
                                  <w:sz w:val="19"/>
                                </w:rPr>
                                <w:t>Improve the quality of service for all stakeholders in company: training, consulting, studies, standardization...</w:t>
                              </w:r>
                            </w:p>
                          </w:txbxContent>
                        </wps:txbx>
                        <wps:bodyPr rot="0" vert="horz" wrap="square" lIns="0" tIns="0" rIns="0" bIns="0" anchor="ctr" anchorCtr="0" upright="1">
                          <a:noAutofit/>
                        </wps:bodyPr>
                      </wps:wsp>
                      <wps:wsp>
                        <wps:cNvPr id="288" name="Text Box 2"/>
                        <wps:cNvSpPr txBox="1">
                          <a:spLocks noChangeArrowheads="1"/>
                        </wps:cNvSpPr>
                        <wps:spPr bwMode="auto">
                          <a:xfrm>
                            <a:off x="1927411" y="1757082"/>
                            <a:ext cx="1657985" cy="1084580"/>
                          </a:xfrm>
                          <a:prstGeom prst="rect">
                            <a:avLst/>
                          </a:prstGeom>
                          <a:solidFill>
                            <a:srgbClr val="FFFFFF"/>
                          </a:solidFill>
                          <a:ln w="9525">
                            <a:noFill/>
                            <a:miter lim="800000"/>
                            <a:headEnd/>
                            <a:tailEnd/>
                          </a:ln>
                        </wps:spPr>
                        <wps:txbx>
                          <w:txbxContent>
                            <w:p w14:paraId="4DAF365C" w14:textId="77777777" w:rsidR="009A4ACD" w:rsidRPr="006612CE" w:rsidRDefault="009A4ACD" w:rsidP="009F27D1">
                              <w:pPr>
                                <w:spacing w:before="43" w:line="244" w:lineRule="auto"/>
                                <w:ind w:left="291" w:hanging="1"/>
                                <w:jc w:val="center"/>
                                <w:rPr>
                                  <w:rFonts w:ascii="Calibri" w:hAnsi="Calibri"/>
                                  <w:sz w:val="19"/>
                                </w:rPr>
                              </w:pPr>
                              <w:r>
                                <w:rPr>
                                  <w:rFonts w:ascii="Calibri" w:hAnsi="Calibri"/>
                                  <w:sz w:val="19"/>
                                </w:rPr>
                                <w:t>Improve their competitiveness by modernizing their management, innovation and digital transformation, greater integration into regional and international value chains</w:t>
                              </w:r>
                            </w:p>
                            <w:p w14:paraId="55C549E0" w14:textId="77777777" w:rsidR="009A4ACD" w:rsidRPr="00A72DF5" w:rsidRDefault="009A4ACD" w:rsidP="009F27D1">
                              <w:pPr>
                                <w:rPr>
                                  <w:rFonts w:ascii="Calibri" w:hAnsi="Calibri"/>
                                  <w:sz w:val="19"/>
                                </w:rPr>
                              </w:pPr>
                            </w:p>
                          </w:txbxContent>
                        </wps:txbx>
                        <wps:bodyPr rot="0" vert="horz" wrap="square" lIns="0" tIns="0" rIns="0" bIns="0" anchor="ctr" anchorCtr="0" upright="1">
                          <a:noAutofit/>
                        </wps:bodyPr>
                      </wps:wsp>
                      <wps:wsp>
                        <wps:cNvPr id="289" name="Text Box 2"/>
                        <wps:cNvSpPr txBox="1">
                          <a:spLocks noChangeArrowheads="1"/>
                        </wps:cNvSpPr>
                        <wps:spPr bwMode="auto">
                          <a:xfrm>
                            <a:off x="4025152" y="1981200"/>
                            <a:ext cx="1559784" cy="1030941"/>
                          </a:xfrm>
                          <a:prstGeom prst="rect">
                            <a:avLst/>
                          </a:prstGeom>
                          <a:solidFill>
                            <a:srgbClr val="FFFFFF"/>
                          </a:solidFill>
                          <a:ln w="9525">
                            <a:noFill/>
                            <a:miter lim="800000"/>
                            <a:headEnd/>
                            <a:tailEnd/>
                          </a:ln>
                        </wps:spPr>
                        <wps:txbx>
                          <w:txbxContent>
                            <w:p w14:paraId="5881D2E8" w14:textId="77777777" w:rsidR="009A4ACD" w:rsidRPr="00A72DF5" w:rsidRDefault="009A4ACD" w:rsidP="003C3DDD">
                              <w:pPr>
                                <w:ind w:firstLine="30"/>
                                <w:jc w:val="right"/>
                                <w:rPr>
                                  <w:rFonts w:ascii="Calibri" w:hAnsi="Calibri"/>
                                  <w:sz w:val="19"/>
                                </w:rPr>
                              </w:pPr>
                              <w:r>
                                <w:rPr>
                                  <w:rFonts w:ascii="Calibri" w:hAnsi="Calibri"/>
                                  <w:sz w:val="19"/>
                                </w:rPr>
                                <w:t xml:space="preserve">Put administration at the service of companies, simplifying procedures and facilitating procedures and making the administration more </w:t>
                              </w:r>
                              <w:r>
                                <w:rPr>
                                  <w:rFonts w:ascii="Calibri"/>
                                  <w:sz w:val="19"/>
                                </w:rPr>
                                <w:t>proactive</w:t>
                              </w:r>
                            </w:p>
                          </w:txbxContent>
                        </wps:txbx>
                        <wps:bodyPr rot="0" vert="horz" wrap="square" lIns="0" tIns="0" rIns="0" bIns="0" anchor="ctr" anchorCtr="0" upright="1">
                          <a:noAutofit/>
                        </wps:bodyPr>
                      </wps:wsp>
                      <wps:wsp>
                        <wps:cNvPr id="290" name="Text Box 2"/>
                        <wps:cNvSpPr txBox="1">
                          <a:spLocks noChangeArrowheads="1"/>
                        </wps:cNvSpPr>
                        <wps:spPr bwMode="auto">
                          <a:xfrm>
                            <a:off x="304800" y="3550023"/>
                            <a:ext cx="4751294" cy="582706"/>
                          </a:xfrm>
                          <a:prstGeom prst="rect">
                            <a:avLst/>
                          </a:prstGeom>
                          <a:solidFill>
                            <a:srgbClr val="FFFFFF"/>
                          </a:solidFill>
                          <a:ln w="9525">
                            <a:noFill/>
                            <a:miter lim="800000"/>
                            <a:headEnd/>
                            <a:tailEnd/>
                          </a:ln>
                        </wps:spPr>
                        <wps:txbx>
                          <w:txbxContent>
                            <w:p w14:paraId="0FC14AD6" w14:textId="77777777" w:rsidR="009A4ACD" w:rsidRPr="00A72DF5" w:rsidRDefault="009A4ACD" w:rsidP="003C3DDD">
                              <w:pPr>
                                <w:jc w:val="center"/>
                                <w:rPr>
                                  <w:rFonts w:ascii="Calibri" w:hAnsi="Calibri"/>
                                  <w:sz w:val="19"/>
                                </w:rPr>
                              </w:pPr>
                              <w:r>
                                <w:rPr>
                                  <w:rFonts w:ascii="Calibri" w:hAnsi="Calibri"/>
                                  <w:sz w:val="19"/>
                                </w:rPr>
                                <w:t>Promote the development of professional associations for all sectors and encourage companies to join them; launch a national capacity building program for AP-OPs and Chambers of Commerce</w:t>
                              </w:r>
                            </w:p>
                          </w:txbxContent>
                        </wps:txbx>
                        <wps:bodyPr rot="0" vert="horz" wrap="square" lIns="0" tIns="0" rIns="0" bIns="0" anchor="ctr" anchorCtr="0" upright="1">
                          <a:noAutofit/>
                        </wps:bodyPr>
                      </wps:wsp>
                      <wps:wsp>
                        <wps:cNvPr id="292" name="Text Box 2"/>
                        <wps:cNvSpPr txBox="1">
                          <a:spLocks noChangeArrowheads="1"/>
                        </wps:cNvSpPr>
                        <wps:spPr bwMode="auto">
                          <a:xfrm>
                            <a:off x="1909482" y="0"/>
                            <a:ext cx="1757045" cy="295275"/>
                          </a:xfrm>
                          <a:prstGeom prst="rect">
                            <a:avLst/>
                          </a:prstGeom>
                          <a:solidFill>
                            <a:srgbClr val="00B050"/>
                          </a:solidFill>
                          <a:ln w="9525">
                            <a:noFill/>
                            <a:miter lim="800000"/>
                            <a:headEnd/>
                            <a:tailEnd/>
                          </a:ln>
                        </wps:spPr>
                        <wps:txbx>
                          <w:txbxContent>
                            <w:p w14:paraId="673E298D" w14:textId="77777777"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Government</w:t>
                              </w:r>
                            </w:p>
                          </w:txbxContent>
                        </wps:txbx>
                        <wps:bodyPr rot="0" vert="horz" wrap="square" lIns="0" tIns="0" rIns="0" bIns="0" anchor="ctr" anchorCtr="0" upright="1">
                          <a:noAutofit/>
                        </wps:bodyPr>
                      </wps:wsp>
                      <wps:wsp>
                        <wps:cNvPr id="293" name="Text Box 2"/>
                        <wps:cNvSpPr txBox="1">
                          <a:spLocks noChangeArrowheads="1"/>
                        </wps:cNvSpPr>
                        <wps:spPr bwMode="auto">
                          <a:xfrm>
                            <a:off x="4034117" y="1577788"/>
                            <a:ext cx="1649095" cy="277345"/>
                          </a:xfrm>
                          <a:prstGeom prst="rect">
                            <a:avLst/>
                          </a:prstGeom>
                          <a:solidFill>
                            <a:srgbClr val="92D050"/>
                          </a:solidFill>
                          <a:ln w="9525">
                            <a:noFill/>
                            <a:miter lim="800000"/>
                            <a:headEnd/>
                            <a:tailEnd/>
                          </a:ln>
                        </wps:spPr>
                        <wps:txbx>
                          <w:txbxContent>
                            <w:p w14:paraId="0D2F9251" w14:textId="77777777"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Administration</w:t>
                              </w:r>
                            </w:p>
                          </w:txbxContent>
                        </wps:txbx>
                        <wps:bodyPr rot="0" vert="horz" wrap="square" lIns="0" tIns="0" rIns="0" bIns="0" anchor="ctr" anchorCtr="0" upright="1">
                          <a:noAutofit/>
                        </wps:bodyPr>
                      </wps:wsp>
                      <wps:wsp>
                        <wps:cNvPr id="294" name="Text Box 2"/>
                        <wps:cNvSpPr txBox="1">
                          <a:spLocks noChangeArrowheads="1"/>
                        </wps:cNvSpPr>
                        <wps:spPr bwMode="auto">
                          <a:xfrm>
                            <a:off x="2232211" y="1532964"/>
                            <a:ext cx="1299210" cy="259080"/>
                          </a:xfrm>
                          <a:prstGeom prst="rect">
                            <a:avLst/>
                          </a:prstGeom>
                          <a:solidFill>
                            <a:schemeClr val="accent1"/>
                          </a:solidFill>
                          <a:ln w="9525">
                            <a:noFill/>
                            <a:miter lim="800000"/>
                            <a:headEnd/>
                            <a:tailEnd/>
                          </a:ln>
                        </wps:spPr>
                        <wps:txbx>
                          <w:txbxContent>
                            <w:p w14:paraId="0856A407" w14:textId="77777777"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Companies</w:t>
                              </w:r>
                            </w:p>
                          </w:txbxContent>
                        </wps:txbx>
                        <wps:bodyPr rot="0" vert="horz" wrap="square" lIns="0" tIns="0" rIns="0" bIns="0" anchor="ctr" anchorCtr="0" upright="1">
                          <a:noAutofit/>
                        </wps:bodyPr>
                      </wps:wsp>
                      <wps:wsp>
                        <wps:cNvPr id="295" name="Text Box 2"/>
                        <wps:cNvSpPr txBox="1">
                          <a:spLocks noChangeArrowheads="1"/>
                        </wps:cNvSpPr>
                        <wps:spPr bwMode="auto">
                          <a:xfrm>
                            <a:off x="125505" y="1550894"/>
                            <a:ext cx="1649506" cy="242047"/>
                          </a:xfrm>
                          <a:prstGeom prst="rect">
                            <a:avLst/>
                          </a:prstGeom>
                          <a:solidFill>
                            <a:srgbClr val="AB914F"/>
                          </a:solidFill>
                          <a:ln w="9525">
                            <a:noFill/>
                            <a:miter lim="800000"/>
                            <a:headEnd/>
                            <a:tailEnd/>
                          </a:ln>
                        </wps:spPr>
                        <wps:txbx>
                          <w:txbxContent>
                            <w:p w14:paraId="586D9813" w14:textId="77777777"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Support structures</w:t>
                              </w:r>
                            </w:p>
                          </w:txbxContent>
                        </wps:txbx>
                        <wps:bodyPr rot="0" vert="horz" wrap="square" lIns="0" tIns="0" rIns="0" bIns="0" anchor="ctr" anchorCtr="0" upright="1">
                          <a:noAutofit/>
                        </wps:bodyPr>
                      </wps:wsp>
                      <wps:wsp>
                        <wps:cNvPr id="296" name="Text Box 2"/>
                        <wps:cNvSpPr txBox="1">
                          <a:spLocks noChangeArrowheads="1"/>
                        </wps:cNvSpPr>
                        <wps:spPr bwMode="auto">
                          <a:xfrm>
                            <a:off x="2106705" y="3209364"/>
                            <a:ext cx="1335405" cy="241450"/>
                          </a:xfrm>
                          <a:prstGeom prst="rect">
                            <a:avLst/>
                          </a:prstGeom>
                          <a:solidFill>
                            <a:schemeClr val="accent2"/>
                          </a:solidFill>
                          <a:ln w="9525">
                            <a:noFill/>
                            <a:miter lim="800000"/>
                            <a:headEnd/>
                            <a:tailEnd/>
                          </a:ln>
                        </wps:spPr>
                        <wps:txbx>
                          <w:txbxContent>
                            <w:p w14:paraId="045C4363" w14:textId="77777777"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AP-OP</w:t>
                              </w:r>
                            </w:p>
                          </w:txbxContent>
                        </wps:txbx>
                        <wps:bodyPr rot="0" vert="horz" wrap="square" lIns="0" tIns="0" rIns="0" bIns="0" anchor="ctr"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7" o:spid="_x0000_s1059" style="width:447.5pt;height:325.4pt;mso-position-horizontal-relative:char;mso-position-vertical-relative:line" coordsize="56832,4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">
                <v:group id="Group 79" o:spid="_x0000_s1060" style="position:absolute;left:2689;top:2599;width:51041;height:37472" coordorigin="1973,270" coordsize="8038,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82" o:spid="_x0000_s1061" style="position:absolute;left:2797;top:281;width:6060;height:5877;visibility:visible;mso-wrap-style:square;v-text-anchor:top" coordsize="6060,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" path="m,2939r1,-75l3,2790r5,-74l15,2643r8,-73l34,2498r12,-72l59,2355r16,-70l92,2215r19,-69l132,2078r22,-68l178,1943r26,-66l231,1811r28,-64l290,1683r31,-63l355,1557r34,-61l426,1436r37,-60l502,1318r41,-58l584,1203r43,-55l672,1093r45,-53l764,987r49,-51l862,886r51,-49l964,789r53,-47l1071,696r56,-44l1183,609r57,-42l1298,527r60,-39l1418,450r62,-37l1542,378r63,-33l1669,312r65,-30l1800,252r67,-28l1934,198r69,-25l2072,150r70,-22l2212,108r71,-18l2355,73r73,-15l2501,45r74,-12l2649,23r75,-8l2800,9r76,-5l2952,1,3029,r77,1l3183,4r76,5l3335,15r74,8l3484,33r74,12l3631,58r73,15l3775,90r72,18l3917,128r70,22l4056,173r68,25l4192,224r67,28l4325,282r65,30l4454,345r63,33l4579,413r62,37l4701,488r59,39l4819,567r57,42l4932,652r56,44l5042,742r53,47l5146,837r51,49l5246,936r49,51l5342,1040r45,53l5432,1148r43,55l5516,1260r41,58l5596,1376r37,60l5670,1496r34,61l5738,1620r31,63l5800,1747r28,64l5855,1877r26,66l5905,2010r22,68l5948,2146r19,69l5984,2285r16,70l6013,2426r12,72l6036,2570r8,73l6051,2716r4,74l6058,2864r1,75l6058,3013r-3,75l6051,3161r-7,74l6036,3307r-11,73l6013,3451r-13,71l5984,3592r-17,70l5948,3731r-21,69l5905,3868r-24,67l5855,4001r-27,65l5800,4131r-31,64l5738,4258r-34,62l5670,4381r-37,61l5596,4501r-39,59l5516,4618r-41,56l5432,4730r-45,54l5342,4838r-47,52l5246,4942r-49,50l5146,5041r-51,48l5042,5136r-54,45l4932,5225r-56,43l4819,5310r-59,41l4701,5390r-60,38l4579,5464r-62,35l4454,5533r-64,32l4325,5596r-66,29l4192,5653r-68,26l4056,5704r-69,23l3917,5749r-70,20l3775,5787r-71,17l3631,5819r-73,14l3484,5844r-75,10l3335,5862r-76,7l3183,5873r-77,3l3029,5877r-77,-1l2876,5873r-76,-4l2724,5862r-75,-8l2575,5844r-74,-11l2428,5819r-73,-15l2283,5787r-71,-18l2142,5749r-70,-22l2003,5704r-69,-25l1867,5653r-67,-28l1734,5596r-65,-31l1605,5533r-63,-34l1480,5464r-62,-36l1358,5390r-60,-39l1240,5310r-57,-42l1127,5225r-56,-44l1017,5136r-53,-47l913,5041r-51,-49l813,4942r-49,-52l717,4838r-45,-54l627,4730r-43,-56l543,4618r-41,-58l463,4501r-37,-59l389,4381r-34,-61l321,4258r-31,-63l259,4131r-28,-65l204,4001r-26,-66l154,3868r-22,-68l111,3731,92,3662,75,3592,59,3522,46,3451,34,3380,23,3307r-8,-72l8,3161,3,3088,1,3013,,2939xe" filled="f" strokecolor="#385d89" strokeweight=".40889mm">
                    <v:path arrowok="t" o:connecttype="custom" o:connectlocs="15,2924;75,2566;178,2224;321,1901;502,1599;717,1321;964,1070;1240,848;1542,659;1867,505;2212,389;2575,314;2952,282;3335,296;3704,354;4056,454;4390,593;4701,769;4988,977;5246,1217;5475,1484;5670,1777;5828,2092;5948,2427;6025,2779;6058,3145;6044,3516;5984,3873;5881,4216;5738,4539;5557,4841;5342,5119;5095,5370;4819,5591;4517,5780;4192,5934;3847,6050;3484,6125;3106,6157;2724,6143;2355,6085;2003,5985;1669,5846;1358,5671;1071,5462;813,5223;584,4955;389,4662;231,4347;111,4012;34,3661;1,3294" o:connectangles="0,0,0,0,0,0,0,0,0,0,0,0,0,0,0,0,0,0,0,0,0,0,0,0,0,0,0,0,0,0,0,0,0,0,0,0,0,0,0,0,0,0,0,0,0,0,0,0,0,0,0,0"/>
                  </v:shape>
                  <v:shape id="AutoShape 81" o:spid="_x0000_s1062" style="position:absolute;left:1973;top:2905;width:8038;height:3253;visibility:visible;mso-wrap-style:square;v-text-anchor:top" coordsize="8038,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" path="m2157,196l,196,,1627r2157,l2157,196m7123,2342r-6665,l458,3253r6665,l7123,2342m8038,l5685,r,1822l8038,1822,8038,e" stroked="f">
                    <v:path arrowok="t" o:connecttype="custom" o:connectlocs="2157,3101;0,3101;0,4532;2157,4532;2157,3101;7123,5247;458,5247;458,6158;7123,6158;7123,5247;8038,2905;5685,2905;5685,4727;8038,4727;8038,2905" o:connectangles="0,0,0,0,0,0,0,0,0,0,0,0,0,0,0"/>
                  </v:shape>
                  <v:shape id="AutoShape 80" o:spid="_x0000_s1063" style="position:absolute;left:4521;top:1734;width:3137;height:3058;visibility:visible;mso-wrap-style:square;v-text-anchor:top" coordsize="3137,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" path="m447,788r-1,l424,788r-54,31l369,823r2,3l372,828r4,1l447,788t10,-6l376,735r-3,1l369,742r1,3l424,777,33,775r-10,6l31,776r2,-1l87,744r1,-3l84,735r-3,-1l,781r81,47l84,827r3,-5l86,818,32,787r392,1l446,788r1,l457,782m1483,2977r-1,-3l1477,2971r-4,1l1442,3025r-6,10l1430,3025r-31,-54l1395,2970r-5,4l1389,2977r1,3l1436,3058r7,-11l1483,2977t1,-163l1444,2744r-7,-11l1390,2813r,4l1396,2820r4,-1l1431,2765r-1,260l1436,3035r6,-10l1443,2810r,-45l1443,2766r31,53l1478,2820r5,-3l1484,2814m1486,81l1445,12,1439,r-48,81l1392,84r5,4l1401,87r2,-3l1433,33r,-21l1433,33r6,-10l1433,33r-1,205l1432,293r-1,l1400,239r-3,-1l1394,240r-3,1l1390,245r47,81l1444,314r41,-69l1484,242r-6,-4l1475,239r-32,54l1444,33r32,54l1479,88r6,-3l1486,81m3126,788r-1,l3103,788r-54,31l3048,823r3,5l3055,829r71,-41m3136,782r-81,-47l3052,736r-4,6l3049,745r54,32l2712,775r-10,6l2710,776r2,-1l2766,744r1,-3l2765,738r-1,-3l2760,734r-81,47l2760,828r3,-1l2766,822r-1,-4l2711,787r392,1l3125,788r1,l3136,782e" fillcolor="#497dba" stroked="f">
                    <v:path arrowok="t" o:connecttype="custom" o:connectlocs="424,2522;371,2560;447,2522;373,2470;424,2511;31,2510;87,2478;81,2468;84,2561;32,2521;447,2522;1482,4708;1442,4759;1430,4759;1390,4708;1436,4792;1484,4548;1390,4547;1400,4553;1436,4769;1443,4499;1478,4554;1486,1815;1391,1815;1401,1821;1433,1746;1433,1767;1431,2027;1394,1974;1437,2060;1484,1976;1443,2027;1476,1821;1486,1815;3103,2522;3051,2562;3136,2516;3048,2476;2712,2509;2712,2509;2767,2475;2760,2468;2763,2561;2711,2521;3126,2522" o:connectangles="0,0,0,0,0,0,0,0,0,0,0,0,0,0,0,0,0,0,0,0,0,0,0,0,0,0,0,0,0,0,0,0,0,0,0,0,0,0,0,0,0,0,0,0,0"/>
                  </v:shape>
                </v:group>
                <v:shape id="Text Box 2" o:spid="_x0000_s1064" type="#_x0000_t202" style="position:absolute;left:10936;top:3675;width:33884;height:5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" stroked="f">
                  <v:textbox inset="0,0,0,0">
                    <w:txbxContent>
                      <w:p w:rsidR="009A4ACD" w:rsidRPr="00A72DF5" w:rsidRDefault="009A4ACD" w:rsidP="00A72DF5">
                        <w:pPr>
                          <w:jc w:val="center"/>
                          <w:rPr>
                            <w:rFonts w:ascii="Calibri" w:hAnsi="Calibri"/>
                            <w:sz w:val="19"/>
                          </w:rPr>
                        </w:pPr>
                        <w:r>
                          <w:rPr>
                            <w:rFonts w:ascii="Calibri" w:hAnsi="Calibri"/>
                            <w:sz w:val="19"/>
                          </w:rPr>
                          <w:t>Encourage the creation and development of companies, by displaying a vision and a strategic ambition, assuming the role of regulation and improving public governance.</w:t>
                        </w:r>
                      </w:p>
                    </w:txbxContent>
                  </v:textbox>
                </v:shape>
                <v:shape id="Text Box 2" o:spid="_x0000_s1065" type="#_x0000_t202" style="position:absolute;top:21246;width:16046;height:8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" stroked="f">
                  <v:textbox inset="0,0,0,0">
                    <w:txbxContent>
                      <w:p w:rsidR="009A4ACD" w:rsidRPr="00A72DF5" w:rsidRDefault="009A4ACD" w:rsidP="003C3DDD">
                        <w:pPr>
                          <w:rPr>
                            <w:rFonts w:ascii="Calibri" w:hAnsi="Calibri"/>
                            <w:sz w:val="19"/>
                          </w:rPr>
                        </w:pPr>
                        <w:r>
                          <w:rPr>
                            <w:rFonts w:ascii="Calibri" w:hAnsi="Calibri"/>
                            <w:sz w:val="19"/>
                          </w:rPr>
                          <w:t>Improve the quality of service for all stakeholders in company: training, consulting, studies, standardization...</w:t>
                        </w:r>
                      </w:p>
                    </w:txbxContent>
                  </v:textbox>
                </v:shape>
                <v:shape id="Text Box 2" o:spid="_x0000_s1066" type="#_x0000_t202" style="position:absolute;left:19274;top:17570;width:16579;height:10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" stroked="f">
                  <v:textbox inset="0,0,0,0">
                    <w:txbxContent>
                      <w:p w:rsidR="009A4ACD" w:rsidRPr="006612CE" w:rsidRDefault="009A4ACD" w:rsidP="009F27D1">
                        <w:pPr>
                          <w:spacing w:before="43" w:line="244" w:lineRule="auto"/>
                          <w:ind w:left="291" w:hanging="1"/>
                          <w:jc w:val="center"/>
                          <w:rPr>
                            <w:rFonts w:ascii="Calibri" w:hAnsi="Calibri"/>
                            <w:sz w:val="19"/>
                          </w:rPr>
                        </w:pPr>
                        <w:r>
                          <w:rPr>
                            <w:rFonts w:ascii="Calibri" w:hAnsi="Calibri"/>
                            <w:sz w:val="19"/>
                          </w:rPr>
                          <w:t>Improve their competitiveness by modernizing their management, innovation and digital transformation, greater integration into regional and international value chains</w:t>
                        </w:r>
                      </w:p>
                      <w:p w:rsidR="009A4ACD" w:rsidRPr="00A72DF5" w:rsidRDefault="009A4ACD" w:rsidP="009F27D1">
                        <w:pPr>
                          <w:rPr>
                            <w:rFonts w:ascii="Calibri" w:hAnsi="Calibri"/>
                            <w:sz w:val="19"/>
                          </w:rPr>
                        </w:pPr>
                      </w:p>
                    </w:txbxContent>
                  </v:textbox>
                </v:shape>
                <v:shape id="Text Box 2" o:spid="_x0000_s1067" type="#_x0000_t202" style="position:absolute;left:40251;top:19812;width:15598;height:10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" stroked="f">
                  <v:textbox inset="0,0,0,0">
                    <w:txbxContent>
                      <w:p w:rsidR="009A4ACD" w:rsidRPr="00A72DF5" w:rsidRDefault="009A4ACD" w:rsidP="003C3DDD">
                        <w:pPr>
                          <w:ind w:firstLine="30"/>
                          <w:jc w:val="right"/>
                          <w:rPr>
                            <w:rFonts w:ascii="Calibri" w:hAnsi="Calibri"/>
                            <w:sz w:val="19"/>
                          </w:rPr>
                        </w:pPr>
                        <w:r>
                          <w:rPr>
                            <w:rFonts w:ascii="Calibri" w:hAnsi="Calibri"/>
                            <w:sz w:val="19"/>
                          </w:rPr>
                          <w:t xml:space="preserve">Put administration at the service of companies, simplifying procedures and facilitating procedures and making the administration more </w:t>
                        </w:r>
                        <w:r>
                          <w:rPr>
                            <w:rFonts w:ascii="Calibri"/>
                            <w:sz w:val="19"/>
                          </w:rPr>
                          <w:t>proactive</w:t>
                        </w:r>
                      </w:p>
                    </w:txbxContent>
                  </v:textbox>
                </v:shape>
                <v:shape id="Text Box 2" o:spid="_x0000_s1068" type="#_x0000_t202" style="position:absolute;left:3048;top:35500;width:47512;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" stroked="f">
                  <v:textbox inset="0,0,0,0">
                    <w:txbxContent>
                      <w:p w:rsidR="009A4ACD" w:rsidRPr="00A72DF5" w:rsidRDefault="009A4ACD" w:rsidP="003C3DDD">
                        <w:pPr>
                          <w:jc w:val="center"/>
                          <w:rPr>
                            <w:rFonts w:ascii="Calibri" w:hAnsi="Calibri"/>
                            <w:sz w:val="19"/>
                          </w:rPr>
                        </w:pPr>
                        <w:r>
                          <w:rPr>
                            <w:rFonts w:ascii="Calibri" w:hAnsi="Calibri"/>
                            <w:sz w:val="19"/>
                          </w:rPr>
                          <w:t>Promote the development of professional associations for all sectors and encourage companies to join them; launch a national capacity building program for AP-OPs and Chambers of Commerce</w:t>
                        </w:r>
                      </w:p>
                    </w:txbxContent>
                  </v:textbox>
                </v:shape>
                <v:shape id="Text Box 2" o:spid="_x0000_s1069" type="#_x0000_t202" style="position:absolute;left:19094;width:1757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" fillcolor="#00b050" stroked="f">
                  <v:textbox inset="0,0,0,0">
                    <w:txbxContent>
                      <w:p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Government</w:t>
                        </w:r>
                      </w:p>
                    </w:txbxContent>
                  </v:textbox>
                </v:shape>
                <v:shape id="Text Box 2" o:spid="_x0000_s1070" type="#_x0000_t202" style="position:absolute;left:40341;top:15777;width:16491;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" fillcolor="#92d050" stroked="f">
                  <v:textbox inset="0,0,0,0">
                    <w:txbxContent>
                      <w:p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Administration</w:t>
                        </w:r>
                      </w:p>
                    </w:txbxContent>
                  </v:textbox>
                </v:shape>
                <v:shape id="Text Box 2" o:spid="_x0000_s1071" type="#_x0000_t202" style="position:absolute;left:22322;top:15329;width:12992;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" fillcolor="#4f81bd [3204]" stroked="f">
                  <v:textbox inset="0,0,0,0">
                    <w:txbxContent>
                      <w:p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Companies</w:t>
                        </w:r>
                      </w:p>
                    </w:txbxContent>
                  </v:textbox>
                </v:shape>
                <v:shape id="Text Box 2" o:spid="_x0000_s1072" type="#_x0000_t202" style="position:absolute;left:1255;top:15508;width:16495;height:2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" fillcolor="#ab914f" stroked="f">
                  <v:textbox inset="0,0,0,0">
                    <w:txbxContent>
                      <w:p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Support structures</w:t>
                        </w:r>
                      </w:p>
                    </w:txbxContent>
                  </v:textbox>
                </v:shape>
                <v:shape id="Text Box 2" o:spid="_x0000_s1073" type="#_x0000_t202" style="position:absolute;left:21067;top:32093;width:13354;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" fillcolor="#c0504d [3205]" stroked="f">
                  <v:textbox inset="0,0,0,0">
                    <w:txbxContent>
                      <w:p w:rsidR="009A4ACD" w:rsidRPr="003C3DDD" w:rsidRDefault="009A4ACD" w:rsidP="003C3DDD">
                        <w:pPr>
                          <w:jc w:val="center"/>
                          <w:rPr>
                            <w:rFonts w:ascii="Calibri" w:hAnsi="Calibri"/>
                            <w:color w:val="FFFFFF" w:themeColor="background1"/>
                            <w:sz w:val="32"/>
                            <w:szCs w:val="40"/>
                          </w:rPr>
                        </w:pPr>
                        <w:r>
                          <w:rPr>
                            <w:rFonts w:ascii="Calibri" w:hAnsi="Calibri"/>
                            <w:color w:val="FFFFFF" w:themeColor="background1"/>
                            <w:sz w:val="32"/>
                            <w:szCs w:val="40"/>
                          </w:rPr>
                          <w:t>AP-OP</w:t>
                        </w:r>
                      </w:p>
                    </w:txbxContent>
                  </v:textbox>
                </v:shape>
                <w10:anchorlock/>
              </v:group>
            </w:pict>
          </mc:Fallback>
        </mc:AlternateContent>
      </w:r>
    </w:p>
    <w:p w14:paraId="2F4007B2" w14:textId="77777777" w:rsidR="0040728A" w:rsidRPr="00C5413A" w:rsidRDefault="0040728A">
      <w:pPr>
        <w:pStyle w:val="BodyText"/>
        <w:spacing w:before="2"/>
        <w:rPr>
          <w:rFonts w:ascii="Calibri"/>
          <w:sz w:val="27"/>
        </w:rPr>
      </w:pPr>
    </w:p>
    <w:p w14:paraId="46740FC8" w14:textId="77777777" w:rsidR="0040728A" w:rsidRPr="00C5413A" w:rsidRDefault="00F765CC">
      <w:pPr>
        <w:spacing w:before="63" w:line="276" w:lineRule="auto"/>
        <w:ind w:left="716" w:right="831"/>
        <w:jc w:val="both"/>
        <w:rPr>
          <w:b/>
        </w:rPr>
      </w:pPr>
      <w:r w:rsidRPr="00C5413A">
        <w:t xml:space="preserve">This "bottom-up" approach guarantees the feasibility of the measures proposed and the </w:t>
      </w:r>
      <w:r w:rsidRPr="00C5413A">
        <w:rPr>
          <w:b/>
          <w:bCs/>
        </w:rPr>
        <w:t>implication of stakeholders who commit to implementing the roadmap adopted.</w:t>
      </w:r>
    </w:p>
    <w:p w14:paraId="6D8E3682" w14:textId="77777777" w:rsidR="0040728A" w:rsidRPr="00C5413A" w:rsidRDefault="0040728A">
      <w:pPr>
        <w:pStyle w:val="BodyText"/>
        <w:spacing w:before="1"/>
        <w:rPr>
          <w:b/>
          <w:sz w:val="17"/>
        </w:rPr>
      </w:pPr>
    </w:p>
    <w:p w14:paraId="03CE04AE" w14:textId="77777777" w:rsidR="0040728A" w:rsidRPr="00C5413A" w:rsidRDefault="00F765CC">
      <w:pPr>
        <w:pStyle w:val="Heading6"/>
        <w:spacing w:line="273" w:lineRule="auto"/>
        <w:ind w:left="716" w:right="833"/>
        <w:jc w:val="both"/>
      </w:pPr>
      <w:r w:rsidRPr="00C5413A">
        <w:t>Finally, the promoters of the project undertake to set up an observatory to monitor the implementation of the proposed measures.</w:t>
      </w:r>
    </w:p>
    <w:p w14:paraId="1196269C" w14:textId="77777777" w:rsidR="009A4ACD" w:rsidRPr="00C5413A" w:rsidRDefault="009A4ACD">
      <w:r w:rsidRPr="00C5413A">
        <w:br w:type="page"/>
      </w:r>
    </w:p>
    <w:p w14:paraId="4853E645" w14:textId="77777777" w:rsidR="0040728A" w:rsidRPr="00C5413A" w:rsidRDefault="00F765CC">
      <w:pPr>
        <w:spacing w:before="38"/>
        <w:ind w:left="356"/>
        <w:rPr>
          <w:b/>
          <w:sz w:val="28"/>
        </w:rPr>
      </w:pPr>
      <w:r w:rsidRPr="00C5413A">
        <w:rPr>
          <w:b/>
          <w:color w:val="C00000"/>
          <w:sz w:val="28"/>
        </w:rPr>
        <w:lastRenderedPageBreak/>
        <w:t>Part II: PREE 2017 - The proposals</w:t>
      </w:r>
    </w:p>
    <w:p w14:paraId="55B5B65D" w14:textId="77777777" w:rsidR="0040728A" w:rsidRPr="00C5413A" w:rsidRDefault="0040728A">
      <w:pPr>
        <w:pStyle w:val="BodyText"/>
        <w:spacing w:before="1"/>
        <w:rPr>
          <w:b/>
          <w:sz w:val="39"/>
        </w:rPr>
      </w:pPr>
    </w:p>
    <w:p w14:paraId="3721EAB2" w14:textId="77777777" w:rsidR="0040728A" w:rsidRPr="00C5413A" w:rsidRDefault="00F765CC">
      <w:pPr>
        <w:pStyle w:val="ListParagraph"/>
        <w:numPr>
          <w:ilvl w:val="1"/>
          <w:numId w:val="3"/>
        </w:numPr>
        <w:tabs>
          <w:tab w:val="left" w:pos="1064"/>
          <w:tab w:val="left" w:pos="1065"/>
        </w:tabs>
        <w:rPr>
          <w:b/>
          <w:sz w:val="24"/>
        </w:rPr>
      </w:pPr>
      <w:r w:rsidRPr="00C5413A">
        <w:rPr>
          <w:b/>
          <w:color w:val="001F5F"/>
          <w:sz w:val="24"/>
          <w:u w:val="single" w:color="001F5F"/>
        </w:rPr>
        <w:t>Constraints expressed by economic actors</w:t>
      </w:r>
    </w:p>
    <w:p w14:paraId="2B35917F" w14:textId="77777777" w:rsidR="0040728A" w:rsidRPr="00C5413A" w:rsidRDefault="0040728A">
      <w:pPr>
        <w:pStyle w:val="BodyText"/>
        <w:spacing w:before="3"/>
        <w:rPr>
          <w:b/>
          <w:sz w:val="15"/>
        </w:rPr>
      </w:pPr>
    </w:p>
    <w:p w14:paraId="411B7F04" w14:textId="77777777" w:rsidR="0040728A" w:rsidRPr="00C5413A" w:rsidRDefault="00F765CC">
      <w:pPr>
        <w:pStyle w:val="BodyText"/>
        <w:spacing w:before="63" w:line="276" w:lineRule="auto"/>
        <w:ind w:left="356" w:right="833"/>
        <w:jc w:val="both"/>
      </w:pPr>
      <w:r w:rsidRPr="00C5413A">
        <w:t>Consultation with the participating economic actors yielded a coherent overview of the difficulties they confront in the daily operation of their companies.</w:t>
      </w:r>
    </w:p>
    <w:p w14:paraId="56E49A0A" w14:textId="77777777" w:rsidR="0040728A" w:rsidRPr="00C5413A" w:rsidRDefault="0040728A">
      <w:pPr>
        <w:pStyle w:val="BodyText"/>
        <w:rPr>
          <w:sz w:val="17"/>
        </w:rPr>
      </w:pPr>
    </w:p>
    <w:p w14:paraId="1AF64674" w14:textId="77777777" w:rsidR="0040728A" w:rsidRPr="00C5413A" w:rsidRDefault="00F765CC">
      <w:pPr>
        <w:pStyle w:val="BodyText"/>
        <w:spacing w:before="1" w:line="276" w:lineRule="auto"/>
        <w:ind w:left="356" w:right="841"/>
        <w:jc w:val="both"/>
      </w:pPr>
      <w:r w:rsidRPr="00C5413A">
        <w:t>The major issues identified, both by the business leaders and the Business Organizations and Professional Associations, may be divided into five (05) axes as follows:</w:t>
      </w:r>
    </w:p>
    <w:p w14:paraId="74F99B4A" w14:textId="77777777" w:rsidR="0040728A" w:rsidRPr="00C5413A" w:rsidRDefault="0040728A">
      <w:pPr>
        <w:pStyle w:val="BodyText"/>
        <w:spacing w:before="1"/>
        <w:rPr>
          <w:sz w:val="17"/>
        </w:rPr>
      </w:pPr>
    </w:p>
    <w:p w14:paraId="26C76D35" w14:textId="77777777" w:rsidR="0040728A" w:rsidRPr="00C5413A" w:rsidRDefault="00F765CC">
      <w:pPr>
        <w:pStyle w:val="Heading6"/>
        <w:jc w:val="both"/>
      </w:pPr>
      <w:r w:rsidRPr="00C5413A">
        <w:rPr>
          <w:color w:val="C00000"/>
          <w:u w:val="single" w:color="C00000"/>
        </w:rPr>
        <w:t>Axis 1: Governance and State action</w:t>
      </w:r>
    </w:p>
    <w:p w14:paraId="4BB53F87" w14:textId="77777777" w:rsidR="0040728A" w:rsidRPr="00C5413A" w:rsidRDefault="0040728A">
      <w:pPr>
        <w:pStyle w:val="BodyText"/>
        <w:spacing w:before="2"/>
        <w:rPr>
          <w:b/>
          <w:sz w:val="14"/>
        </w:rPr>
      </w:pPr>
    </w:p>
    <w:p w14:paraId="0352FD81" w14:textId="77777777" w:rsidR="0040728A" w:rsidRPr="00C5413A" w:rsidRDefault="00F765CC">
      <w:pPr>
        <w:pStyle w:val="ListParagraph"/>
        <w:numPr>
          <w:ilvl w:val="2"/>
          <w:numId w:val="3"/>
        </w:numPr>
        <w:tabs>
          <w:tab w:val="left" w:pos="1064"/>
          <w:tab w:val="left" w:pos="1065"/>
        </w:tabs>
        <w:spacing w:before="89"/>
        <w:ind w:hanging="360"/>
        <w:rPr>
          <w:rFonts w:ascii="Wingdings" w:hAnsi="Wingdings"/>
        </w:rPr>
      </w:pPr>
      <w:r w:rsidRPr="00C5413A">
        <w:t>Slow implementation of the necessary reforms;</w:t>
      </w:r>
    </w:p>
    <w:p w14:paraId="21D40113" w14:textId="77777777" w:rsidR="0040728A" w:rsidRPr="00C5413A" w:rsidRDefault="00F765CC">
      <w:pPr>
        <w:pStyle w:val="ListParagraph"/>
        <w:numPr>
          <w:ilvl w:val="2"/>
          <w:numId w:val="3"/>
        </w:numPr>
        <w:tabs>
          <w:tab w:val="left" w:pos="1064"/>
          <w:tab w:val="left" w:pos="1065"/>
        </w:tabs>
        <w:spacing w:before="38" w:line="276" w:lineRule="auto"/>
        <w:ind w:right="837" w:hanging="360"/>
        <w:rPr>
          <w:rFonts w:ascii="Wingdings" w:hAnsi="Wingdings"/>
        </w:rPr>
      </w:pPr>
      <w:r w:rsidRPr="00C5413A">
        <w:t>Opacity in dialogue (absence of upstream consultation, agenda not `communicated, exclusivity of participation, etc.);</w:t>
      </w:r>
    </w:p>
    <w:p w14:paraId="5D3A0D1F" w14:textId="77777777" w:rsidR="0040728A" w:rsidRPr="00C5413A" w:rsidRDefault="00F765CC">
      <w:pPr>
        <w:pStyle w:val="ListParagraph"/>
        <w:numPr>
          <w:ilvl w:val="2"/>
          <w:numId w:val="3"/>
        </w:numPr>
        <w:tabs>
          <w:tab w:val="left" w:pos="1064"/>
          <w:tab w:val="left" w:pos="1065"/>
        </w:tabs>
        <w:spacing w:before="2"/>
        <w:ind w:hanging="360"/>
        <w:rPr>
          <w:rFonts w:ascii="Wingdings" w:hAnsi="Wingdings"/>
        </w:rPr>
      </w:pPr>
      <w:r w:rsidRPr="00C5413A">
        <w:t>Lack of macroeconomic visibility;</w:t>
      </w:r>
    </w:p>
    <w:p w14:paraId="1716393A" w14:textId="77777777" w:rsidR="0040728A" w:rsidRPr="00C5413A" w:rsidRDefault="00F765CC">
      <w:pPr>
        <w:pStyle w:val="ListParagraph"/>
        <w:numPr>
          <w:ilvl w:val="2"/>
          <w:numId w:val="3"/>
        </w:numPr>
        <w:tabs>
          <w:tab w:val="left" w:pos="1064"/>
          <w:tab w:val="left" w:pos="1065"/>
        </w:tabs>
        <w:spacing w:before="37"/>
        <w:ind w:hanging="360"/>
        <w:rPr>
          <w:rFonts w:ascii="Wingdings" w:hAnsi="Wingdings"/>
        </w:rPr>
      </w:pPr>
      <w:r w:rsidRPr="00C5413A">
        <w:t>Weakness of planning and decision-making tools;</w:t>
      </w:r>
    </w:p>
    <w:p w14:paraId="4A9E2D2D" w14:textId="77777777" w:rsidR="0040728A" w:rsidRPr="00C5413A" w:rsidRDefault="00F765CC">
      <w:pPr>
        <w:pStyle w:val="ListParagraph"/>
        <w:numPr>
          <w:ilvl w:val="2"/>
          <w:numId w:val="3"/>
        </w:numPr>
        <w:tabs>
          <w:tab w:val="left" w:pos="1064"/>
          <w:tab w:val="left" w:pos="1065"/>
        </w:tabs>
        <w:spacing w:before="39"/>
        <w:ind w:hanging="360"/>
        <w:rPr>
          <w:rFonts w:ascii="Wingdings" w:hAnsi="Wingdings"/>
        </w:rPr>
      </w:pPr>
      <w:r w:rsidRPr="00C5413A">
        <w:t>Legal and regulatory instability;</w:t>
      </w:r>
    </w:p>
    <w:p w14:paraId="3137FFA6" w14:textId="77777777" w:rsidR="0040728A" w:rsidRPr="00C5413A" w:rsidRDefault="00F765CC">
      <w:pPr>
        <w:pStyle w:val="ListParagraph"/>
        <w:numPr>
          <w:ilvl w:val="2"/>
          <w:numId w:val="3"/>
        </w:numPr>
        <w:tabs>
          <w:tab w:val="left" w:pos="1064"/>
          <w:tab w:val="left" w:pos="1065"/>
        </w:tabs>
        <w:spacing w:before="38"/>
        <w:ind w:hanging="360"/>
        <w:rPr>
          <w:rFonts w:ascii="Wingdings"/>
          <w:sz w:val="20"/>
        </w:rPr>
      </w:pPr>
      <w:r w:rsidRPr="00C5413A">
        <w:t>Burden of bureaucracy and administrative obstacles;</w:t>
      </w:r>
    </w:p>
    <w:p w14:paraId="4C575726" w14:textId="77777777" w:rsidR="0040728A" w:rsidRPr="00C5413A" w:rsidRDefault="00F765CC">
      <w:pPr>
        <w:pStyle w:val="ListParagraph"/>
        <w:numPr>
          <w:ilvl w:val="2"/>
          <w:numId w:val="3"/>
        </w:numPr>
        <w:tabs>
          <w:tab w:val="left" w:pos="1064"/>
          <w:tab w:val="left" w:pos="1065"/>
        </w:tabs>
        <w:spacing w:before="39" w:line="273" w:lineRule="auto"/>
        <w:ind w:right="839" w:hanging="360"/>
        <w:rPr>
          <w:rFonts w:ascii="Wingdings" w:hAnsi="Wingdings"/>
        </w:rPr>
      </w:pPr>
      <w:r w:rsidRPr="00C5413A">
        <w:t>Weak role of local authorities and elected officials in piloting local development;</w:t>
      </w:r>
    </w:p>
    <w:p w14:paraId="4DB73075" w14:textId="77777777" w:rsidR="0040728A" w:rsidRPr="00C5413A" w:rsidRDefault="00F765CC">
      <w:pPr>
        <w:pStyle w:val="ListParagraph"/>
        <w:numPr>
          <w:ilvl w:val="2"/>
          <w:numId w:val="3"/>
        </w:numPr>
        <w:tabs>
          <w:tab w:val="left" w:pos="1064"/>
          <w:tab w:val="left" w:pos="1065"/>
        </w:tabs>
        <w:spacing w:before="6"/>
        <w:ind w:hanging="360"/>
        <w:rPr>
          <w:rFonts w:ascii="Wingdings" w:hAnsi="Wingdings"/>
        </w:rPr>
      </w:pPr>
      <w:r w:rsidRPr="00C5413A">
        <w:t>Difficulty accompanying the formalization of informal business activity;</w:t>
      </w:r>
    </w:p>
    <w:p w14:paraId="07CAE8AD" w14:textId="77777777" w:rsidR="0040728A" w:rsidRPr="00C5413A" w:rsidRDefault="0040728A">
      <w:pPr>
        <w:pStyle w:val="BodyText"/>
        <w:spacing w:before="9"/>
        <w:rPr>
          <w:sz w:val="21"/>
        </w:rPr>
      </w:pPr>
    </w:p>
    <w:p w14:paraId="0E4CE51B" w14:textId="77777777" w:rsidR="0040728A" w:rsidRPr="00C5413A" w:rsidRDefault="00F765CC">
      <w:pPr>
        <w:pStyle w:val="Heading6"/>
      </w:pPr>
      <w:r w:rsidRPr="00C5413A">
        <w:rPr>
          <w:color w:val="C00000"/>
          <w:u w:val="single" w:color="C00000"/>
        </w:rPr>
        <w:t>Axis 2: Performance and competitiveness of businesses</w:t>
      </w:r>
    </w:p>
    <w:p w14:paraId="36FDEF63" w14:textId="77777777" w:rsidR="0040728A" w:rsidRPr="00C5413A" w:rsidRDefault="0040728A">
      <w:pPr>
        <w:pStyle w:val="BodyText"/>
        <w:rPr>
          <w:b/>
          <w:sz w:val="14"/>
        </w:rPr>
      </w:pPr>
    </w:p>
    <w:p w14:paraId="46D573BE" w14:textId="77777777" w:rsidR="0040728A" w:rsidRPr="00C5413A" w:rsidRDefault="00F765CC">
      <w:pPr>
        <w:pStyle w:val="ListParagraph"/>
        <w:numPr>
          <w:ilvl w:val="2"/>
          <w:numId w:val="3"/>
        </w:numPr>
        <w:tabs>
          <w:tab w:val="left" w:pos="1064"/>
          <w:tab w:val="left" w:pos="1065"/>
        </w:tabs>
        <w:spacing w:before="89"/>
        <w:ind w:hanging="360"/>
        <w:rPr>
          <w:rFonts w:ascii="Wingdings" w:hAnsi="Wingdings"/>
        </w:rPr>
      </w:pPr>
      <w:r w:rsidRPr="00C5413A">
        <w:t>Lack of trust in companies;</w:t>
      </w:r>
    </w:p>
    <w:p w14:paraId="05C62482" w14:textId="77777777" w:rsidR="0040728A" w:rsidRPr="00C5413A" w:rsidRDefault="00F765CC">
      <w:pPr>
        <w:pStyle w:val="ListParagraph"/>
        <w:numPr>
          <w:ilvl w:val="2"/>
          <w:numId w:val="3"/>
        </w:numPr>
        <w:tabs>
          <w:tab w:val="left" w:pos="1064"/>
          <w:tab w:val="left" w:pos="1065"/>
        </w:tabs>
        <w:spacing w:before="40" w:line="273" w:lineRule="auto"/>
        <w:ind w:right="837" w:hanging="360"/>
        <w:rPr>
          <w:rFonts w:ascii="Wingdings" w:hAnsi="Wingdings"/>
        </w:rPr>
      </w:pPr>
      <w:r w:rsidRPr="00C5413A">
        <w:t>Companies not sufficiently included in the preparation of the economic guidelines;</w:t>
      </w:r>
    </w:p>
    <w:p w14:paraId="1D733298" w14:textId="77777777" w:rsidR="0040728A" w:rsidRPr="00C5413A" w:rsidRDefault="00F765CC">
      <w:pPr>
        <w:pStyle w:val="ListParagraph"/>
        <w:numPr>
          <w:ilvl w:val="2"/>
          <w:numId w:val="3"/>
        </w:numPr>
        <w:tabs>
          <w:tab w:val="left" w:pos="1064"/>
          <w:tab w:val="left" w:pos="1065"/>
        </w:tabs>
        <w:spacing w:before="5"/>
        <w:ind w:hanging="360"/>
        <w:rPr>
          <w:rFonts w:ascii="Wingdings" w:hAnsi="Wingdings"/>
        </w:rPr>
      </w:pPr>
      <w:r w:rsidRPr="00C5413A">
        <w:t>Difficulties and delays in obtaining a range of administrative documents;</w:t>
      </w:r>
    </w:p>
    <w:p w14:paraId="6768C0DE" w14:textId="77777777" w:rsidR="0040728A" w:rsidRPr="00C5413A" w:rsidRDefault="00F765CC">
      <w:pPr>
        <w:pStyle w:val="ListParagraph"/>
        <w:numPr>
          <w:ilvl w:val="2"/>
          <w:numId w:val="3"/>
        </w:numPr>
        <w:tabs>
          <w:tab w:val="left" w:pos="1064"/>
          <w:tab w:val="left" w:pos="1065"/>
        </w:tabs>
        <w:spacing w:before="37"/>
        <w:ind w:hanging="360"/>
        <w:rPr>
          <w:rFonts w:ascii="Wingdings" w:hAnsi="Wingdings"/>
        </w:rPr>
      </w:pPr>
      <w:r w:rsidRPr="00C5413A">
        <w:t>Opacity and difficulties in the granting of industrial land;</w:t>
      </w:r>
    </w:p>
    <w:p w14:paraId="38BBE1B6" w14:textId="77777777" w:rsidR="0040728A" w:rsidRPr="00C5413A" w:rsidRDefault="00F765CC">
      <w:pPr>
        <w:pStyle w:val="ListParagraph"/>
        <w:numPr>
          <w:ilvl w:val="2"/>
          <w:numId w:val="3"/>
        </w:numPr>
        <w:tabs>
          <w:tab w:val="left" w:pos="1064"/>
          <w:tab w:val="left" w:pos="1065"/>
        </w:tabs>
        <w:spacing w:before="40"/>
        <w:ind w:hanging="360"/>
        <w:rPr>
          <w:rFonts w:ascii="Wingdings"/>
        </w:rPr>
      </w:pPr>
      <w:r w:rsidRPr="00C5413A">
        <w:t>Limitations of the current management mode of industrial zones;</w:t>
      </w:r>
    </w:p>
    <w:p w14:paraId="1ACECD86" w14:textId="77777777" w:rsidR="0040728A" w:rsidRPr="00C5413A" w:rsidRDefault="00F765CC">
      <w:pPr>
        <w:pStyle w:val="ListParagraph"/>
        <w:numPr>
          <w:ilvl w:val="2"/>
          <w:numId w:val="3"/>
        </w:numPr>
        <w:tabs>
          <w:tab w:val="left" w:pos="1064"/>
          <w:tab w:val="left" w:pos="1065"/>
        </w:tabs>
        <w:spacing w:before="39" w:line="273" w:lineRule="auto"/>
        <w:ind w:right="836" w:hanging="360"/>
        <w:rPr>
          <w:rFonts w:ascii="Wingdings" w:hAnsi="Wingdings"/>
        </w:rPr>
      </w:pPr>
      <w:r w:rsidRPr="00C5413A">
        <w:t>Insufficient and / or ineffective measures and support systems for the intrinsic development of the company and its competitiveness;</w:t>
      </w:r>
    </w:p>
    <w:p w14:paraId="0AAF4F52" w14:textId="77777777" w:rsidR="0040728A" w:rsidRPr="00C5413A" w:rsidRDefault="00F765CC">
      <w:pPr>
        <w:pStyle w:val="ListParagraph"/>
        <w:numPr>
          <w:ilvl w:val="2"/>
          <w:numId w:val="3"/>
        </w:numPr>
        <w:tabs>
          <w:tab w:val="left" w:pos="1064"/>
          <w:tab w:val="left" w:pos="1065"/>
        </w:tabs>
        <w:spacing w:before="6"/>
        <w:ind w:hanging="360"/>
        <w:rPr>
          <w:rFonts w:ascii="Wingdings"/>
        </w:rPr>
      </w:pPr>
      <w:r w:rsidRPr="00C5413A">
        <w:t>Public procurement benefits SMEs only marginally;</w:t>
      </w:r>
    </w:p>
    <w:p w14:paraId="0282B4C4" w14:textId="77777777" w:rsidR="0040728A" w:rsidRPr="00C5413A" w:rsidRDefault="00F765CC">
      <w:pPr>
        <w:pStyle w:val="ListParagraph"/>
        <w:numPr>
          <w:ilvl w:val="2"/>
          <w:numId w:val="3"/>
        </w:numPr>
        <w:tabs>
          <w:tab w:val="left" w:pos="1064"/>
          <w:tab w:val="left" w:pos="1065"/>
        </w:tabs>
        <w:spacing w:before="37"/>
        <w:ind w:hanging="360"/>
        <w:rPr>
          <w:rFonts w:ascii="Wingdings" w:hAnsi="Wingdings"/>
        </w:rPr>
      </w:pPr>
      <w:r w:rsidRPr="00C5413A">
        <w:t>Burden of the Foreign Trade support structure;</w:t>
      </w:r>
    </w:p>
    <w:p w14:paraId="6B5D6A9D" w14:textId="77777777" w:rsidR="0040728A" w:rsidRPr="00C5413A" w:rsidRDefault="0040728A">
      <w:pPr>
        <w:pStyle w:val="BodyText"/>
        <w:spacing w:before="9"/>
        <w:rPr>
          <w:sz w:val="21"/>
        </w:rPr>
      </w:pPr>
    </w:p>
    <w:p w14:paraId="79CFF7B4" w14:textId="77777777" w:rsidR="0040728A" w:rsidRPr="00C5413A" w:rsidRDefault="00F765CC">
      <w:pPr>
        <w:pStyle w:val="Heading6"/>
      </w:pPr>
      <w:r w:rsidRPr="00C5413A">
        <w:rPr>
          <w:color w:val="C00000"/>
          <w:u w:val="single" w:color="C00000"/>
        </w:rPr>
        <w:t>Axis 3: Financing</w:t>
      </w:r>
    </w:p>
    <w:p w14:paraId="3A5EB019" w14:textId="77777777" w:rsidR="0040728A" w:rsidRPr="00C5413A" w:rsidRDefault="0040728A">
      <w:pPr>
        <w:pStyle w:val="BodyText"/>
        <w:rPr>
          <w:b/>
          <w:sz w:val="14"/>
        </w:rPr>
      </w:pPr>
    </w:p>
    <w:p w14:paraId="5D9684B9" w14:textId="77777777" w:rsidR="0040728A" w:rsidRPr="00C5413A" w:rsidRDefault="00F765CC">
      <w:pPr>
        <w:pStyle w:val="ListParagraph"/>
        <w:numPr>
          <w:ilvl w:val="2"/>
          <w:numId w:val="3"/>
        </w:numPr>
        <w:tabs>
          <w:tab w:val="left" w:pos="1064"/>
          <w:tab w:val="left" w:pos="1065"/>
        </w:tabs>
        <w:spacing w:before="90"/>
        <w:ind w:hanging="360"/>
        <w:rPr>
          <w:rFonts w:ascii="Wingdings"/>
        </w:rPr>
      </w:pPr>
      <w:r w:rsidRPr="00C5413A">
        <w:t>Insufficient funding;</w:t>
      </w:r>
    </w:p>
    <w:p w14:paraId="726E9EA5" w14:textId="77777777" w:rsidR="0040728A" w:rsidRPr="00C5413A" w:rsidRDefault="00F765CC">
      <w:pPr>
        <w:pStyle w:val="ListParagraph"/>
        <w:numPr>
          <w:ilvl w:val="2"/>
          <w:numId w:val="3"/>
        </w:numPr>
        <w:tabs>
          <w:tab w:val="left" w:pos="1064"/>
          <w:tab w:val="left" w:pos="1065"/>
        </w:tabs>
        <w:spacing w:before="39"/>
        <w:ind w:hanging="360"/>
        <w:rPr>
          <w:rFonts w:ascii="Wingdings" w:hAnsi="Wingdings"/>
        </w:rPr>
      </w:pPr>
      <w:r w:rsidRPr="00C5413A">
        <w:t>Rigidity of prudential rules and restrictions to initiative by management;</w:t>
      </w:r>
    </w:p>
    <w:p w14:paraId="18C9204C" w14:textId="77777777" w:rsidR="0040728A" w:rsidRPr="00C5413A" w:rsidRDefault="00F765CC">
      <w:pPr>
        <w:pStyle w:val="ListParagraph"/>
        <w:numPr>
          <w:ilvl w:val="2"/>
          <w:numId w:val="3"/>
        </w:numPr>
        <w:tabs>
          <w:tab w:val="left" w:pos="1064"/>
          <w:tab w:val="left" w:pos="1065"/>
        </w:tabs>
        <w:spacing w:before="37"/>
        <w:ind w:hanging="360"/>
        <w:rPr>
          <w:rFonts w:ascii="Wingdings" w:hAnsi="Wingdings"/>
        </w:rPr>
      </w:pPr>
      <w:r w:rsidRPr="00C5413A">
        <w:t>Unsuitable financing;</w:t>
      </w:r>
    </w:p>
    <w:p w14:paraId="76E8BCED" w14:textId="77777777" w:rsidR="0040728A" w:rsidRPr="00C5413A" w:rsidRDefault="0040728A">
      <w:pPr>
        <w:pStyle w:val="BodyText"/>
        <w:spacing w:before="9"/>
        <w:rPr>
          <w:sz w:val="28"/>
        </w:rPr>
      </w:pPr>
    </w:p>
    <w:p w14:paraId="59A4CE93" w14:textId="77777777" w:rsidR="0040728A" w:rsidRPr="00C5413A" w:rsidRDefault="00F765CC">
      <w:pPr>
        <w:pStyle w:val="Heading6"/>
        <w:spacing w:before="1"/>
      </w:pPr>
      <w:r w:rsidRPr="00C5413A">
        <w:rPr>
          <w:color w:val="C00000"/>
          <w:u w:val="single" w:color="C00000"/>
        </w:rPr>
        <w:t>Axis 4: Taxation</w:t>
      </w:r>
    </w:p>
    <w:p w14:paraId="2295CE9F" w14:textId="77777777" w:rsidR="0040728A" w:rsidRPr="00C5413A" w:rsidRDefault="0040728A">
      <w:pPr>
        <w:pStyle w:val="BodyText"/>
        <w:spacing w:before="10"/>
        <w:rPr>
          <w:b/>
          <w:sz w:val="20"/>
        </w:rPr>
      </w:pPr>
    </w:p>
    <w:p w14:paraId="68246ED8" w14:textId="77777777" w:rsidR="0040728A" w:rsidRPr="00C5413A" w:rsidRDefault="00F765CC">
      <w:pPr>
        <w:pStyle w:val="ListParagraph"/>
        <w:numPr>
          <w:ilvl w:val="2"/>
          <w:numId w:val="3"/>
        </w:numPr>
        <w:tabs>
          <w:tab w:val="left" w:pos="1064"/>
          <w:tab w:val="left" w:pos="1065"/>
        </w:tabs>
        <w:spacing w:before="90" w:line="276" w:lineRule="auto"/>
        <w:ind w:right="839" w:hanging="360"/>
        <w:rPr>
          <w:rFonts w:ascii="Wingdings" w:hAnsi="Wingdings"/>
        </w:rPr>
      </w:pPr>
      <w:r w:rsidRPr="00C5413A">
        <w:t>The tax burden is excessive for both companies and employees, and does not promote transparency;</w:t>
      </w:r>
    </w:p>
    <w:p w14:paraId="58BD4070" w14:textId="77777777" w:rsidR="0040728A" w:rsidRPr="00C5413A" w:rsidRDefault="00F765CC">
      <w:pPr>
        <w:pStyle w:val="ListParagraph"/>
        <w:numPr>
          <w:ilvl w:val="2"/>
          <w:numId w:val="3"/>
        </w:numPr>
        <w:tabs>
          <w:tab w:val="left" w:pos="1064"/>
          <w:tab w:val="left" w:pos="1065"/>
        </w:tabs>
        <w:spacing w:before="77"/>
        <w:ind w:hanging="360"/>
        <w:rPr>
          <w:rFonts w:ascii="Wingdings" w:hAnsi="Wingdings"/>
        </w:rPr>
      </w:pPr>
      <w:r w:rsidRPr="00C5413A">
        <w:t>Tax procedures are slow;</w:t>
      </w:r>
    </w:p>
    <w:p w14:paraId="6F5DFF12" w14:textId="77777777" w:rsidR="0040728A" w:rsidRPr="00C5413A" w:rsidRDefault="0040728A">
      <w:pPr>
        <w:pStyle w:val="BodyText"/>
        <w:spacing w:before="9"/>
        <w:rPr>
          <w:sz w:val="28"/>
        </w:rPr>
      </w:pPr>
    </w:p>
    <w:p w14:paraId="040F5572" w14:textId="77777777" w:rsidR="0040728A" w:rsidRPr="00C5413A" w:rsidRDefault="00F765CC">
      <w:pPr>
        <w:pStyle w:val="Heading6"/>
      </w:pPr>
      <w:r w:rsidRPr="00C5413A">
        <w:rPr>
          <w:color w:val="C00000"/>
          <w:u w:val="single" w:color="C00000"/>
        </w:rPr>
        <w:t>Axis 5: Human capital</w:t>
      </w:r>
    </w:p>
    <w:p w14:paraId="5B4DAC49" w14:textId="77777777" w:rsidR="0040728A" w:rsidRPr="00C5413A" w:rsidRDefault="0040728A">
      <w:pPr>
        <w:pStyle w:val="BodyText"/>
        <w:spacing w:before="9"/>
        <w:rPr>
          <w:b/>
          <w:sz w:val="12"/>
        </w:rPr>
      </w:pPr>
    </w:p>
    <w:p w14:paraId="4DD75D5C" w14:textId="77777777" w:rsidR="0040728A" w:rsidRPr="00C5413A" w:rsidRDefault="00F765CC">
      <w:pPr>
        <w:pStyle w:val="ListParagraph"/>
        <w:numPr>
          <w:ilvl w:val="2"/>
          <w:numId w:val="3"/>
        </w:numPr>
        <w:tabs>
          <w:tab w:val="left" w:pos="1064"/>
          <w:tab w:val="left" w:pos="1065"/>
        </w:tabs>
        <w:spacing w:before="90" w:line="273" w:lineRule="auto"/>
        <w:ind w:right="838" w:hanging="360"/>
        <w:rPr>
          <w:rFonts w:ascii="Wingdings" w:hAnsi="Wingdings"/>
        </w:rPr>
      </w:pPr>
      <w:r w:rsidRPr="00C5413A">
        <w:t>Low output from higher education and vocational training;</w:t>
      </w:r>
    </w:p>
    <w:p w14:paraId="5A258164" w14:textId="77777777" w:rsidR="0040728A" w:rsidRPr="00C5413A" w:rsidRDefault="00F765CC">
      <w:pPr>
        <w:pStyle w:val="ListParagraph"/>
        <w:numPr>
          <w:ilvl w:val="2"/>
          <w:numId w:val="3"/>
        </w:numPr>
        <w:tabs>
          <w:tab w:val="left" w:pos="1064"/>
          <w:tab w:val="left" w:pos="1065"/>
        </w:tabs>
        <w:spacing w:before="4"/>
        <w:ind w:hanging="360"/>
        <w:rPr>
          <w:rFonts w:ascii="Wingdings" w:hAnsi="Wingdings"/>
        </w:rPr>
      </w:pPr>
      <w:r w:rsidRPr="00C5413A">
        <w:lastRenderedPageBreak/>
        <w:t>Weakness of measures to promote employability;</w:t>
      </w:r>
    </w:p>
    <w:p w14:paraId="6BE1B38A" w14:textId="77777777" w:rsidR="0040728A" w:rsidRPr="00C5413A" w:rsidRDefault="0040728A">
      <w:pPr>
        <w:pStyle w:val="BodyText"/>
        <w:spacing w:before="5"/>
        <w:rPr>
          <w:sz w:val="20"/>
        </w:rPr>
      </w:pPr>
    </w:p>
    <w:p w14:paraId="4CB1A9A5" w14:textId="77777777" w:rsidR="0040728A" w:rsidRPr="00C5413A" w:rsidRDefault="00F765CC">
      <w:pPr>
        <w:pStyle w:val="Heading4"/>
        <w:numPr>
          <w:ilvl w:val="1"/>
          <w:numId w:val="3"/>
        </w:numPr>
        <w:tabs>
          <w:tab w:val="left" w:pos="1064"/>
          <w:tab w:val="left" w:pos="1065"/>
        </w:tabs>
        <w:spacing w:before="0"/>
      </w:pPr>
      <w:r w:rsidRPr="00C5413A">
        <w:rPr>
          <w:color w:val="001F5F"/>
          <w:u w:val="single" w:color="001F5F"/>
        </w:rPr>
        <w:t>Objectives and measures proposed</w:t>
      </w:r>
    </w:p>
    <w:p w14:paraId="56C60A2A" w14:textId="77777777" w:rsidR="0040728A" w:rsidRPr="00C5413A" w:rsidRDefault="0040728A">
      <w:pPr>
        <w:pStyle w:val="BodyText"/>
        <w:spacing w:before="3"/>
        <w:rPr>
          <w:b/>
          <w:sz w:val="15"/>
        </w:rPr>
      </w:pPr>
    </w:p>
    <w:p w14:paraId="0680C454" w14:textId="77777777" w:rsidR="0040728A" w:rsidRPr="00C5413A" w:rsidRDefault="00F765CC">
      <w:pPr>
        <w:pStyle w:val="BodyText"/>
        <w:spacing w:before="63" w:line="276" w:lineRule="auto"/>
        <w:ind w:left="356" w:right="834"/>
        <w:jc w:val="both"/>
      </w:pPr>
      <w:r w:rsidRPr="00C5413A">
        <w:t>Inspired by exchanges with economic operators and their representations (employers' organizations and professional associations), Part III of this document specifies the problems expressed above and proposes possible solutions to contain them.</w:t>
      </w:r>
    </w:p>
    <w:p w14:paraId="14F8808B" w14:textId="77777777" w:rsidR="0040728A" w:rsidRPr="00C5413A" w:rsidRDefault="0040728A">
      <w:pPr>
        <w:pStyle w:val="BodyText"/>
        <w:spacing w:before="11"/>
        <w:rPr>
          <w:sz w:val="16"/>
        </w:rPr>
      </w:pPr>
    </w:p>
    <w:p w14:paraId="1C68068D" w14:textId="77777777" w:rsidR="0040728A" w:rsidRPr="00C5413A" w:rsidRDefault="00F765CC">
      <w:pPr>
        <w:pStyle w:val="BodyText"/>
        <w:ind w:left="356"/>
      </w:pPr>
      <w:r w:rsidRPr="00C5413A">
        <w:t>The following structure is outlined for each axis of improvement:</w:t>
      </w:r>
    </w:p>
    <w:p w14:paraId="5DD00F96" w14:textId="77777777" w:rsidR="0040728A" w:rsidRPr="00C5413A" w:rsidRDefault="0040728A">
      <w:pPr>
        <w:pStyle w:val="BodyText"/>
        <w:spacing w:before="4"/>
        <w:rPr>
          <w:sz w:val="20"/>
        </w:rPr>
      </w:pPr>
    </w:p>
    <w:p w14:paraId="11F2C875" w14:textId="77777777" w:rsidR="0040728A" w:rsidRPr="00C5413A" w:rsidRDefault="00F765CC">
      <w:pPr>
        <w:pStyle w:val="ListParagraph"/>
        <w:numPr>
          <w:ilvl w:val="2"/>
          <w:numId w:val="3"/>
        </w:numPr>
        <w:tabs>
          <w:tab w:val="left" w:pos="1064"/>
          <w:tab w:val="left" w:pos="1065"/>
        </w:tabs>
        <w:spacing w:before="1" w:line="276" w:lineRule="auto"/>
        <w:ind w:right="838" w:hanging="360"/>
        <w:rPr>
          <w:rFonts w:ascii="Wingdings" w:hAnsi="Wingdings"/>
        </w:rPr>
      </w:pPr>
      <w:r w:rsidRPr="00C5413A">
        <w:rPr>
          <w:b/>
        </w:rPr>
        <w:t xml:space="preserve">One core issue </w:t>
      </w:r>
      <w:r w:rsidRPr="00C5413A">
        <w:t>a faithful overview of the grievances expressed by the participating economic actors</w:t>
      </w:r>
    </w:p>
    <w:p w14:paraId="2A00F79D" w14:textId="77777777" w:rsidR="0040728A" w:rsidRPr="00C5413A" w:rsidRDefault="00F765CC">
      <w:pPr>
        <w:pStyle w:val="ListParagraph"/>
        <w:numPr>
          <w:ilvl w:val="2"/>
          <w:numId w:val="3"/>
        </w:numPr>
        <w:tabs>
          <w:tab w:val="left" w:pos="1064"/>
          <w:tab w:val="left" w:pos="1065"/>
        </w:tabs>
        <w:spacing w:before="2" w:line="273" w:lineRule="auto"/>
        <w:ind w:right="835" w:hanging="360"/>
        <w:rPr>
          <w:rFonts w:ascii="Wingdings" w:hAnsi="Wingdings"/>
        </w:rPr>
      </w:pPr>
      <w:r w:rsidRPr="00C5413A">
        <w:rPr>
          <w:b/>
        </w:rPr>
        <w:t xml:space="preserve">Objectives for improvement: </w:t>
      </w:r>
      <w:r w:rsidRPr="00C5413A">
        <w:t>sets goals and milestones in addressing one core issue identified by the business leaders,</w:t>
      </w:r>
    </w:p>
    <w:p w14:paraId="022803FA" w14:textId="77777777" w:rsidR="0040728A" w:rsidRPr="00C5413A" w:rsidRDefault="00F765CC">
      <w:pPr>
        <w:pStyle w:val="Heading6"/>
        <w:numPr>
          <w:ilvl w:val="2"/>
          <w:numId w:val="3"/>
        </w:numPr>
        <w:tabs>
          <w:tab w:val="left" w:pos="1064"/>
          <w:tab w:val="left" w:pos="1065"/>
        </w:tabs>
        <w:spacing w:before="4"/>
        <w:ind w:hanging="360"/>
        <w:rPr>
          <w:rFonts w:ascii="Wingdings" w:hAnsi="Wingdings"/>
          <w:b w:val="0"/>
        </w:rPr>
      </w:pPr>
      <w:r w:rsidRPr="00C5413A">
        <w:t>Proposed measures to achieve the identified goal;</w:t>
      </w:r>
    </w:p>
    <w:p w14:paraId="542D3B4D" w14:textId="77777777" w:rsidR="0040728A" w:rsidRPr="00C5413A" w:rsidRDefault="00F765CC">
      <w:pPr>
        <w:pStyle w:val="ListParagraph"/>
        <w:numPr>
          <w:ilvl w:val="2"/>
          <w:numId w:val="3"/>
        </w:numPr>
        <w:tabs>
          <w:tab w:val="left" w:pos="1064"/>
          <w:tab w:val="left" w:pos="1065"/>
        </w:tabs>
        <w:spacing w:before="38" w:line="276" w:lineRule="auto"/>
        <w:ind w:right="838" w:hanging="360"/>
        <w:rPr>
          <w:rFonts w:ascii="Wingdings" w:hAnsi="Wingdings"/>
        </w:rPr>
      </w:pPr>
      <w:r w:rsidRPr="00C5413A">
        <w:rPr>
          <w:b/>
        </w:rPr>
        <w:t xml:space="preserve">A description: </w:t>
      </w:r>
      <w:r w:rsidRPr="00C5413A">
        <w:t>methods and decisions required to carry out each of the proposed measures.</w:t>
      </w:r>
    </w:p>
    <w:p w14:paraId="6648DCA1" w14:textId="77777777" w:rsidR="00012421" w:rsidRPr="00C5413A" w:rsidRDefault="00012421">
      <w:pPr>
        <w:rPr>
          <w:rFonts w:ascii="Wingdings" w:hAnsi="Wingdings"/>
        </w:rPr>
      </w:pPr>
      <w:r w:rsidRPr="00C5413A">
        <w:br w:type="page"/>
      </w:r>
    </w:p>
    <w:p w14:paraId="1444ED4C" w14:textId="77777777" w:rsidR="0040728A" w:rsidRPr="00C5413A" w:rsidRDefault="00F765CC">
      <w:pPr>
        <w:pStyle w:val="Heading4"/>
        <w:tabs>
          <w:tab w:val="left" w:pos="2795"/>
          <w:tab w:val="left" w:pos="9458"/>
        </w:tabs>
        <w:ind w:left="327"/>
      </w:pPr>
      <w:r w:rsidRPr="00C5413A">
        <w:rPr>
          <w:shd w:val="clear" w:color="auto" w:fill="92D050"/>
        </w:rPr>
        <w:lastRenderedPageBreak/>
        <w:tab/>
        <w:t>Axis 1: Governance and State action</w:t>
      </w:r>
      <w:r w:rsidRPr="00C5413A">
        <w:rPr>
          <w:shd w:val="clear" w:color="auto" w:fill="92D050"/>
        </w:rPr>
        <w:tab/>
      </w:r>
    </w:p>
    <w:p w14:paraId="33504A29" w14:textId="77777777" w:rsidR="0040728A" w:rsidRPr="00C5413A" w:rsidRDefault="0040728A">
      <w:pPr>
        <w:pStyle w:val="BodyText"/>
        <w:spacing w:before="10"/>
        <w:rPr>
          <w:b/>
          <w:sz w:val="20"/>
        </w:rPr>
      </w:pPr>
    </w:p>
    <w:p w14:paraId="2A39E0A9" w14:textId="77777777" w:rsidR="0040728A" w:rsidRPr="00C5413A" w:rsidRDefault="00F765CC">
      <w:pPr>
        <w:pStyle w:val="Heading6"/>
        <w:spacing w:line="460" w:lineRule="auto"/>
        <w:ind w:right="3706"/>
      </w:pPr>
      <w:r w:rsidRPr="00C5413A">
        <w:rPr>
          <w:u w:val="single"/>
        </w:rPr>
        <w:t>Objective 1</w:t>
      </w:r>
      <w:r w:rsidRPr="00C5413A">
        <w:t xml:space="preserve">: Establishing a global, shared economic vision </w:t>
      </w:r>
      <w:r w:rsidRPr="00C5413A">
        <w:rPr>
          <w:color w:val="FF0000"/>
        </w:rPr>
        <w:t>Issue</w:t>
      </w:r>
    </w:p>
    <w:p w14:paraId="096C7E1A" w14:textId="77777777" w:rsidR="0040728A" w:rsidRPr="00C5413A" w:rsidRDefault="00F765CC">
      <w:pPr>
        <w:pStyle w:val="ListParagraph"/>
        <w:numPr>
          <w:ilvl w:val="0"/>
          <w:numId w:val="2"/>
        </w:numPr>
        <w:tabs>
          <w:tab w:val="left" w:pos="1064"/>
          <w:tab w:val="left" w:pos="1065"/>
        </w:tabs>
        <w:spacing w:before="1" w:line="266" w:lineRule="auto"/>
        <w:ind w:right="835" w:hanging="360"/>
      </w:pPr>
      <w:r w:rsidRPr="00C5413A">
        <w:t>The economic model adopted so far has depended mainly on oil revenue and public expenditure;</w:t>
      </w:r>
    </w:p>
    <w:p w14:paraId="222E6298" w14:textId="77777777" w:rsidR="0040728A" w:rsidRPr="00C5413A" w:rsidRDefault="00F765CC">
      <w:pPr>
        <w:pStyle w:val="ListParagraph"/>
        <w:numPr>
          <w:ilvl w:val="0"/>
          <w:numId w:val="2"/>
        </w:numPr>
        <w:tabs>
          <w:tab w:val="left" w:pos="1064"/>
          <w:tab w:val="left" w:pos="1065"/>
        </w:tabs>
        <w:spacing w:before="10" w:line="266" w:lineRule="auto"/>
        <w:ind w:right="838" w:hanging="360"/>
      </w:pPr>
      <w:r w:rsidRPr="00C5413A">
        <w:t>Absence of long-term strategic vision, driven by economic and social actors mobilized around a common / agreed project;</w:t>
      </w:r>
    </w:p>
    <w:p w14:paraId="68892F11" w14:textId="77777777" w:rsidR="0040728A" w:rsidRPr="00C5413A" w:rsidRDefault="00F765CC">
      <w:pPr>
        <w:pStyle w:val="ListParagraph"/>
        <w:numPr>
          <w:ilvl w:val="0"/>
          <w:numId w:val="2"/>
        </w:numPr>
        <w:tabs>
          <w:tab w:val="left" w:pos="1064"/>
          <w:tab w:val="left" w:pos="1065"/>
        </w:tabs>
        <w:spacing w:before="9" w:line="266" w:lineRule="auto"/>
        <w:ind w:right="840" w:hanging="360"/>
      </w:pPr>
      <w:r w:rsidRPr="00C5413A">
        <w:t>Short-term visions have relied excessively on the bureaucracy, slowing economic and business development;</w:t>
      </w:r>
    </w:p>
    <w:p w14:paraId="71DF94CF" w14:textId="77777777" w:rsidR="0040728A" w:rsidRPr="00C5413A" w:rsidRDefault="00F765CC">
      <w:pPr>
        <w:pStyle w:val="ListParagraph"/>
        <w:numPr>
          <w:ilvl w:val="0"/>
          <w:numId w:val="2"/>
        </w:numPr>
        <w:tabs>
          <w:tab w:val="left" w:pos="1064"/>
          <w:tab w:val="left" w:pos="1065"/>
        </w:tabs>
        <w:spacing w:before="8"/>
        <w:ind w:hanging="360"/>
      </w:pPr>
      <w:r w:rsidRPr="00C5413A">
        <w:t>Slow implementation of tripartite reforms and decisions;</w:t>
      </w:r>
    </w:p>
    <w:p w14:paraId="295CD026" w14:textId="77777777" w:rsidR="0040728A" w:rsidRPr="00C5413A" w:rsidRDefault="00F765CC">
      <w:pPr>
        <w:pStyle w:val="ListParagraph"/>
        <w:numPr>
          <w:ilvl w:val="0"/>
          <w:numId w:val="2"/>
        </w:numPr>
        <w:tabs>
          <w:tab w:val="left" w:pos="1064"/>
          <w:tab w:val="left" w:pos="1065"/>
        </w:tabs>
        <w:spacing w:before="30"/>
        <w:ind w:hanging="360"/>
      </w:pPr>
      <w:r w:rsidRPr="00C5413A">
        <w:t>Low visibility of integrated regional development bodies;</w:t>
      </w:r>
    </w:p>
    <w:p w14:paraId="68A9FA86" w14:textId="77777777" w:rsidR="0040728A" w:rsidRPr="00C5413A" w:rsidRDefault="00F765CC">
      <w:pPr>
        <w:pStyle w:val="ListParagraph"/>
        <w:numPr>
          <w:ilvl w:val="0"/>
          <w:numId w:val="2"/>
        </w:numPr>
        <w:tabs>
          <w:tab w:val="left" w:pos="1064"/>
          <w:tab w:val="left" w:pos="1065"/>
        </w:tabs>
        <w:spacing w:before="29"/>
        <w:ind w:hanging="360"/>
      </w:pPr>
      <w:r w:rsidRPr="00C5413A">
        <w:t>Lack of clarity in cross-sector objectives;</w:t>
      </w:r>
    </w:p>
    <w:p w14:paraId="5BFCD3C6" w14:textId="77777777" w:rsidR="0040728A" w:rsidRPr="00C5413A" w:rsidRDefault="00F765CC">
      <w:pPr>
        <w:pStyle w:val="ListParagraph"/>
        <w:numPr>
          <w:ilvl w:val="0"/>
          <w:numId w:val="2"/>
        </w:numPr>
        <w:tabs>
          <w:tab w:val="left" w:pos="1064"/>
          <w:tab w:val="left" w:pos="1065"/>
        </w:tabs>
        <w:spacing w:before="29" w:line="266" w:lineRule="auto"/>
        <w:ind w:right="833" w:hanging="360"/>
      </w:pPr>
      <w:r w:rsidRPr="00C5413A">
        <w:t>Dominance of administrative approaches in economic and industrial integration strategies;</w:t>
      </w:r>
    </w:p>
    <w:p w14:paraId="0D553EC1" w14:textId="77777777" w:rsidR="0040728A" w:rsidRPr="00C5413A" w:rsidRDefault="00F765CC">
      <w:pPr>
        <w:pStyle w:val="ListParagraph"/>
        <w:numPr>
          <w:ilvl w:val="0"/>
          <w:numId w:val="2"/>
        </w:numPr>
        <w:tabs>
          <w:tab w:val="left" w:pos="1064"/>
          <w:tab w:val="left" w:pos="1065"/>
        </w:tabs>
        <w:spacing w:before="8" w:line="266" w:lineRule="auto"/>
        <w:ind w:right="835" w:hanging="360"/>
      </w:pPr>
      <w:r w:rsidRPr="00C5413A">
        <w:t>Lack of convergence between sectoral and / or regional integration programs and the allocation of public or banking resources;</w:t>
      </w:r>
    </w:p>
    <w:p w14:paraId="1A553434" w14:textId="77777777" w:rsidR="0040728A" w:rsidRPr="00C5413A" w:rsidRDefault="00F765CC">
      <w:pPr>
        <w:pStyle w:val="ListParagraph"/>
        <w:numPr>
          <w:ilvl w:val="0"/>
          <w:numId w:val="2"/>
        </w:numPr>
        <w:tabs>
          <w:tab w:val="left" w:pos="1064"/>
          <w:tab w:val="left" w:pos="1065"/>
        </w:tabs>
        <w:spacing w:before="11"/>
        <w:ind w:hanging="360"/>
      </w:pPr>
      <w:r w:rsidRPr="00C5413A">
        <w:t>Low level of harmonization in law enforcement at the local level;</w:t>
      </w:r>
    </w:p>
    <w:p w14:paraId="51C06A4F" w14:textId="77777777" w:rsidR="0040728A" w:rsidRPr="00C5413A" w:rsidRDefault="0040728A">
      <w:pPr>
        <w:pStyle w:val="BodyText"/>
        <w:spacing w:before="6"/>
        <w:rPr>
          <w:sz w:val="19"/>
        </w:rPr>
      </w:pPr>
    </w:p>
    <w:p w14:paraId="5DBB341C" w14:textId="77777777" w:rsidR="0040728A" w:rsidRPr="00C5413A" w:rsidRDefault="00F765CC">
      <w:pPr>
        <w:pStyle w:val="Heading6"/>
      </w:pPr>
      <w:r w:rsidRPr="00C5413A">
        <w:rPr>
          <w:color w:val="FF0000"/>
        </w:rPr>
        <w:t>Measures</w:t>
      </w:r>
    </w:p>
    <w:p w14:paraId="71CB0716" w14:textId="77777777" w:rsidR="0040728A" w:rsidRPr="00C5413A" w:rsidRDefault="0040728A">
      <w:pPr>
        <w:pStyle w:val="BodyText"/>
        <w:spacing w:before="2"/>
        <w:rPr>
          <w:b/>
          <w:sz w:val="20"/>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7893"/>
      </w:tblGrid>
      <w:tr w:rsidR="0040728A" w:rsidRPr="00C5413A" w14:paraId="08F581DB" w14:textId="77777777" w:rsidTr="009A4ACD">
        <w:trPr>
          <w:trHeight w:val="431"/>
        </w:trPr>
        <w:tc>
          <w:tcPr>
            <w:tcW w:w="1889" w:type="dxa"/>
            <w:shd w:val="clear" w:color="auto" w:fill="92D050"/>
          </w:tcPr>
          <w:p w14:paraId="14DBCCEF" w14:textId="77777777" w:rsidR="0040728A" w:rsidRPr="00C5413A" w:rsidRDefault="00F765CC">
            <w:pPr>
              <w:pStyle w:val="TableParagraph"/>
              <w:spacing w:before="2"/>
              <w:ind w:left="71"/>
              <w:rPr>
                <w:b/>
              </w:rPr>
            </w:pPr>
            <w:r w:rsidRPr="00C5413A">
              <w:rPr>
                <w:b/>
              </w:rPr>
              <w:t>Measure 1</w:t>
            </w:r>
          </w:p>
        </w:tc>
        <w:tc>
          <w:tcPr>
            <w:tcW w:w="7893" w:type="dxa"/>
            <w:shd w:val="clear" w:color="auto" w:fill="92D050"/>
          </w:tcPr>
          <w:p w14:paraId="4F519CB4" w14:textId="77777777" w:rsidR="0040728A" w:rsidRPr="00C5413A" w:rsidRDefault="00F765CC">
            <w:pPr>
              <w:pStyle w:val="TableParagraph"/>
              <w:spacing w:before="2"/>
              <w:rPr>
                <w:b/>
              </w:rPr>
            </w:pPr>
            <w:r w:rsidRPr="00C5413A">
              <w:rPr>
                <w:b/>
              </w:rPr>
              <w:t>Structure and organize an inclusive economic and social dialog</w:t>
            </w:r>
          </w:p>
        </w:tc>
      </w:tr>
      <w:tr w:rsidR="0040728A" w:rsidRPr="00C5413A" w14:paraId="0A61713A" w14:textId="77777777" w:rsidTr="009A4ACD">
        <w:trPr>
          <w:trHeight w:val="6050"/>
        </w:trPr>
        <w:tc>
          <w:tcPr>
            <w:tcW w:w="1889" w:type="dxa"/>
          </w:tcPr>
          <w:p w14:paraId="4D836794" w14:textId="77777777" w:rsidR="0040728A" w:rsidRPr="00C5413A" w:rsidRDefault="00F765CC">
            <w:pPr>
              <w:pStyle w:val="TableParagraph"/>
              <w:ind w:left="71"/>
              <w:rPr>
                <w:b/>
              </w:rPr>
            </w:pPr>
            <w:r w:rsidRPr="00C5413A">
              <w:rPr>
                <w:b/>
              </w:rPr>
              <w:t>Description</w:t>
            </w:r>
          </w:p>
        </w:tc>
        <w:tc>
          <w:tcPr>
            <w:tcW w:w="7893" w:type="dxa"/>
          </w:tcPr>
          <w:p w14:paraId="45297B5F" w14:textId="77777777" w:rsidR="0040728A" w:rsidRPr="00C5413A" w:rsidRDefault="00F765CC">
            <w:pPr>
              <w:pStyle w:val="TableParagraph"/>
              <w:spacing w:line="257" w:lineRule="exact"/>
              <w:ind w:left="297"/>
              <w:rPr>
                <w:b/>
              </w:rPr>
            </w:pPr>
            <w:r w:rsidRPr="00C5413A">
              <w:rPr>
                <w:b/>
                <w:u w:val="single"/>
              </w:rPr>
              <w:t>State</w:t>
            </w:r>
          </w:p>
          <w:p w14:paraId="636EC6D9" w14:textId="77777777" w:rsidR="0040728A" w:rsidRPr="00C5413A" w:rsidRDefault="00F765CC">
            <w:pPr>
              <w:pStyle w:val="TableParagraph"/>
              <w:spacing w:line="257" w:lineRule="exact"/>
              <w:ind w:left="297"/>
            </w:pPr>
            <w:r w:rsidRPr="00C5413A">
              <w:rPr>
                <w:b/>
                <w:bCs/>
              </w:rPr>
              <w:t xml:space="preserve">Ø </w:t>
            </w:r>
            <w:r w:rsidRPr="00C5413A">
              <w:t>Prepare schedules and discussion topics in advance;</w:t>
            </w:r>
          </w:p>
          <w:p w14:paraId="2BCF5CC8" w14:textId="77777777" w:rsidR="0040728A" w:rsidRPr="00C5413A" w:rsidRDefault="00F765CC">
            <w:pPr>
              <w:pStyle w:val="TableParagraph"/>
              <w:spacing w:before="1"/>
              <w:ind w:left="297"/>
            </w:pPr>
            <w:r w:rsidRPr="00C5413A">
              <w:rPr>
                <w:b/>
              </w:rPr>
              <w:t xml:space="preserve">Ø </w:t>
            </w:r>
            <w:r w:rsidRPr="00C5413A">
              <w:t>Establish an exhaustive list of all economic and social partners according to themes and sectors of activity;</w:t>
            </w:r>
          </w:p>
          <w:p w14:paraId="4D27385A" w14:textId="77777777" w:rsidR="0040728A" w:rsidRPr="00C5413A" w:rsidRDefault="00F765CC">
            <w:pPr>
              <w:pStyle w:val="TableParagraph"/>
              <w:spacing w:line="257" w:lineRule="exact"/>
              <w:ind w:left="297"/>
            </w:pPr>
            <w:r w:rsidRPr="00C5413A">
              <w:rPr>
                <w:b/>
              </w:rPr>
              <w:t xml:space="preserve">Ø </w:t>
            </w:r>
            <w:r w:rsidRPr="00C5413A">
              <w:t>Include professional organizations in the list of partners;</w:t>
            </w:r>
          </w:p>
          <w:p w14:paraId="74A9AA69" w14:textId="77777777" w:rsidR="0040728A" w:rsidRPr="00C5413A" w:rsidRDefault="00F765CC">
            <w:pPr>
              <w:pStyle w:val="TableParagraph"/>
              <w:ind w:left="297"/>
            </w:pPr>
            <w:r w:rsidRPr="00C5413A">
              <w:rPr>
                <w:b/>
              </w:rPr>
              <w:t xml:space="preserve">Ø </w:t>
            </w:r>
            <w:r w:rsidRPr="00C5413A">
              <w:t>Exchange and circulate documents and studies before tripartite type meetings;</w:t>
            </w:r>
          </w:p>
          <w:p w14:paraId="2BFB768E" w14:textId="77777777" w:rsidR="0040728A" w:rsidRPr="00C5413A" w:rsidRDefault="00F765CC">
            <w:pPr>
              <w:pStyle w:val="TableParagraph"/>
              <w:ind w:left="297"/>
            </w:pPr>
            <w:r w:rsidRPr="00C5413A">
              <w:rPr>
                <w:b/>
              </w:rPr>
              <w:t xml:space="preserve">Ø </w:t>
            </w:r>
            <w:r w:rsidRPr="00C5413A">
              <w:t>Publish and communicate decisions of tripartite type meetings;</w:t>
            </w:r>
          </w:p>
          <w:p w14:paraId="68FFFB87" w14:textId="77777777" w:rsidR="0040728A" w:rsidRPr="00C5413A" w:rsidRDefault="00F765CC">
            <w:pPr>
              <w:pStyle w:val="TableParagraph"/>
              <w:spacing w:before="1"/>
              <w:ind w:left="297"/>
            </w:pPr>
            <w:r w:rsidRPr="00C5413A">
              <w:rPr>
                <w:b/>
              </w:rPr>
              <w:t xml:space="preserve">Ø </w:t>
            </w:r>
            <w:r w:rsidRPr="00C5413A">
              <w:t>Create a representative committee to monitor and ensure the implementation of decisions;</w:t>
            </w:r>
          </w:p>
          <w:p w14:paraId="3F6150FF" w14:textId="77777777" w:rsidR="0040728A" w:rsidRPr="00C5413A" w:rsidRDefault="00F765CC">
            <w:pPr>
              <w:pStyle w:val="TableParagraph"/>
              <w:ind w:left="297" w:right="99"/>
            </w:pPr>
            <w:r w:rsidRPr="00C5413A">
              <w:rPr>
                <w:b/>
              </w:rPr>
              <w:t xml:space="preserve">Ø </w:t>
            </w:r>
            <w:r w:rsidRPr="00C5413A">
              <w:t>Engage the private sector in the preparation of laws and regulations with economic effects;</w:t>
            </w:r>
          </w:p>
          <w:p w14:paraId="136D1025" w14:textId="77777777" w:rsidR="0040728A" w:rsidRPr="00C5413A" w:rsidRDefault="00F765CC">
            <w:pPr>
              <w:pStyle w:val="TableParagraph"/>
              <w:spacing w:line="258" w:lineRule="exact"/>
              <w:ind w:left="297"/>
            </w:pPr>
            <w:r w:rsidRPr="00C5413A">
              <w:rPr>
                <w:b/>
              </w:rPr>
              <w:t xml:space="preserve">Ø </w:t>
            </w:r>
            <w:r w:rsidRPr="00C5413A">
              <w:t>Publish draft laws and regulations of an economic nature;</w:t>
            </w:r>
          </w:p>
          <w:p w14:paraId="5A11162F" w14:textId="77777777" w:rsidR="0040728A" w:rsidRPr="00C5413A" w:rsidRDefault="00F765CC">
            <w:pPr>
              <w:pStyle w:val="TableParagraph"/>
              <w:ind w:left="297"/>
            </w:pPr>
            <w:r w:rsidRPr="00C5413A">
              <w:rPr>
                <w:b/>
              </w:rPr>
              <w:t xml:space="preserve">Ø </w:t>
            </w:r>
            <w:r w:rsidRPr="00C5413A">
              <w:t>Actively involve the public administration in the implementation of the economic decisions taken by consensus;</w:t>
            </w:r>
          </w:p>
          <w:p w14:paraId="5C8CF27F" w14:textId="77777777" w:rsidR="0040728A" w:rsidRPr="00C5413A" w:rsidRDefault="00F765CC">
            <w:pPr>
              <w:pStyle w:val="TableParagraph"/>
              <w:spacing w:line="257" w:lineRule="exact"/>
              <w:ind w:left="297"/>
            </w:pPr>
            <w:r w:rsidRPr="00C5413A">
              <w:rPr>
                <w:b/>
              </w:rPr>
              <w:t xml:space="preserve">Ø </w:t>
            </w:r>
            <w:r w:rsidRPr="00C5413A">
              <w:t>Evaluate the measures undertaken and make public evaluation reports.</w:t>
            </w:r>
          </w:p>
          <w:p w14:paraId="263FE1C8" w14:textId="77777777" w:rsidR="0040728A" w:rsidRPr="00C5413A" w:rsidRDefault="00F765CC">
            <w:pPr>
              <w:pStyle w:val="TableParagraph"/>
              <w:spacing w:line="257" w:lineRule="exact"/>
              <w:ind w:left="297"/>
              <w:rPr>
                <w:b/>
              </w:rPr>
            </w:pPr>
            <w:r w:rsidRPr="00C5413A">
              <w:rPr>
                <w:b/>
                <w:u w:val="single"/>
              </w:rPr>
              <w:t>AP/OP</w:t>
            </w:r>
          </w:p>
          <w:p w14:paraId="7BC581DB" w14:textId="77777777" w:rsidR="0040728A" w:rsidRPr="00C5413A" w:rsidRDefault="00F765CC">
            <w:pPr>
              <w:pStyle w:val="TableParagraph"/>
              <w:spacing w:before="119" w:line="257" w:lineRule="exact"/>
              <w:ind w:left="297"/>
            </w:pPr>
            <w:r w:rsidRPr="00C5413A">
              <w:rPr>
                <w:b/>
              </w:rPr>
              <w:t xml:space="preserve">Ø </w:t>
            </w:r>
            <w:r w:rsidRPr="00C5413A">
              <w:t>Consolidate the spirit of dialog with the public authorities;</w:t>
            </w:r>
          </w:p>
          <w:p w14:paraId="6313A458" w14:textId="77777777" w:rsidR="0040728A" w:rsidRPr="00C5413A" w:rsidRDefault="00F765CC">
            <w:pPr>
              <w:pStyle w:val="TableParagraph"/>
              <w:spacing w:line="257" w:lineRule="exact"/>
              <w:ind w:left="297"/>
            </w:pPr>
            <w:r w:rsidRPr="00C5413A">
              <w:rPr>
                <w:b/>
              </w:rPr>
              <w:t xml:space="preserve">Ø </w:t>
            </w:r>
            <w:r w:rsidRPr="00C5413A">
              <w:t>Actively communicate solutions offered by actors in the field</w:t>
            </w:r>
          </w:p>
          <w:p w14:paraId="0394B27E" w14:textId="77777777" w:rsidR="0040728A" w:rsidRPr="00C5413A" w:rsidRDefault="00F765CC">
            <w:pPr>
              <w:pStyle w:val="TableParagraph"/>
              <w:spacing w:before="1"/>
              <w:ind w:left="297"/>
            </w:pPr>
            <w:r w:rsidRPr="00C5413A">
              <w:rPr>
                <w:b/>
              </w:rPr>
              <w:t xml:space="preserve">Ø </w:t>
            </w:r>
            <w:r w:rsidRPr="00C5413A">
              <w:t>Assume a role as observer on the ground and ensure the implementation of economic decisions taken by consensus;</w:t>
            </w:r>
          </w:p>
          <w:p w14:paraId="7A903C2D" w14:textId="77777777" w:rsidR="0040728A" w:rsidRPr="00C5413A" w:rsidRDefault="00F765CC">
            <w:pPr>
              <w:pStyle w:val="TableParagraph"/>
              <w:spacing w:before="5" w:line="256" w:lineRule="exact"/>
              <w:ind w:left="297"/>
            </w:pPr>
            <w:r w:rsidRPr="00C5413A">
              <w:rPr>
                <w:b/>
              </w:rPr>
              <w:t xml:space="preserve">Ø </w:t>
            </w:r>
            <w:r w:rsidRPr="00C5413A">
              <w:t>Promote ideas / proposals agreed with the public authorities.</w:t>
            </w:r>
          </w:p>
        </w:tc>
      </w:tr>
      <w:tr w:rsidR="0040728A" w:rsidRPr="00C5413A" w14:paraId="200E9DB6" w14:textId="77777777" w:rsidTr="009A4ACD">
        <w:trPr>
          <w:trHeight w:val="515"/>
        </w:trPr>
        <w:tc>
          <w:tcPr>
            <w:tcW w:w="1889" w:type="dxa"/>
          </w:tcPr>
          <w:p w14:paraId="574180AE" w14:textId="77777777" w:rsidR="0040728A" w:rsidRPr="00C5413A" w:rsidRDefault="00F765CC">
            <w:pPr>
              <w:pStyle w:val="TableParagraph"/>
              <w:tabs>
                <w:tab w:val="left" w:pos="981"/>
                <w:tab w:val="left" w:pos="1434"/>
              </w:tabs>
              <w:spacing w:before="3" w:line="256" w:lineRule="exact"/>
              <w:ind w:left="71" w:right="55"/>
              <w:rPr>
                <w:b/>
              </w:rPr>
            </w:pPr>
            <w:r w:rsidRPr="00C5413A">
              <w:rPr>
                <w:b/>
              </w:rPr>
              <w:t>Piloting implementation</w:t>
            </w:r>
          </w:p>
        </w:tc>
        <w:tc>
          <w:tcPr>
            <w:tcW w:w="7893" w:type="dxa"/>
          </w:tcPr>
          <w:p w14:paraId="06F27F69" w14:textId="77777777" w:rsidR="0040728A" w:rsidRPr="00C5413A" w:rsidRDefault="00F765CC">
            <w:pPr>
              <w:pStyle w:val="TableParagraph"/>
              <w:spacing w:before="126"/>
            </w:pPr>
            <w:r w:rsidRPr="00C5413A">
              <w:t>Public Authorities - Prime Ministry.</w:t>
            </w:r>
          </w:p>
        </w:tc>
      </w:tr>
      <w:tr w:rsidR="0040728A" w:rsidRPr="00C5413A" w14:paraId="0E2DAECB" w14:textId="77777777" w:rsidTr="009A4ACD">
        <w:trPr>
          <w:trHeight w:val="468"/>
        </w:trPr>
        <w:tc>
          <w:tcPr>
            <w:tcW w:w="1889" w:type="dxa"/>
            <w:vAlign w:val="center"/>
          </w:tcPr>
          <w:p w14:paraId="6BC51C4A" w14:textId="77777777" w:rsidR="0040728A" w:rsidRPr="00C5413A" w:rsidRDefault="00F765CC" w:rsidP="009A4ACD">
            <w:pPr>
              <w:pStyle w:val="TableParagraph"/>
              <w:ind w:left="71"/>
              <w:rPr>
                <w:b/>
              </w:rPr>
            </w:pPr>
            <w:r w:rsidRPr="00C5413A">
              <w:rPr>
                <w:b/>
              </w:rPr>
              <w:t>Schedule</w:t>
            </w:r>
          </w:p>
        </w:tc>
        <w:tc>
          <w:tcPr>
            <w:tcW w:w="7893" w:type="dxa"/>
          </w:tcPr>
          <w:p w14:paraId="03DB4689" w14:textId="77777777" w:rsidR="0040728A" w:rsidRPr="00C5413A" w:rsidRDefault="00F765CC">
            <w:pPr>
              <w:pStyle w:val="TableParagraph"/>
              <w:spacing w:before="105"/>
            </w:pPr>
            <w:r w:rsidRPr="00C5413A">
              <w:t>Q3 2017 - Q1 2018.</w:t>
            </w:r>
          </w:p>
        </w:tc>
      </w:tr>
    </w:tbl>
    <w:p w14:paraId="09975DFE" w14:textId="77777777" w:rsidR="0040728A" w:rsidRPr="00C5413A" w:rsidRDefault="0040728A">
      <w:pPr>
        <w:sectPr w:rsidR="0040728A" w:rsidRPr="00C5413A">
          <w:pgSz w:w="11910" w:h="16840"/>
          <w:pgMar w:top="1360" w:right="580" w:bottom="1200" w:left="1060" w:header="0" w:footer="922" w:gutter="0"/>
          <w:cols w:space="720"/>
        </w:sect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7894"/>
      </w:tblGrid>
      <w:tr w:rsidR="0040728A" w:rsidRPr="00C5413A" w14:paraId="2C921570" w14:textId="77777777" w:rsidTr="009A4ACD">
        <w:trPr>
          <w:trHeight w:val="561"/>
        </w:trPr>
        <w:tc>
          <w:tcPr>
            <w:tcW w:w="1889" w:type="dxa"/>
            <w:shd w:val="clear" w:color="auto" w:fill="92D050"/>
          </w:tcPr>
          <w:p w14:paraId="0EFD8E40" w14:textId="77777777" w:rsidR="0040728A" w:rsidRPr="00C5413A" w:rsidRDefault="00F765CC">
            <w:pPr>
              <w:pStyle w:val="TableParagraph"/>
              <w:spacing w:line="257" w:lineRule="exact"/>
              <w:ind w:left="71"/>
              <w:rPr>
                <w:b/>
              </w:rPr>
            </w:pPr>
            <w:r w:rsidRPr="00C5413A">
              <w:rPr>
                <w:b/>
              </w:rPr>
              <w:lastRenderedPageBreak/>
              <w:t>Measure 2</w:t>
            </w:r>
          </w:p>
        </w:tc>
        <w:tc>
          <w:tcPr>
            <w:tcW w:w="7894" w:type="dxa"/>
            <w:shd w:val="clear" w:color="auto" w:fill="92D050"/>
          </w:tcPr>
          <w:p w14:paraId="3046F0D6" w14:textId="77777777" w:rsidR="0040728A" w:rsidRPr="00C5413A" w:rsidRDefault="00F765CC">
            <w:pPr>
              <w:pStyle w:val="TableParagraph"/>
              <w:ind w:left="68"/>
              <w:rPr>
                <w:b/>
              </w:rPr>
            </w:pPr>
            <w:r w:rsidRPr="00C5413A">
              <w:rPr>
                <w:b/>
              </w:rPr>
              <w:t>Design a concerted and sustainable growth model and align public policies accordingly.</w:t>
            </w:r>
          </w:p>
        </w:tc>
      </w:tr>
      <w:tr w:rsidR="0040728A" w:rsidRPr="00C5413A" w14:paraId="1749F88D" w14:textId="77777777" w:rsidTr="009A4ACD">
        <w:trPr>
          <w:trHeight w:val="13311"/>
        </w:trPr>
        <w:tc>
          <w:tcPr>
            <w:tcW w:w="1889" w:type="dxa"/>
          </w:tcPr>
          <w:p w14:paraId="7B4D3F67" w14:textId="77777777" w:rsidR="0040728A" w:rsidRPr="00C5413A" w:rsidRDefault="00F765CC">
            <w:pPr>
              <w:pStyle w:val="TableParagraph"/>
              <w:spacing w:line="255" w:lineRule="exact"/>
              <w:ind w:left="71"/>
              <w:rPr>
                <w:b/>
              </w:rPr>
            </w:pPr>
            <w:r w:rsidRPr="00C5413A">
              <w:rPr>
                <w:b/>
              </w:rPr>
              <w:t>Description</w:t>
            </w:r>
          </w:p>
        </w:tc>
        <w:tc>
          <w:tcPr>
            <w:tcW w:w="7894" w:type="dxa"/>
          </w:tcPr>
          <w:p w14:paraId="5D864AD4" w14:textId="77777777" w:rsidR="0040728A" w:rsidRPr="00C5413A" w:rsidRDefault="00F765CC">
            <w:pPr>
              <w:pStyle w:val="TableParagraph"/>
              <w:spacing w:line="255" w:lineRule="exact"/>
              <w:ind w:left="789"/>
              <w:rPr>
                <w:b/>
              </w:rPr>
            </w:pPr>
            <w:r w:rsidRPr="00C5413A">
              <w:rPr>
                <w:b/>
                <w:u w:val="single"/>
              </w:rPr>
              <w:t>State</w:t>
            </w:r>
          </w:p>
          <w:p w14:paraId="03F17CF6" w14:textId="77777777" w:rsidR="0040728A" w:rsidRPr="00C5413A" w:rsidRDefault="00F765CC">
            <w:pPr>
              <w:pStyle w:val="TableParagraph"/>
              <w:spacing w:before="186"/>
              <w:ind w:left="789" w:right="57"/>
              <w:jc w:val="both"/>
            </w:pPr>
            <w:r w:rsidRPr="00C5413A">
              <w:rPr>
                <w:b/>
              </w:rPr>
              <w:t xml:space="preserve">Ø </w:t>
            </w:r>
            <w:r w:rsidRPr="00C5413A">
              <w:t>Define objectives for non-hydrocarbon-based economic growth over a minimum of 10 years and subdivide into intermediate objectives;</w:t>
            </w:r>
          </w:p>
          <w:p w14:paraId="6253A9F4" w14:textId="77777777" w:rsidR="0040728A" w:rsidRPr="00C5413A" w:rsidRDefault="00F765CC">
            <w:pPr>
              <w:pStyle w:val="TableParagraph"/>
              <w:ind w:left="789" w:right="64"/>
              <w:jc w:val="both"/>
            </w:pPr>
            <w:r w:rsidRPr="00C5413A">
              <w:rPr>
                <w:b/>
              </w:rPr>
              <w:t xml:space="preserve">Ø </w:t>
            </w:r>
            <w:r w:rsidRPr="00C5413A">
              <w:t>Identify areas of strategic activity to be supported by incentives;</w:t>
            </w:r>
          </w:p>
          <w:p w14:paraId="3EABE582" w14:textId="77777777" w:rsidR="0040728A" w:rsidRPr="00C5413A" w:rsidRDefault="00F765CC">
            <w:pPr>
              <w:pStyle w:val="TableParagraph"/>
              <w:ind w:left="789" w:right="63"/>
              <w:jc w:val="both"/>
            </w:pPr>
            <w:r w:rsidRPr="00C5413A">
              <w:rPr>
                <w:b/>
              </w:rPr>
              <w:t xml:space="preserve">Ø </w:t>
            </w:r>
            <w:r w:rsidRPr="00C5413A">
              <w:t>Identify the strategic sectors in which the State wishes to retain equity;</w:t>
            </w:r>
          </w:p>
          <w:p w14:paraId="63908D55" w14:textId="77777777" w:rsidR="0040728A" w:rsidRPr="00C5413A" w:rsidRDefault="00F765CC">
            <w:pPr>
              <w:pStyle w:val="TableParagraph"/>
              <w:ind w:left="789" w:right="60"/>
              <w:jc w:val="both"/>
            </w:pPr>
            <w:r w:rsidRPr="00C5413A">
              <w:rPr>
                <w:b/>
              </w:rPr>
              <w:t xml:space="preserve">Ø </w:t>
            </w:r>
            <w:r w:rsidRPr="00C5413A">
              <w:t>Support the development of rapidly evolving companies in strategic sectors through specific incentives;</w:t>
            </w:r>
          </w:p>
          <w:p w14:paraId="3B8ADF4E" w14:textId="77777777" w:rsidR="0040728A" w:rsidRPr="00C5413A" w:rsidRDefault="00F765CC">
            <w:pPr>
              <w:pStyle w:val="TableParagraph"/>
              <w:ind w:left="789" w:right="62"/>
              <w:jc w:val="both"/>
            </w:pPr>
            <w:r w:rsidRPr="00C5413A">
              <w:rPr>
                <w:b/>
              </w:rPr>
              <w:t xml:space="preserve">Ø </w:t>
            </w:r>
            <w:r w:rsidRPr="00C5413A">
              <w:t>Identify the economic zones / regions to be promoted in line with sectoral policy;</w:t>
            </w:r>
          </w:p>
          <w:p w14:paraId="59A57C9D" w14:textId="77777777" w:rsidR="0040728A" w:rsidRPr="00C5413A" w:rsidRDefault="00F765CC">
            <w:pPr>
              <w:pStyle w:val="TableParagraph"/>
              <w:spacing w:before="1" w:line="257" w:lineRule="exact"/>
              <w:ind w:left="789"/>
            </w:pPr>
            <w:r w:rsidRPr="00C5413A">
              <w:rPr>
                <w:b/>
              </w:rPr>
              <w:t xml:space="preserve">Ø </w:t>
            </w:r>
            <w:r w:rsidRPr="00C5413A">
              <w:t>Promote the creation of clusters;</w:t>
            </w:r>
          </w:p>
          <w:p w14:paraId="3CAA859A" w14:textId="77777777" w:rsidR="0040728A" w:rsidRPr="00C5413A" w:rsidRDefault="00F765CC">
            <w:pPr>
              <w:pStyle w:val="TableParagraph"/>
              <w:ind w:left="789" w:right="61"/>
              <w:jc w:val="both"/>
            </w:pPr>
            <w:r w:rsidRPr="00C5413A">
              <w:rPr>
                <w:b/>
              </w:rPr>
              <w:t xml:space="preserve">Ø </w:t>
            </w:r>
            <w:r w:rsidRPr="00C5413A">
              <w:t>Identify the incentives for which investment is to be maintained or increased (examples: easier access to land, favorable tax measures, express access to financing, etc.);</w:t>
            </w:r>
          </w:p>
          <w:p w14:paraId="74D4345E" w14:textId="77777777" w:rsidR="0040728A" w:rsidRPr="00C5413A" w:rsidRDefault="00F765CC">
            <w:pPr>
              <w:pStyle w:val="TableParagraph"/>
              <w:spacing w:before="1"/>
              <w:ind w:left="789" w:right="57"/>
              <w:jc w:val="both"/>
            </w:pPr>
            <w:r w:rsidRPr="00C5413A">
              <w:rPr>
                <w:b/>
              </w:rPr>
              <w:t xml:space="preserve">Ø </w:t>
            </w:r>
            <w:r w:rsidRPr="00C5413A">
              <w:t>Set targets for food security and energy security;</w:t>
            </w:r>
          </w:p>
          <w:p w14:paraId="0BE9E8AC" w14:textId="77777777" w:rsidR="0040728A" w:rsidRPr="00C5413A" w:rsidRDefault="00F765CC">
            <w:pPr>
              <w:pStyle w:val="TableParagraph"/>
              <w:ind w:left="789" w:right="57"/>
              <w:jc w:val="both"/>
            </w:pPr>
            <w:r w:rsidRPr="00C5413A">
              <w:rPr>
                <w:b/>
              </w:rPr>
              <w:t xml:space="preserve">Ø </w:t>
            </w:r>
            <w:r w:rsidRPr="00C5413A">
              <w:t xml:space="preserve">Define a non-hydrocarbon export target (e.g. $ 10 billion within five (5) to seven (7) years and $ 20 billion within ten (10) to twelve </w:t>
            </w:r>
            <w:r w:rsidR="00C5413A" w:rsidRPr="00C5413A">
              <w:t>(12</w:t>
            </w:r>
            <w:r w:rsidRPr="00C5413A">
              <w:t xml:space="preserve"> years;</w:t>
            </w:r>
          </w:p>
          <w:p w14:paraId="278FBEF7" w14:textId="77777777" w:rsidR="0040728A" w:rsidRPr="00C5413A" w:rsidRDefault="00F765CC">
            <w:pPr>
              <w:pStyle w:val="TableParagraph"/>
              <w:ind w:left="789" w:right="58"/>
              <w:jc w:val="both"/>
            </w:pPr>
            <w:r w:rsidRPr="00C5413A">
              <w:rPr>
                <w:b/>
              </w:rPr>
              <w:t xml:space="preserve">Ø </w:t>
            </w:r>
            <w:r w:rsidRPr="00C5413A">
              <w:t>Design and implement a national program for the promotion of emerging sectors of the future (example: renewable energies, new information technologies, etc.);</w:t>
            </w:r>
          </w:p>
          <w:p w14:paraId="509DD136" w14:textId="77777777" w:rsidR="0040728A" w:rsidRPr="00C5413A" w:rsidRDefault="00F765CC">
            <w:pPr>
              <w:pStyle w:val="TableParagraph"/>
              <w:spacing w:before="1"/>
              <w:ind w:left="789" w:right="55"/>
              <w:jc w:val="both"/>
            </w:pPr>
            <w:r w:rsidRPr="00C5413A">
              <w:rPr>
                <w:b/>
              </w:rPr>
              <w:t xml:space="preserve">Ø </w:t>
            </w:r>
            <w:r w:rsidRPr="00C5413A">
              <w:t>Replace the commodity price support policy with a more equitable mechanism targeting only disadvantaged social categories (e.g. targeted economic transfers);</w:t>
            </w:r>
          </w:p>
          <w:p w14:paraId="516FE965" w14:textId="77777777" w:rsidR="0040728A" w:rsidRPr="00C5413A" w:rsidRDefault="0040728A">
            <w:pPr>
              <w:pStyle w:val="TableParagraph"/>
              <w:spacing w:before="10"/>
              <w:ind w:left="0"/>
              <w:rPr>
                <w:b/>
                <w:sz w:val="21"/>
              </w:rPr>
            </w:pPr>
          </w:p>
          <w:p w14:paraId="4D59AD4B" w14:textId="77777777" w:rsidR="0040728A" w:rsidRPr="00C5413A" w:rsidRDefault="00F765CC">
            <w:pPr>
              <w:pStyle w:val="TableParagraph"/>
              <w:ind w:left="789"/>
              <w:rPr>
                <w:b/>
              </w:rPr>
            </w:pPr>
            <w:r w:rsidRPr="00C5413A">
              <w:rPr>
                <w:b/>
                <w:u w:val="single"/>
              </w:rPr>
              <w:t>AP/OP</w:t>
            </w:r>
          </w:p>
          <w:p w14:paraId="0459FBC7" w14:textId="77777777" w:rsidR="0040728A" w:rsidRPr="00C5413A" w:rsidRDefault="00F765CC">
            <w:pPr>
              <w:pStyle w:val="TableParagraph"/>
              <w:spacing w:before="1"/>
              <w:ind w:left="789" w:right="64"/>
              <w:jc w:val="both"/>
            </w:pPr>
            <w:r w:rsidRPr="00C5413A">
              <w:rPr>
                <w:b/>
              </w:rPr>
              <w:t xml:space="preserve">Ø </w:t>
            </w:r>
            <w:r w:rsidRPr="00C5413A">
              <w:t>Organize all sectors under a framework of professional associations and / or sectors within employers' organizations;</w:t>
            </w:r>
          </w:p>
          <w:p w14:paraId="0B1CB97E" w14:textId="77777777" w:rsidR="0040728A" w:rsidRPr="00C5413A" w:rsidRDefault="00F765CC">
            <w:pPr>
              <w:pStyle w:val="TableParagraph"/>
              <w:spacing w:line="257" w:lineRule="exact"/>
              <w:ind w:left="789"/>
            </w:pPr>
            <w:r w:rsidRPr="00C5413A">
              <w:rPr>
                <w:b/>
              </w:rPr>
              <w:t xml:space="preserve">Ø </w:t>
            </w:r>
            <w:r w:rsidRPr="00C5413A">
              <w:t>Expand membership to improve representativeness of AP- OPs;</w:t>
            </w:r>
          </w:p>
          <w:p w14:paraId="6804D317" w14:textId="77777777" w:rsidR="0040728A" w:rsidRPr="00C5413A" w:rsidRDefault="00F765CC">
            <w:pPr>
              <w:pStyle w:val="TableParagraph"/>
              <w:spacing w:line="257" w:lineRule="exact"/>
              <w:ind w:left="789"/>
            </w:pPr>
            <w:r w:rsidRPr="00C5413A">
              <w:rPr>
                <w:b/>
              </w:rPr>
              <w:t xml:space="preserve">Ø </w:t>
            </w:r>
            <w:r w:rsidRPr="00C5413A">
              <w:t>Support sector-specific public policies;</w:t>
            </w:r>
          </w:p>
          <w:p w14:paraId="1C22FBAA" w14:textId="77777777" w:rsidR="0040728A" w:rsidRPr="00C5413A" w:rsidRDefault="00F765CC">
            <w:pPr>
              <w:pStyle w:val="TableParagraph"/>
              <w:spacing w:before="1"/>
              <w:ind w:left="789" w:right="57"/>
              <w:jc w:val="both"/>
            </w:pPr>
            <w:r w:rsidRPr="00C5413A">
              <w:rPr>
                <w:b/>
              </w:rPr>
              <w:t xml:space="preserve">Ø </w:t>
            </w:r>
            <w:r w:rsidRPr="00C5413A">
              <w:t>Develop a strategy to develop their sector and communicate these to the public authorities;</w:t>
            </w:r>
          </w:p>
          <w:p w14:paraId="051D683A" w14:textId="77777777" w:rsidR="0040728A" w:rsidRPr="00C5413A" w:rsidRDefault="0040728A">
            <w:pPr>
              <w:pStyle w:val="TableParagraph"/>
              <w:ind w:left="0"/>
              <w:rPr>
                <w:b/>
                <w:sz w:val="17"/>
              </w:rPr>
            </w:pPr>
          </w:p>
          <w:p w14:paraId="543426C7" w14:textId="77777777" w:rsidR="0040728A" w:rsidRPr="00C5413A" w:rsidRDefault="00F765CC">
            <w:pPr>
              <w:pStyle w:val="TableParagraph"/>
              <w:spacing w:before="1"/>
              <w:ind w:left="789" w:right="60"/>
              <w:jc w:val="both"/>
            </w:pPr>
            <w:r w:rsidRPr="00C5413A">
              <w:rPr>
                <w:b/>
              </w:rPr>
              <w:t xml:space="preserve">Ø </w:t>
            </w:r>
            <w:r w:rsidRPr="00C5413A">
              <w:t>Further increase proximity to their members, refine their knowledge of "on the ground" constraints and relay them regularly to the public authorities;</w:t>
            </w:r>
          </w:p>
          <w:p w14:paraId="6FC0727D" w14:textId="77777777" w:rsidR="0040728A" w:rsidRPr="00C5413A" w:rsidRDefault="0040728A">
            <w:pPr>
              <w:pStyle w:val="TableParagraph"/>
              <w:spacing w:before="1"/>
              <w:ind w:left="0"/>
              <w:rPr>
                <w:b/>
                <w:sz w:val="17"/>
              </w:rPr>
            </w:pPr>
          </w:p>
          <w:p w14:paraId="44F50937" w14:textId="77777777" w:rsidR="0040728A" w:rsidRPr="00C5413A" w:rsidRDefault="00F765CC">
            <w:pPr>
              <w:pStyle w:val="TableParagraph"/>
              <w:ind w:left="789" w:right="62"/>
              <w:jc w:val="both"/>
            </w:pPr>
            <w:r w:rsidRPr="00C5413A">
              <w:rPr>
                <w:b/>
              </w:rPr>
              <w:t xml:space="preserve">Ø </w:t>
            </w:r>
            <w:r w:rsidRPr="00C5413A">
              <w:t>Regularly undertake studies and analyzes of the various sectors of activity and share them with decision makers;</w:t>
            </w:r>
          </w:p>
          <w:p w14:paraId="076F5ABA" w14:textId="77777777" w:rsidR="0040728A" w:rsidRPr="00C5413A" w:rsidRDefault="0040728A">
            <w:pPr>
              <w:pStyle w:val="TableParagraph"/>
              <w:ind w:left="0"/>
              <w:rPr>
                <w:b/>
                <w:sz w:val="17"/>
              </w:rPr>
            </w:pPr>
          </w:p>
          <w:p w14:paraId="55F83995" w14:textId="77777777" w:rsidR="0040728A" w:rsidRPr="00C5413A" w:rsidRDefault="00F765CC">
            <w:pPr>
              <w:pStyle w:val="TableParagraph"/>
              <w:spacing w:before="1"/>
              <w:ind w:left="789" w:right="62"/>
              <w:jc w:val="both"/>
            </w:pPr>
            <w:r w:rsidRPr="00C5413A">
              <w:rPr>
                <w:b/>
              </w:rPr>
              <w:t xml:space="preserve">Ø </w:t>
            </w:r>
            <w:r w:rsidRPr="00C5413A">
              <w:t>Establish an up-to-date documentary resource to serve as a tool in economic decision-making;</w:t>
            </w:r>
          </w:p>
          <w:p w14:paraId="2EC5E2D2" w14:textId="77777777" w:rsidR="0040728A" w:rsidRPr="00C5413A" w:rsidRDefault="0040728A">
            <w:pPr>
              <w:pStyle w:val="TableParagraph"/>
              <w:ind w:left="0"/>
              <w:rPr>
                <w:b/>
              </w:rPr>
            </w:pPr>
          </w:p>
          <w:p w14:paraId="789B5605" w14:textId="77777777" w:rsidR="0040728A" w:rsidRPr="00C5413A" w:rsidRDefault="0040728A">
            <w:pPr>
              <w:pStyle w:val="TableParagraph"/>
              <w:ind w:left="0"/>
              <w:rPr>
                <w:b/>
              </w:rPr>
            </w:pPr>
          </w:p>
          <w:p w14:paraId="7A4005CF" w14:textId="77777777" w:rsidR="0040728A" w:rsidRPr="00C5413A" w:rsidRDefault="00F765CC">
            <w:pPr>
              <w:pStyle w:val="TableParagraph"/>
              <w:spacing w:before="141"/>
              <w:ind w:left="789"/>
              <w:rPr>
                <w:b/>
              </w:rPr>
            </w:pPr>
            <w:r w:rsidRPr="00C5413A">
              <w:rPr>
                <w:b/>
                <w:u w:val="single"/>
              </w:rPr>
              <w:t>Support structures</w:t>
            </w:r>
          </w:p>
          <w:p w14:paraId="052BCA1E" w14:textId="77777777" w:rsidR="0040728A" w:rsidRPr="00C5413A" w:rsidRDefault="00F765CC">
            <w:pPr>
              <w:pStyle w:val="TableParagraph"/>
              <w:spacing w:before="2"/>
              <w:ind w:left="789" w:right="64"/>
              <w:jc w:val="both"/>
            </w:pPr>
            <w:r w:rsidRPr="00C5413A">
              <w:rPr>
                <w:b/>
              </w:rPr>
              <w:t xml:space="preserve">Ø </w:t>
            </w:r>
            <w:r w:rsidRPr="00C5413A">
              <w:t>Direct the support agencies' efforts, as a priority, towards priority strategic sectors;</w:t>
            </w:r>
          </w:p>
          <w:p w14:paraId="7BF5945F" w14:textId="77777777" w:rsidR="0040728A" w:rsidRPr="00C5413A" w:rsidRDefault="00F765CC">
            <w:pPr>
              <w:pStyle w:val="TableParagraph"/>
              <w:spacing w:line="260" w:lineRule="exact"/>
              <w:ind w:left="789" w:right="61"/>
              <w:jc w:val="both"/>
            </w:pPr>
            <w:r w:rsidRPr="00C5413A">
              <w:rPr>
                <w:b/>
              </w:rPr>
              <w:t xml:space="preserve">Ø </w:t>
            </w:r>
            <w:r w:rsidRPr="00C5413A">
              <w:t>Develop sectoral expertise and support AP- OP competence development programs;</w:t>
            </w:r>
          </w:p>
        </w:tc>
      </w:tr>
      <w:tr w:rsidR="0040728A" w:rsidRPr="00C5413A" w14:paraId="167DC576" w14:textId="77777777" w:rsidTr="009A4ACD">
        <w:trPr>
          <w:trHeight w:val="3871"/>
        </w:trPr>
        <w:tc>
          <w:tcPr>
            <w:tcW w:w="1889" w:type="dxa"/>
          </w:tcPr>
          <w:p w14:paraId="0BD0EC67" w14:textId="77777777" w:rsidR="0040728A" w:rsidRPr="00C5413A" w:rsidRDefault="0040728A">
            <w:pPr>
              <w:pStyle w:val="TableParagraph"/>
              <w:ind w:left="0"/>
              <w:rPr>
                <w:rFonts w:ascii="Times New Roman"/>
              </w:rPr>
            </w:pPr>
          </w:p>
        </w:tc>
        <w:tc>
          <w:tcPr>
            <w:tcW w:w="7894" w:type="dxa"/>
          </w:tcPr>
          <w:p w14:paraId="6909E137" w14:textId="77777777" w:rsidR="0040728A" w:rsidRPr="00C5413A" w:rsidRDefault="0040728A">
            <w:pPr>
              <w:pStyle w:val="TableParagraph"/>
              <w:spacing w:before="10"/>
              <w:ind w:left="0"/>
              <w:rPr>
                <w:b/>
                <w:sz w:val="21"/>
              </w:rPr>
            </w:pPr>
          </w:p>
          <w:p w14:paraId="3B11E4DB" w14:textId="77777777" w:rsidR="0040728A" w:rsidRPr="00C5413A" w:rsidRDefault="00F765CC">
            <w:pPr>
              <w:pStyle w:val="TableParagraph"/>
              <w:ind w:left="789" w:right="59"/>
              <w:jc w:val="both"/>
              <w:rPr>
                <w:b/>
              </w:rPr>
            </w:pPr>
            <w:r w:rsidRPr="00C5413A">
              <w:rPr>
                <w:b/>
                <w:u w:val="single"/>
              </w:rPr>
              <w:t>Higher education, research and training institutions</w:t>
            </w:r>
          </w:p>
          <w:p w14:paraId="38857249" w14:textId="77777777" w:rsidR="0040728A" w:rsidRPr="00C5413A" w:rsidRDefault="00F765CC">
            <w:pPr>
              <w:pStyle w:val="TableParagraph"/>
              <w:ind w:left="789" w:right="57"/>
              <w:jc w:val="both"/>
            </w:pPr>
            <w:r w:rsidRPr="00C5413A">
              <w:rPr>
                <w:b/>
              </w:rPr>
              <w:t xml:space="preserve">Ø </w:t>
            </w:r>
            <w:r w:rsidRPr="00C5413A">
              <w:t>Adapt curriculums to the needs of economic sectors and create multi-disciplinary working groups (universities / training institutions with representatives of sector-specific AP-OPs)</w:t>
            </w:r>
          </w:p>
          <w:p w14:paraId="727E345B" w14:textId="77777777" w:rsidR="0040728A" w:rsidRPr="00C5413A" w:rsidRDefault="00F765CC">
            <w:pPr>
              <w:pStyle w:val="TableParagraph"/>
              <w:ind w:left="789" w:right="57"/>
              <w:jc w:val="both"/>
            </w:pPr>
            <w:r w:rsidRPr="00C5413A">
              <w:rPr>
                <w:b/>
              </w:rPr>
              <w:t xml:space="preserve">Ø </w:t>
            </w:r>
            <w:r w:rsidRPr="00C5413A">
              <w:t>Devote a majority of research programs (60% for example) to the development of solutions for the development of the industry and innovation.</w:t>
            </w:r>
          </w:p>
          <w:p w14:paraId="6EAB7F17" w14:textId="77777777" w:rsidR="0040728A" w:rsidRPr="00C5413A" w:rsidRDefault="0040728A">
            <w:pPr>
              <w:pStyle w:val="TableParagraph"/>
              <w:ind w:left="0"/>
              <w:rPr>
                <w:b/>
              </w:rPr>
            </w:pPr>
          </w:p>
          <w:p w14:paraId="44379542" w14:textId="77777777" w:rsidR="0040728A" w:rsidRPr="00C5413A" w:rsidRDefault="00F765CC">
            <w:pPr>
              <w:pStyle w:val="TableParagraph"/>
              <w:ind w:left="789"/>
              <w:rPr>
                <w:b/>
              </w:rPr>
            </w:pPr>
            <w:r w:rsidRPr="00C5413A">
              <w:rPr>
                <w:b/>
                <w:u w:val="single"/>
              </w:rPr>
              <w:t>Companies</w:t>
            </w:r>
          </w:p>
          <w:p w14:paraId="2365E137" w14:textId="77777777" w:rsidR="0040728A" w:rsidRPr="00C5413A" w:rsidRDefault="00F765CC" w:rsidP="004D7FFE">
            <w:pPr>
              <w:pStyle w:val="TableParagraph"/>
              <w:spacing w:before="1"/>
              <w:ind w:left="789" w:right="57"/>
              <w:jc w:val="both"/>
            </w:pPr>
            <w:r w:rsidRPr="00C5413A">
              <w:rPr>
                <w:b/>
              </w:rPr>
              <w:t xml:space="preserve">Ø </w:t>
            </w:r>
            <w:r w:rsidRPr="00C5413A">
              <w:t>All medium-sized and large companies: commit to developing multi-year partnership programs with vocational training institutions and universities and research centers.</w:t>
            </w:r>
          </w:p>
        </w:tc>
      </w:tr>
      <w:tr w:rsidR="0040728A" w:rsidRPr="00C5413A" w14:paraId="31E03A23" w14:textId="77777777" w:rsidTr="009A4ACD">
        <w:trPr>
          <w:trHeight w:val="515"/>
        </w:trPr>
        <w:tc>
          <w:tcPr>
            <w:tcW w:w="1889" w:type="dxa"/>
          </w:tcPr>
          <w:p w14:paraId="720D0878" w14:textId="77777777" w:rsidR="0040728A" w:rsidRPr="00C5413A" w:rsidRDefault="00F765CC">
            <w:pPr>
              <w:pStyle w:val="TableParagraph"/>
              <w:tabs>
                <w:tab w:val="left" w:pos="991"/>
                <w:tab w:val="left" w:pos="1449"/>
              </w:tabs>
              <w:spacing w:before="1" w:line="256" w:lineRule="exact"/>
              <w:ind w:left="71" w:right="55"/>
              <w:rPr>
                <w:b/>
              </w:rPr>
            </w:pPr>
            <w:r w:rsidRPr="00C5413A">
              <w:rPr>
                <w:b/>
              </w:rPr>
              <w:t>Piloting implementation</w:t>
            </w:r>
          </w:p>
        </w:tc>
        <w:tc>
          <w:tcPr>
            <w:tcW w:w="7894" w:type="dxa"/>
          </w:tcPr>
          <w:p w14:paraId="790AE42B" w14:textId="77777777" w:rsidR="0040728A" w:rsidRPr="00C5413A" w:rsidRDefault="00F765CC">
            <w:pPr>
              <w:pStyle w:val="TableParagraph"/>
              <w:spacing w:before="124"/>
              <w:ind w:left="68"/>
            </w:pPr>
            <w:r w:rsidRPr="00C5413A">
              <w:t>Public authorities - Economic and social partners</w:t>
            </w:r>
          </w:p>
        </w:tc>
      </w:tr>
      <w:tr w:rsidR="0040728A" w:rsidRPr="00C5413A" w14:paraId="62C9FAFB" w14:textId="77777777" w:rsidTr="009A4ACD">
        <w:trPr>
          <w:trHeight w:val="467"/>
        </w:trPr>
        <w:tc>
          <w:tcPr>
            <w:tcW w:w="1889" w:type="dxa"/>
            <w:vAlign w:val="center"/>
          </w:tcPr>
          <w:p w14:paraId="02231594" w14:textId="77777777" w:rsidR="0040728A" w:rsidRPr="00C5413A" w:rsidRDefault="00F765CC" w:rsidP="009A4ACD">
            <w:pPr>
              <w:pStyle w:val="TableParagraph"/>
              <w:spacing w:line="255" w:lineRule="exact"/>
              <w:ind w:left="71"/>
              <w:rPr>
                <w:b/>
              </w:rPr>
            </w:pPr>
            <w:r w:rsidRPr="00C5413A">
              <w:rPr>
                <w:b/>
              </w:rPr>
              <w:t>Schedule</w:t>
            </w:r>
          </w:p>
        </w:tc>
        <w:tc>
          <w:tcPr>
            <w:tcW w:w="7894" w:type="dxa"/>
          </w:tcPr>
          <w:p w14:paraId="16FF7F79" w14:textId="77777777" w:rsidR="0040728A" w:rsidRPr="00C5413A" w:rsidRDefault="00F765CC">
            <w:pPr>
              <w:pStyle w:val="TableParagraph"/>
              <w:spacing w:before="102"/>
              <w:ind w:left="68"/>
            </w:pPr>
            <w:r w:rsidRPr="00C5413A">
              <w:t>Q3 2017 - Q1 2019.</w:t>
            </w:r>
          </w:p>
        </w:tc>
      </w:tr>
    </w:tbl>
    <w:p w14:paraId="79AE5E99" w14:textId="77777777" w:rsidR="0040728A" w:rsidRPr="00C5413A" w:rsidRDefault="0040728A">
      <w:pPr>
        <w:sectPr w:rsidR="0040728A" w:rsidRPr="00C5413A">
          <w:pgSz w:w="11910" w:h="16840"/>
          <w:pgMar w:top="1400" w:right="580" w:bottom="1120" w:left="1060" w:header="0" w:footer="922" w:gutter="0"/>
          <w:cols w:space="720"/>
        </w:sectPr>
      </w:pPr>
    </w:p>
    <w:p w14:paraId="3170179B" w14:textId="77777777" w:rsidR="0040728A" w:rsidRPr="00C5413A" w:rsidRDefault="0040728A">
      <w:pPr>
        <w:pStyle w:val="BodyText"/>
        <w:spacing w:before="8"/>
        <w:rPr>
          <w:rFonts w:ascii="Times New Roman"/>
          <w:sz w:val="11"/>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9"/>
        <w:gridCol w:w="7984"/>
      </w:tblGrid>
      <w:tr w:rsidR="0040728A" w:rsidRPr="00C5413A" w14:paraId="1C3E74A7" w14:textId="77777777" w:rsidTr="009A4ACD">
        <w:trPr>
          <w:trHeight w:val="553"/>
        </w:trPr>
        <w:tc>
          <w:tcPr>
            <w:tcW w:w="1799" w:type="dxa"/>
            <w:shd w:val="clear" w:color="auto" w:fill="92D050"/>
          </w:tcPr>
          <w:p w14:paraId="3446713F" w14:textId="77777777" w:rsidR="0040728A" w:rsidRPr="00C5413A" w:rsidRDefault="00F765CC">
            <w:pPr>
              <w:pStyle w:val="TableParagraph"/>
              <w:spacing w:line="257" w:lineRule="exact"/>
              <w:ind w:left="71"/>
              <w:rPr>
                <w:b/>
              </w:rPr>
            </w:pPr>
            <w:r w:rsidRPr="00C5413A">
              <w:rPr>
                <w:b/>
              </w:rPr>
              <w:t>Measure 3</w:t>
            </w:r>
          </w:p>
        </w:tc>
        <w:tc>
          <w:tcPr>
            <w:tcW w:w="7984" w:type="dxa"/>
            <w:shd w:val="clear" w:color="auto" w:fill="92D050"/>
          </w:tcPr>
          <w:p w14:paraId="0D7352DC" w14:textId="77777777" w:rsidR="0040728A" w:rsidRPr="00C5413A" w:rsidRDefault="00F765CC">
            <w:pPr>
              <w:pStyle w:val="TableParagraph"/>
              <w:ind w:left="68" w:right="135"/>
              <w:rPr>
                <w:b/>
              </w:rPr>
            </w:pPr>
            <w:r w:rsidRPr="00C5413A">
              <w:rPr>
                <w:b/>
              </w:rPr>
              <w:t>Homogenize the interpretation of legislation and standardize its application throughout the territory</w:t>
            </w:r>
          </w:p>
        </w:tc>
      </w:tr>
      <w:tr w:rsidR="0040728A" w:rsidRPr="00C5413A" w14:paraId="7CD7B9CE" w14:textId="77777777" w:rsidTr="009A4ACD">
        <w:trPr>
          <w:trHeight w:val="5109"/>
        </w:trPr>
        <w:tc>
          <w:tcPr>
            <w:tcW w:w="1799" w:type="dxa"/>
          </w:tcPr>
          <w:p w14:paraId="230DDD06" w14:textId="77777777" w:rsidR="0040728A" w:rsidRPr="00C5413A" w:rsidRDefault="00F765CC">
            <w:pPr>
              <w:pStyle w:val="TableParagraph"/>
              <w:spacing w:line="257" w:lineRule="exact"/>
              <w:ind w:left="71"/>
              <w:rPr>
                <w:b/>
              </w:rPr>
            </w:pPr>
            <w:r w:rsidRPr="00C5413A">
              <w:rPr>
                <w:b/>
              </w:rPr>
              <w:t>Description</w:t>
            </w:r>
          </w:p>
        </w:tc>
        <w:tc>
          <w:tcPr>
            <w:tcW w:w="7984" w:type="dxa"/>
          </w:tcPr>
          <w:p w14:paraId="65E4E50D" w14:textId="77777777" w:rsidR="0040728A" w:rsidRPr="00C5413A" w:rsidRDefault="00F765CC">
            <w:pPr>
              <w:pStyle w:val="TableParagraph"/>
              <w:spacing w:line="257" w:lineRule="exact"/>
              <w:ind w:left="789"/>
              <w:rPr>
                <w:b/>
              </w:rPr>
            </w:pPr>
            <w:r w:rsidRPr="00C5413A">
              <w:rPr>
                <w:b/>
                <w:u w:val="single"/>
              </w:rPr>
              <w:t>State:</w:t>
            </w:r>
          </w:p>
          <w:p w14:paraId="19341491" w14:textId="77777777" w:rsidR="0040728A" w:rsidRPr="00C5413A" w:rsidRDefault="00F765CC">
            <w:pPr>
              <w:pStyle w:val="TableParagraph"/>
              <w:spacing w:before="116"/>
              <w:ind w:left="789"/>
            </w:pPr>
            <w:r w:rsidRPr="00C5413A">
              <w:rPr>
                <w:b/>
              </w:rPr>
              <w:t xml:space="preserve">Ø </w:t>
            </w:r>
            <w:r w:rsidRPr="00C5413A">
              <w:t>Organize meetings to present legislative texts to representatives of local branches of central administrations;</w:t>
            </w:r>
          </w:p>
          <w:p w14:paraId="7E05C747" w14:textId="77777777" w:rsidR="0040728A" w:rsidRPr="00C5413A" w:rsidRDefault="00F765CC">
            <w:pPr>
              <w:pStyle w:val="TableParagraph"/>
              <w:ind w:left="789"/>
            </w:pPr>
            <w:r w:rsidRPr="00C5413A">
              <w:rPr>
                <w:b/>
              </w:rPr>
              <w:t xml:space="preserve">Ø </w:t>
            </w:r>
            <w:r w:rsidRPr="00C5413A">
              <w:t>Prepare explanatory notes of legislative texts for the local branches of local administrations;</w:t>
            </w:r>
          </w:p>
          <w:p w14:paraId="3EBAEF5F" w14:textId="77777777" w:rsidR="0040728A" w:rsidRPr="00C5413A" w:rsidRDefault="00F765CC">
            <w:pPr>
              <w:pStyle w:val="TableParagraph"/>
              <w:tabs>
                <w:tab w:val="left" w:pos="1154"/>
              </w:tabs>
              <w:spacing w:before="1"/>
              <w:ind w:left="789" w:right="135"/>
            </w:pPr>
            <w:r w:rsidRPr="00C5413A">
              <w:rPr>
                <w:b/>
              </w:rPr>
              <w:t xml:space="preserve">Ø </w:t>
            </w:r>
            <w:r w:rsidRPr="00C5413A">
              <w:t>Reduce response times for operators in the event of the interpretation of a law contradicting that of a local administration;</w:t>
            </w:r>
          </w:p>
          <w:p w14:paraId="247DDDAA" w14:textId="77777777" w:rsidR="0040728A" w:rsidRPr="00C5413A" w:rsidRDefault="00F765CC">
            <w:pPr>
              <w:pStyle w:val="TableParagraph"/>
              <w:ind w:left="789" w:right="59"/>
              <w:jc w:val="both"/>
            </w:pPr>
            <w:r w:rsidRPr="00C5413A">
              <w:rPr>
                <w:b/>
              </w:rPr>
              <w:t xml:space="preserve">Ø </w:t>
            </w:r>
            <w:r w:rsidRPr="00C5413A">
              <w:t>Establish a toll-free number to manage complaints from operators due to the interpretation and / or an improper application of the laws;</w:t>
            </w:r>
          </w:p>
          <w:p w14:paraId="0BAD878C" w14:textId="77777777" w:rsidR="0040728A" w:rsidRPr="00C5413A" w:rsidRDefault="00F765CC">
            <w:pPr>
              <w:pStyle w:val="TableParagraph"/>
              <w:spacing w:before="117"/>
              <w:ind w:left="789"/>
              <w:rPr>
                <w:b/>
              </w:rPr>
            </w:pPr>
            <w:r w:rsidRPr="00C5413A">
              <w:rPr>
                <w:b/>
                <w:u w:val="single"/>
              </w:rPr>
              <w:t>AP/OP:</w:t>
            </w:r>
          </w:p>
          <w:p w14:paraId="1B35AF99" w14:textId="77777777" w:rsidR="0040728A" w:rsidRPr="00C5413A" w:rsidRDefault="00F765CC">
            <w:pPr>
              <w:pStyle w:val="TableParagraph"/>
              <w:spacing w:before="116"/>
              <w:ind w:left="789"/>
            </w:pPr>
            <w:r w:rsidRPr="00C5413A">
              <w:rPr>
                <w:b/>
              </w:rPr>
              <w:t xml:space="preserve">Ø </w:t>
            </w:r>
            <w:r w:rsidRPr="00C5413A">
              <w:t>Organize the dissemination of legislative texts to their members by increasing the number of meetings on this topic;</w:t>
            </w:r>
          </w:p>
          <w:p w14:paraId="759E3AB9" w14:textId="77777777" w:rsidR="0040728A" w:rsidRPr="00C5413A" w:rsidRDefault="00F765CC">
            <w:pPr>
              <w:pStyle w:val="TableParagraph"/>
              <w:spacing w:before="1"/>
              <w:ind w:left="789"/>
            </w:pPr>
            <w:r w:rsidRPr="00C5413A">
              <w:rPr>
                <w:b/>
              </w:rPr>
              <w:t xml:space="preserve">Ø </w:t>
            </w:r>
            <w:r w:rsidRPr="00C5413A">
              <w:t>Provide an online regulatory watchdog on their websites;</w:t>
            </w:r>
          </w:p>
          <w:p w14:paraId="523FC99C" w14:textId="77777777" w:rsidR="0040728A" w:rsidRPr="00C5413A" w:rsidRDefault="00F765CC">
            <w:pPr>
              <w:pStyle w:val="TableParagraph"/>
              <w:tabs>
                <w:tab w:val="left" w:pos="1163"/>
                <w:tab w:val="left" w:pos="2246"/>
                <w:tab w:val="left" w:pos="3426"/>
                <w:tab w:val="left" w:pos="3982"/>
                <w:tab w:val="left" w:pos="5088"/>
                <w:tab w:val="left" w:pos="5755"/>
                <w:tab w:val="left" w:pos="6144"/>
                <w:tab w:val="left" w:pos="7828"/>
              </w:tabs>
              <w:spacing w:before="1"/>
              <w:ind w:left="789" w:right="59"/>
            </w:pPr>
            <w:r w:rsidRPr="00C5413A">
              <w:rPr>
                <w:b/>
              </w:rPr>
              <w:t xml:space="preserve">Ø </w:t>
            </w:r>
            <w:r w:rsidRPr="00C5413A">
              <w:t>Assist members in understanding and interpreting laws that govern their activities;</w:t>
            </w:r>
          </w:p>
          <w:p w14:paraId="74264FFE" w14:textId="77777777" w:rsidR="0040728A" w:rsidRPr="00C5413A" w:rsidRDefault="00F765CC">
            <w:pPr>
              <w:pStyle w:val="TableParagraph"/>
              <w:ind w:left="789" w:right="135"/>
            </w:pPr>
            <w:r w:rsidRPr="00C5413A">
              <w:rPr>
                <w:b/>
              </w:rPr>
              <w:t xml:space="preserve">Ø </w:t>
            </w:r>
            <w:r w:rsidRPr="00C5413A">
              <w:t>Intervene with the competent administrations in case of divergence in the interpretation of legislative texts.</w:t>
            </w:r>
          </w:p>
        </w:tc>
      </w:tr>
      <w:tr w:rsidR="0040728A" w:rsidRPr="00C5413A" w14:paraId="5FC4A68D" w14:textId="77777777" w:rsidTr="009A4ACD">
        <w:trPr>
          <w:trHeight w:val="518"/>
        </w:trPr>
        <w:tc>
          <w:tcPr>
            <w:tcW w:w="1799" w:type="dxa"/>
          </w:tcPr>
          <w:p w14:paraId="7B0021D2" w14:textId="77777777" w:rsidR="0040728A" w:rsidRPr="00C5413A" w:rsidRDefault="00F765CC">
            <w:pPr>
              <w:pStyle w:val="TableParagraph"/>
              <w:tabs>
                <w:tab w:val="left" w:pos="991"/>
                <w:tab w:val="left" w:pos="1449"/>
              </w:tabs>
              <w:spacing w:before="6" w:line="256" w:lineRule="exact"/>
              <w:ind w:left="71" w:right="55"/>
              <w:rPr>
                <w:b/>
              </w:rPr>
            </w:pPr>
            <w:r w:rsidRPr="00C5413A">
              <w:rPr>
                <w:b/>
              </w:rPr>
              <w:t>Piloting implementation</w:t>
            </w:r>
          </w:p>
        </w:tc>
        <w:tc>
          <w:tcPr>
            <w:tcW w:w="7984" w:type="dxa"/>
          </w:tcPr>
          <w:p w14:paraId="4F1E7D95" w14:textId="77777777" w:rsidR="0040728A" w:rsidRPr="00C5413A" w:rsidRDefault="00F765CC">
            <w:pPr>
              <w:pStyle w:val="TableParagraph"/>
              <w:spacing w:before="129"/>
              <w:ind w:left="68"/>
            </w:pPr>
            <w:r w:rsidRPr="00C5413A">
              <w:t>Central institutions and administrations</w:t>
            </w:r>
          </w:p>
        </w:tc>
      </w:tr>
      <w:tr w:rsidR="0040728A" w:rsidRPr="00C5413A" w14:paraId="075F18A0" w14:textId="77777777" w:rsidTr="009A4ACD">
        <w:trPr>
          <w:trHeight w:val="294"/>
        </w:trPr>
        <w:tc>
          <w:tcPr>
            <w:tcW w:w="1799" w:type="dxa"/>
            <w:vAlign w:val="center"/>
          </w:tcPr>
          <w:p w14:paraId="16365EDE" w14:textId="77777777" w:rsidR="0040728A" w:rsidRPr="00C5413A" w:rsidRDefault="00F765CC" w:rsidP="009A4ACD">
            <w:pPr>
              <w:pStyle w:val="TableParagraph"/>
              <w:spacing w:line="257" w:lineRule="exact"/>
              <w:ind w:left="71"/>
              <w:rPr>
                <w:b/>
              </w:rPr>
            </w:pPr>
            <w:r w:rsidRPr="00C5413A">
              <w:rPr>
                <w:b/>
              </w:rPr>
              <w:t>Schedule</w:t>
            </w:r>
          </w:p>
        </w:tc>
        <w:tc>
          <w:tcPr>
            <w:tcW w:w="7984" w:type="dxa"/>
          </w:tcPr>
          <w:p w14:paraId="3EE236DA" w14:textId="77777777" w:rsidR="0040728A" w:rsidRPr="00C5413A" w:rsidRDefault="00F765CC">
            <w:pPr>
              <w:pStyle w:val="TableParagraph"/>
              <w:spacing w:before="16"/>
              <w:ind w:left="68"/>
            </w:pPr>
            <w:r w:rsidRPr="00C5413A">
              <w:t>Q3 2017 - Q1 2018.</w:t>
            </w:r>
          </w:p>
        </w:tc>
      </w:tr>
    </w:tbl>
    <w:p w14:paraId="664053EA" w14:textId="77777777" w:rsidR="0040728A" w:rsidRPr="00C5413A" w:rsidRDefault="0040728A">
      <w:pPr>
        <w:pStyle w:val="BodyText"/>
        <w:rPr>
          <w:rFonts w:ascii="Times New Roman"/>
          <w:sz w:val="29"/>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9"/>
        <w:gridCol w:w="7984"/>
      </w:tblGrid>
      <w:tr w:rsidR="0040728A" w:rsidRPr="00C5413A" w14:paraId="106397C2" w14:textId="77777777" w:rsidTr="009A4ACD">
        <w:trPr>
          <w:trHeight w:val="539"/>
        </w:trPr>
        <w:tc>
          <w:tcPr>
            <w:tcW w:w="1799" w:type="dxa"/>
            <w:shd w:val="clear" w:color="auto" w:fill="92D050"/>
          </w:tcPr>
          <w:p w14:paraId="4CE03523" w14:textId="77777777" w:rsidR="0040728A" w:rsidRPr="00C5413A" w:rsidRDefault="00F765CC">
            <w:pPr>
              <w:pStyle w:val="TableParagraph"/>
              <w:spacing w:line="257" w:lineRule="exact"/>
              <w:ind w:left="71"/>
              <w:rPr>
                <w:b/>
              </w:rPr>
            </w:pPr>
            <w:r w:rsidRPr="00C5413A">
              <w:rPr>
                <w:b/>
              </w:rPr>
              <w:t>Measure 4</w:t>
            </w:r>
          </w:p>
        </w:tc>
        <w:tc>
          <w:tcPr>
            <w:tcW w:w="7984" w:type="dxa"/>
            <w:shd w:val="clear" w:color="auto" w:fill="92D050"/>
          </w:tcPr>
          <w:p w14:paraId="50636697" w14:textId="77777777" w:rsidR="0040728A" w:rsidRPr="00C5413A" w:rsidRDefault="00F765CC">
            <w:pPr>
              <w:pStyle w:val="TableParagraph"/>
              <w:ind w:left="68"/>
              <w:rPr>
                <w:b/>
              </w:rPr>
            </w:pPr>
            <w:r w:rsidRPr="00C5413A">
              <w:rPr>
                <w:b/>
              </w:rPr>
              <w:t>Improve the structure and subsequent legal procedures relating to civil and criminal liability of companies</w:t>
            </w:r>
          </w:p>
        </w:tc>
      </w:tr>
      <w:tr w:rsidR="0040728A" w:rsidRPr="00C5413A" w14:paraId="01C0EA55" w14:textId="77777777" w:rsidTr="009A4ACD">
        <w:trPr>
          <w:trHeight w:val="5592"/>
        </w:trPr>
        <w:tc>
          <w:tcPr>
            <w:tcW w:w="1799" w:type="dxa"/>
          </w:tcPr>
          <w:p w14:paraId="57C1AC57" w14:textId="77777777" w:rsidR="0040728A" w:rsidRPr="00C5413A" w:rsidRDefault="00F765CC">
            <w:pPr>
              <w:pStyle w:val="TableParagraph"/>
              <w:spacing w:before="2"/>
              <w:ind w:left="71"/>
              <w:rPr>
                <w:b/>
              </w:rPr>
            </w:pPr>
            <w:r w:rsidRPr="00C5413A">
              <w:rPr>
                <w:b/>
              </w:rPr>
              <w:t>Description</w:t>
            </w:r>
          </w:p>
        </w:tc>
        <w:tc>
          <w:tcPr>
            <w:tcW w:w="7984" w:type="dxa"/>
          </w:tcPr>
          <w:p w14:paraId="3BFD6EA8" w14:textId="77777777" w:rsidR="0040728A" w:rsidRPr="00C5413A" w:rsidRDefault="00F765CC">
            <w:pPr>
              <w:pStyle w:val="TableParagraph"/>
              <w:spacing w:before="2"/>
              <w:ind w:left="789"/>
              <w:rPr>
                <w:b/>
              </w:rPr>
            </w:pPr>
            <w:r w:rsidRPr="00C5413A">
              <w:rPr>
                <w:b/>
                <w:u w:val="single"/>
              </w:rPr>
              <w:t>State:</w:t>
            </w:r>
          </w:p>
          <w:p w14:paraId="048AEFD6" w14:textId="77777777" w:rsidR="0040728A" w:rsidRPr="00C5413A" w:rsidRDefault="00F765CC">
            <w:pPr>
              <w:pStyle w:val="TableParagraph"/>
              <w:spacing w:before="116"/>
              <w:ind w:left="789" w:right="63"/>
              <w:jc w:val="both"/>
            </w:pPr>
            <w:r w:rsidRPr="00C5413A">
              <w:rPr>
                <w:b/>
              </w:rPr>
              <w:t xml:space="preserve">Ø </w:t>
            </w:r>
            <w:r w:rsidRPr="00C5413A">
              <w:t>Prepare and disseminate a guide for economic actors to increase awareness of civil and criminal liability and subsequent sanctions;</w:t>
            </w:r>
          </w:p>
          <w:p w14:paraId="611F9F2F" w14:textId="77777777" w:rsidR="0040728A" w:rsidRPr="00C5413A" w:rsidRDefault="00F765CC">
            <w:pPr>
              <w:pStyle w:val="TableParagraph"/>
              <w:ind w:left="789" w:right="58"/>
              <w:jc w:val="both"/>
            </w:pPr>
            <w:r w:rsidRPr="00C5413A">
              <w:rPr>
                <w:b/>
              </w:rPr>
              <w:t xml:space="preserve">Ø </w:t>
            </w:r>
            <w:r w:rsidRPr="00C5413A">
              <w:t>Take into account the new configuration of the economic landscape and adapt the legislation accordingly (example: Commercial Code, Code of Criminal Procedures, Labor Code, etc.);</w:t>
            </w:r>
          </w:p>
          <w:p w14:paraId="152AC1FE" w14:textId="77777777" w:rsidR="0040728A" w:rsidRPr="00C5413A" w:rsidRDefault="00F765CC">
            <w:pPr>
              <w:pStyle w:val="TableParagraph"/>
              <w:spacing w:before="1"/>
              <w:ind w:left="789" w:right="64"/>
              <w:jc w:val="both"/>
            </w:pPr>
            <w:r w:rsidRPr="00C5413A">
              <w:rPr>
                <w:b/>
              </w:rPr>
              <w:t xml:space="preserve">Ø </w:t>
            </w:r>
            <w:r w:rsidRPr="00C5413A">
              <w:t>Reduce the time taken to deal with commercial cases and give priority to fines over detention in such cases;</w:t>
            </w:r>
          </w:p>
          <w:p w14:paraId="2460E0AD" w14:textId="77777777" w:rsidR="0040728A" w:rsidRPr="00C5413A" w:rsidRDefault="00F765CC">
            <w:pPr>
              <w:pStyle w:val="TableParagraph"/>
              <w:ind w:left="789" w:right="60"/>
              <w:jc w:val="both"/>
            </w:pPr>
            <w:r w:rsidRPr="00C5413A">
              <w:rPr>
                <w:b/>
              </w:rPr>
              <w:t xml:space="preserve">Ø </w:t>
            </w:r>
            <w:r w:rsidRPr="00C5413A">
              <w:t>Require the appearance of the head of the company at trial only where absolutely necessary;</w:t>
            </w:r>
          </w:p>
          <w:p w14:paraId="3398178D" w14:textId="77777777" w:rsidR="0040728A" w:rsidRPr="00C5413A" w:rsidRDefault="00F765CC">
            <w:pPr>
              <w:pStyle w:val="TableParagraph"/>
              <w:spacing w:before="1"/>
              <w:ind w:left="789" w:right="58"/>
              <w:jc w:val="both"/>
            </w:pPr>
            <w:r w:rsidRPr="00C5413A">
              <w:rPr>
                <w:b/>
              </w:rPr>
              <w:t xml:space="preserve">Ø </w:t>
            </w:r>
            <w:r w:rsidRPr="00C5413A">
              <w:t>Ensure widespread acceptance of representation by a company lawyer or by an employee;</w:t>
            </w:r>
          </w:p>
          <w:p w14:paraId="6CCC59BB" w14:textId="77777777" w:rsidR="0040728A" w:rsidRPr="00C5413A" w:rsidRDefault="00F765CC">
            <w:pPr>
              <w:pStyle w:val="TableParagraph"/>
              <w:ind w:left="789" w:right="62"/>
              <w:jc w:val="both"/>
            </w:pPr>
            <w:r w:rsidRPr="00C5413A">
              <w:rPr>
                <w:b/>
              </w:rPr>
              <w:t xml:space="preserve">Ø </w:t>
            </w:r>
            <w:r w:rsidRPr="00C5413A">
              <w:t>Establish the principle of criminal liability of the legal entity and not of the natural person who represents it;</w:t>
            </w:r>
          </w:p>
          <w:p w14:paraId="769B4F25" w14:textId="77777777" w:rsidR="0040728A" w:rsidRPr="00C5413A" w:rsidRDefault="00F765CC">
            <w:pPr>
              <w:pStyle w:val="TableParagraph"/>
              <w:spacing w:before="115"/>
              <w:ind w:left="789"/>
              <w:rPr>
                <w:b/>
              </w:rPr>
            </w:pPr>
            <w:r w:rsidRPr="00C5413A">
              <w:rPr>
                <w:b/>
                <w:u w:val="single"/>
              </w:rPr>
              <w:t>AP/OP:</w:t>
            </w:r>
          </w:p>
          <w:p w14:paraId="3F383427" w14:textId="77777777" w:rsidR="0040728A" w:rsidRPr="00C5413A" w:rsidRDefault="00F765CC">
            <w:pPr>
              <w:pStyle w:val="TableParagraph"/>
              <w:spacing w:before="119"/>
              <w:ind w:left="789" w:right="64"/>
              <w:jc w:val="both"/>
            </w:pPr>
            <w:r w:rsidRPr="00C5413A">
              <w:rPr>
                <w:b/>
              </w:rPr>
              <w:t xml:space="preserve">Ø </w:t>
            </w:r>
            <w:r w:rsidRPr="00C5413A">
              <w:t>Disseminate and present to their members the criminal and civil responsibilities to which they are subject;</w:t>
            </w:r>
          </w:p>
          <w:p w14:paraId="6A35A3CB" w14:textId="77777777" w:rsidR="0040728A" w:rsidRPr="00C5413A" w:rsidRDefault="00F765CC">
            <w:pPr>
              <w:pStyle w:val="TableParagraph"/>
              <w:spacing w:line="257" w:lineRule="exact"/>
              <w:ind w:left="789"/>
            </w:pPr>
            <w:r w:rsidRPr="00C5413A">
              <w:rPr>
                <w:b/>
              </w:rPr>
              <w:t xml:space="preserve">Ø </w:t>
            </w:r>
            <w:r w:rsidRPr="00C5413A">
              <w:t>Implement advocacy to improve judicial procedures;</w:t>
            </w:r>
          </w:p>
          <w:p w14:paraId="26D9849B" w14:textId="77777777" w:rsidR="0040728A" w:rsidRPr="00C5413A" w:rsidRDefault="00F765CC">
            <w:pPr>
              <w:pStyle w:val="TableParagraph"/>
              <w:spacing w:before="1" w:line="260" w:lineRule="exact"/>
              <w:ind w:left="789" w:right="62"/>
              <w:jc w:val="both"/>
            </w:pPr>
            <w:r w:rsidRPr="00C5413A">
              <w:rPr>
                <w:b/>
              </w:rPr>
              <w:t xml:space="preserve">Ø </w:t>
            </w:r>
            <w:r w:rsidRPr="00C5413A">
              <w:t>Provide legal advice to their members.</w:t>
            </w:r>
          </w:p>
        </w:tc>
      </w:tr>
      <w:tr w:rsidR="00012421" w:rsidRPr="00C5413A" w14:paraId="0BFD7AA6" w14:textId="77777777" w:rsidTr="009A4ACD">
        <w:trPr>
          <w:trHeight w:val="615"/>
        </w:trPr>
        <w:tc>
          <w:tcPr>
            <w:tcW w:w="1799" w:type="dxa"/>
          </w:tcPr>
          <w:p w14:paraId="60EA5EF2" w14:textId="77777777" w:rsidR="00012421" w:rsidRPr="00C5413A" w:rsidRDefault="00012421" w:rsidP="006A6B69">
            <w:pPr>
              <w:pStyle w:val="TableParagraph"/>
              <w:tabs>
                <w:tab w:val="left" w:pos="991"/>
                <w:tab w:val="left" w:pos="1449"/>
              </w:tabs>
              <w:spacing w:line="253" w:lineRule="exact"/>
              <w:ind w:left="71"/>
              <w:rPr>
                <w:b/>
              </w:rPr>
            </w:pPr>
            <w:r w:rsidRPr="00C5413A">
              <w:rPr>
                <w:b/>
              </w:rPr>
              <w:t>Piloting implementation</w:t>
            </w:r>
          </w:p>
        </w:tc>
        <w:tc>
          <w:tcPr>
            <w:tcW w:w="7984" w:type="dxa"/>
          </w:tcPr>
          <w:p w14:paraId="1A49603B" w14:textId="77777777" w:rsidR="00012421" w:rsidRPr="00C5413A" w:rsidRDefault="00012421">
            <w:pPr>
              <w:pStyle w:val="TableParagraph"/>
              <w:spacing w:line="253" w:lineRule="exact"/>
              <w:ind w:left="68"/>
            </w:pPr>
            <w:r w:rsidRPr="00C5413A">
              <w:t>Economic Institutions - Judicial Institution</w:t>
            </w:r>
          </w:p>
        </w:tc>
      </w:tr>
      <w:tr w:rsidR="0040728A" w:rsidRPr="00C5413A" w14:paraId="4C4B24BB" w14:textId="77777777" w:rsidTr="009A4ACD">
        <w:trPr>
          <w:trHeight w:val="268"/>
        </w:trPr>
        <w:tc>
          <w:tcPr>
            <w:tcW w:w="1799" w:type="dxa"/>
            <w:vAlign w:val="center"/>
          </w:tcPr>
          <w:p w14:paraId="1656E329" w14:textId="77777777" w:rsidR="0040728A" w:rsidRPr="00C5413A" w:rsidRDefault="00F765CC" w:rsidP="009A4ACD">
            <w:pPr>
              <w:pStyle w:val="TableParagraph"/>
              <w:spacing w:line="248" w:lineRule="exact"/>
              <w:ind w:left="71"/>
              <w:rPr>
                <w:b/>
              </w:rPr>
            </w:pPr>
            <w:r w:rsidRPr="00C5413A">
              <w:rPr>
                <w:b/>
              </w:rPr>
              <w:t>Schedule</w:t>
            </w:r>
          </w:p>
        </w:tc>
        <w:tc>
          <w:tcPr>
            <w:tcW w:w="7984" w:type="dxa"/>
          </w:tcPr>
          <w:p w14:paraId="1E555FDB" w14:textId="77777777" w:rsidR="0040728A" w:rsidRPr="00C5413A" w:rsidRDefault="00F765CC">
            <w:pPr>
              <w:pStyle w:val="TableParagraph"/>
              <w:spacing w:line="248" w:lineRule="exact"/>
              <w:ind w:left="68"/>
            </w:pPr>
            <w:r w:rsidRPr="00C5413A">
              <w:t>Q3 2017 - Q1 2018.</w:t>
            </w:r>
          </w:p>
        </w:tc>
      </w:tr>
    </w:tbl>
    <w:p w14:paraId="79CD0168" w14:textId="77777777" w:rsidR="0040728A" w:rsidRPr="00C5413A" w:rsidRDefault="00F765CC">
      <w:pPr>
        <w:spacing w:before="63"/>
        <w:ind w:left="356"/>
        <w:rPr>
          <w:b/>
        </w:rPr>
      </w:pPr>
      <w:r w:rsidRPr="00C5413A">
        <w:rPr>
          <w:b/>
          <w:color w:val="3D5D78"/>
          <w:u w:val="single" w:color="3D5D78"/>
        </w:rPr>
        <w:lastRenderedPageBreak/>
        <w:t>Objective 2</w:t>
      </w:r>
      <w:r w:rsidRPr="00C5413A">
        <w:rPr>
          <w:b/>
          <w:color w:val="3D5D78"/>
        </w:rPr>
        <w:t xml:space="preserve">: Boost the role of </w:t>
      </w:r>
      <w:proofErr w:type="spellStart"/>
      <w:r w:rsidRPr="00C5413A">
        <w:rPr>
          <w:b/>
          <w:color w:val="3D5D78"/>
        </w:rPr>
        <w:t>meso</w:t>
      </w:r>
      <w:proofErr w:type="spellEnd"/>
      <w:r w:rsidRPr="00C5413A">
        <w:rPr>
          <w:b/>
          <w:color w:val="3D5D78"/>
        </w:rPr>
        <w:t>-economic actors and strengthen their synergy</w:t>
      </w:r>
    </w:p>
    <w:p w14:paraId="48BBED10" w14:textId="77777777" w:rsidR="0040728A" w:rsidRPr="00C5413A" w:rsidRDefault="0040728A">
      <w:pPr>
        <w:pStyle w:val="BodyText"/>
        <w:spacing w:before="5"/>
        <w:rPr>
          <w:b/>
          <w:sz w:val="20"/>
        </w:rPr>
      </w:pPr>
    </w:p>
    <w:p w14:paraId="6C82696F" w14:textId="77777777" w:rsidR="0040728A" w:rsidRPr="00C5413A" w:rsidRDefault="00F765CC">
      <w:pPr>
        <w:ind w:left="356"/>
        <w:rPr>
          <w:b/>
        </w:rPr>
      </w:pPr>
      <w:r w:rsidRPr="00C5413A">
        <w:rPr>
          <w:b/>
          <w:color w:val="FF0000"/>
        </w:rPr>
        <w:t>Issue</w:t>
      </w:r>
    </w:p>
    <w:p w14:paraId="6213B35E" w14:textId="77777777" w:rsidR="0040728A" w:rsidRPr="00C5413A" w:rsidRDefault="00F765CC">
      <w:pPr>
        <w:pStyle w:val="ListParagraph"/>
        <w:numPr>
          <w:ilvl w:val="0"/>
          <w:numId w:val="2"/>
        </w:numPr>
        <w:tabs>
          <w:tab w:val="left" w:pos="1335"/>
          <w:tab w:val="left" w:pos="1336"/>
        </w:tabs>
        <w:spacing w:before="37" w:line="266" w:lineRule="auto"/>
        <w:ind w:right="842" w:hanging="360"/>
      </w:pPr>
      <w:r w:rsidRPr="00C5413A">
        <w:t>Economic institutions not sufficiently included in economic activity;</w:t>
      </w:r>
    </w:p>
    <w:p w14:paraId="28D51AA8" w14:textId="77777777" w:rsidR="0040728A" w:rsidRPr="00C5413A" w:rsidRDefault="00F765CC">
      <w:pPr>
        <w:pStyle w:val="ListParagraph"/>
        <w:numPr>
          <w:ilvl w:val="0"/>
          <w:numId w:val="2"/>
        </w:numPr>
        <w:tabs>
          <w:tab w:val="left" w:pos="1335"/>
          <w:tab w:val="left" w:pos="1336"/>
        </w:tabs>
        <w:spacing w:before="10"/>
        <w:ind w:left="1335" w:hanging="619"/>
      </w:pPr>
      <w:r w:rsidRPr="00C5413A">
        <w:t>The role of the regulatory bodies not fully developed;</w:t>
      </w:r>
    </w:p>
    <w:p w14:paraId="126C5C07" w14:textId="77777777" w:rsidR="0040728A" w:rsidRPr="00C5413A" w:rsidRDefault="00F765CC">
      <w:pPr>
        <w:pStyle w:val="ListParagraph"/>
        <w:numPr>
          <w:ilvl w:val="0"/>
          <w:numId w:val="2"/>
        </w:numPr>
        <w:tabs>
          <w:tab w:val="left" w:pos="1335"/>
          <w:tab w:val="left" w:pos="1336"/>
        </w:tabs>
        <w:spacing w:before="30" w:line="264" w:lineRule="auto"/>
        <w:ind w:right="840" w:hanging="360"/>
      </w:pPr>
      <w:r w:rsidRPr="00C5413A">
        <w:t>Institutional instruments governing the economy to be created or improved, as appropriate;</w:t>
      </w:r>
    </w:p>
    <w:p w14:paraId="62132679" w14:textId="77777777" w:rsidR="0040728A" w:rsidRPr="00C5413A" w:rsidRDefault="00F765CC">
      <w:pPr>
        <w:pStyle w:val="ListParagraph"/>
        <w:numPr>
          <w:ilvl w:val="0"/>
          <w:numId w:val="2"/>
        </w:numPr>
        <w:tabs>
          <w:tab w:val="left" w:pos="1335"/>
          <w:tab w:val="left" w:pos="1336"/>
        </w:tabs>
        <w:spacing w:before="14" w:line="266" w:lineRule="auto"/>
        <w:ind w:right="839" w:hanging="360"/>
      </w:pPr>
      <w:r w:rsidRPr="00C5413A">
        <w:t xml:space="preserve">The lack of synergy between regulatory policies and stakeholders in the </w:t>
      </w:r>
      <w:proofErr w:type="spellStart"/>
      <w:r w:rsidRPr="00C5413A">
        <w:t>meso</w:t>
      </w:r>
      <w:proofErr w:type="spellEnd"/>
      <w:r w:rsidRPr="00C5413A">
        <w:t>-economic sphere;</w:t>
      </w:r>
    </w:p>
    <w:p w14:paraId="13B7D710" w14:textId="77777777" w:rsidR="0040728A" w:rsidRPr="00C5413A" w:rsidRDefault="00F765CC">
      <w:pPr>
        <w:pStyle w:val="ListParagraph"/>
        <w:numPr>
          <w:ilvl w:val="0"/>
          <w:numId w:val="2"/>
        </w:numPr>
        <w:tabs>
          <w:tab w:val="left" w:pos="1335"/>
          <w:tab w:val="left" w:pos="1336"/>
        </w:tabs>
        <w:spacing w:before="8"/>
        <w:ind w:left="1335" w:hanging="619"/>
      </w:pPr>
      <w:r w:rsidRPr="00C5413A">
        <w:t>AP / OPs fail to fully meet expectations of business;</w:t>
      </w:r>
    </w:p>
    <w:p w14:paraId="0EC231E5" w14:textId="77777777" w:rsidR="0040728A" w:rsidRPr="00C5413A" w:rsidRDefault="00F765CC">
      <w:pPr>
        <w:pStyle w:val="ListParagraph"/>
        <w:numPr>
          <w:ilvl w:val="0"/>
          <w:numId w:val="2"/>
        </w:numPr>
        <w:tabs>
          <w:tab w:val="left" w:pos="1335"/>
          <w:tab w:val="left" w:pos="1336"/>
        </w:tabs>
        <w:spacing w:before="29"/>
        <w:ind w:left="1335" w:hanging="619"/>
      </w:pPr>
      <w:r w:rsidRPr="00C5413A">
        <w:t>The number of APs is low and very few economic sectors are grouped together.</w:t>
      </w:r>
    </w:p>
    <w:p w14:paraId="4B00D0B1" w14:textId="77777777" w:rsidR="0040728A" w:rsidRPr="00C5413A" w:rsidRDefault="00F765CC">
      <w:pPr>
        <w:pStyle w:val="Heading6"/>
        <w:spacing w:before="30" w:after="38"/>
      </w:pPr>
      <w:r w:rsidRPr="00C5413A">
        <w:rPr>
          <w:color w:val="FF0000"/>
        </w:rPr>
        <w:t>Measures</w:t>
      </w: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7894"/>
      </w:tblGrid>
      <w:tr w:rsidR="0040728A" w:rsidRPr="00C5413A" w14:paraId="1A0FD94F" w14:textId="77777777" w:rsidTr="009A4ACD">
        <w:trPr>
          <w:trHeight w:val="410"/>
        </w:trPr>
        <w:tc>
          <w:tcPr>
            <w:tcW w:w="1889" w:type="dxa"/>
            <w:shd w:val="clear" w:color="auto" w:fill="92D050"/>
          </w:tcPr>
          <w:p w14:paraId="79530079" w14:textId="77777777" w:rsidR="0040728A" w:rsidRPr="00C5413A" w:rsidRDefault="00F765CC">
            <w:pPr>
              <w:pStyle w:val="TableParagraph"/>
              <w:spacing w:before="2"/>
              <w:ind w:left="71"/>
              <w:rPr>
                <w:b/>
              </w:rPr>
            </w:pPr>
            <w:r w:rsidRPr="00C5413A">
              <w:rPr>
                <w:b/>
              </w:rPr>
              <w:t>Measure 5</w:t>
            </w:r>
          </w:p>
        </w:tc>
        <w:tc>
          <w:tcPr>
            <w:tcW w:w="7894" w:type="dxa"/>
            <w:shd w:val="clear" w:color="auto" w:fill="92D050"/>
          </w:tcPr>
          <w:p w14:paraId="00460A90" w14:textId="77777777" w:rsidR="0040728A" w:rsidRPr="00C5413A" w:rsidRDefault="00F765CC">
            <w:pPr>
              <w:pStyle w:val="TableParagraph"/>
              <w:spacing w:before="2"/>
              <w:ind w:left="68"/>
              <w:rPr>
                <w:b/>
              </w:rPr>
            </w:pPr>
            <w:r w:rsidRPr="00C5413A">
              <w:rPr>
                <w:b/>
              </w:rPr>
              <w:t>Review the operation of Chambers of Commerce and Industry</w:t>
            </w:r>
          </w:p>
        </w:tc>
      </w:tr>
      <w:tr w:rsidR="0040728A" w:rsidRPr="00C5413A" w14:paraId="5EC0A9C3" w14:textId="77777777" w:rsidTr="009A4ACD">
        <w:trPr>
          <w:trHeight w:val="2627"/>
        </w:trPr>
        <w:tc>
          <w:tcPr>
            <w:tcW w:w="1889" w:type="dxa"/>
          </w:tcPr>
          <w:p w14:paraId="6D105881" w14:textId="77777777" w:rsidR="0040728A" w:rsidRPr="00C5413A" w:rsidRDefault="00F765CC">
            <w:pPr>
              <w:pStyle w:val="TableParagraph"/>
              <w:spacing w:before="2"/>
              <w:ind w:left="71"/>
              <w:rPr>
                <w:b/>
              </w:rPr>
            </w:pPr>
            <w:r w:rsidRPr="00C5413A">
              <w:rPr>
                <w:b/>
              </w:rPr>
              <w:t>Description</w:t>
            </w:r>
          </w:p>
        </w:tc>
        <w:tc>
          <w:tcPr>
            <w:tcW w:w="7894" w:type="dxa"/>
          </w:tcPr>
          <w:p w14:paraId="27204CE6" w14:textId="77777777" w:rsidR="0040728A" w:rsidRPr="00C5413A" w:rsidRDefault="00F765CC">
            <w:pPr>
              <w:pStyle w:val="TableParagraph"/>
              <w:spacing w:before="2" w:line="257" w:lineRule="exact"/>
              <w:ind w:left="789"/>
              <w:rPr>
                <w:b/>
              </w:rPr>
            </w:pPr>
            <w:r w:rsidRPr="00C5413A">
              <w:rPr>
                <w:b/>
                <w:u w:val="single"/>
              </w:rPr>
              <w:t>State:</w:t>
            </w:r>
          </w:p>
          <w:p w14:paraId="1D32DF29" w14:textId="77777777" w:rsidR="0040728A" w:rsidRPr="00C5413A" w:rsidRDefault="00F765CC">
            <w:pPr>
              <w:pStyle w:val="TableParagraph"/>
              <w:spacing w:line="257" w:lineRule="exact"/>
              <w:ind w:left="789"/>
            </w:pPr>
            <w:r w:rsidRPr="00C5413A">
              <w:rPr>
                <w:b/>
              </w:rPr>
              <w:t xml:space="preserve">Ø </w:t>
            </w:r>
            <w:r w:rsidRPr="00C5413A">
              <w:t>Review and adapt their Articles;</w:t>
            </w:r>
          </w:p>
          <w:p w14:paraId="43A7E5EF" w14:textId="77777777" w:rsidR="00C966F8" w:rsidRPr="00C5413A" w:rsidRDefault="00F765CC">
            <w:pPr>
              <w:pStyle w:val="TableParagraph"/>
              <w:ind w:left="789" w:right="135"/>
            </w:pPr>
            <w:r w:rsidRPr="00C5413A">
              <w:rPr>
                <w:b/>
              </w:rPr>
              <w:t xml:space="preserve">Ø </w:t>
            </w:r>
            <w:r w:rsidRPr="00C5413A">
              <w:t>Review the mode of financing of their activities for greater autonomy;</w:t>
            </w:r>
          </w:p>
          <w:p w14:paraId="1B2CEAF4" w14:textId="697ABE2B" w:rsidR="0040728A" w:rsidRPr="00C5413A" w:rsidRDefault="00F765CC">
            <w:pPr>
              <w:pStyle w:val="TableParagraph"/>
              <w:ind w:left="789" w:right="135"/>
            </w:pPr>
            <w:r w:rsidRPr="00C5413A">
              <w:rPr>
                <w:b/>
              </w:rPr>
              <w:t xml:space="preserve">Ø </w:t>
            </w:r>
            <w:r w:rsidRPr="00C5413A">
              <w:t>Extend their management portfolio (example: entrust them with the creation and management of industrial zones, p</w:t>
            </w:r>
            <w:r w:rsidR="005704FD">
              <w:t>ort zones, airport zones, etc.);</w:t>
            </w:r>
          </w:p>
          <w:p w14:paraId="253E400D" w14:textId="77777777" w:rsidR="0040728A" w:rsidRPr="00C5413A" w:rsidRDefault="0040728A">
            <w:pPr>
              <w:pStyle w:val="TableParagraph"/>
              <w:spacing w:before="1"/>
              <w:ind w:left="0"/>
              <w:rPr>
                <w:b/>
              </w:rPr>
            </w:pPr>
          </w:p>
          <w:p w14:paraId="602BE90B" w14:textId="77777777" w:rsidR="0040728A" w:rsidRPr="00C5413A" w:rsidRDefault="00F765CC">
            <w:pPr>
              <w:pStyle w:val="TableParagraph"/>
              <w:ind w:left="789"/>
              <w:rPr>
                <w:b/>
              </w:rPr>
            </w:pPr>
            <w:r w:rsidRPr="00C5413A">
              <w:rPr>
                <w:b/>
                <w:u w:val="single"/>
              </w:rPr>
              <w:t>Companies:</w:t>
            </w:r>
          </w:p>
          <w:p w14:paraId="0F983F4A" w14:textId="01156120" w:rsidR="0040728A" w:rsidRPr="00C5413A" w:rsidRDefault="00F765CC">
            <w:pPr>
              <w:pStyle w:val="TableParagraph"/>
              <w:spacing w:before="186"/>
              <w:ind w:left="789"/>
            </w:pPr>
            <w:r w:rsidRPr="00C5413A">
              <w:rPr>
                <w:b/>
              </w:rPr>
              <w:t xml:space="preserve">Ø </w:t>
            </w:r>
            <w:r w:rsidRPr="00C5413A">
              <w:t>Actively encourage the participation of chambers of commerce and industry</w:t>
            </w:r>
            <w:r w:rsidR="005704FD">
              <w:t>.</w:t>
            </w:r>
          </w:p>
        </w:tc>
      </w:tr>
      <w:tr w:rsidR="0040728A" w:rsidRPr="00C5413A" w14:paraId="4BE574AA" w14:textId="77777777" w:rsidTr="009A4ACD">
        <w:trPr>
          <w:trHeight w:val="515"/>
        </w:trPr>
        <w:tc>
          <w:tcPr>
            <w:tcW w:w="1889" w:type="dxa"/>
          </w:tcPr>
          <w:p w14:paraId="203D7A4E" w14:textId="278200BD" w:rsidR="0040728A" w:rsidRPr="00C5413A" w:rsidRDefault="00F765CC">
            <w:pPr>
              <w:pStyle w:val="TableParagraph"/>
              <w:tabs>
                <w:tab w:val="left" w:pos="991"/>
                <w:tab w:val="left" w:pos="1449"/>
              </w:tabs>
              <w:spacing w:before="3" w:line="256" w:lineRule="exact"/>
              <w:ind w:left="71" w:right="55"/>
              <w:rPr>
                <w:b/>
              </w:rPr>
            </w:pPr>
            <w:r w:rsidRPr="00C5413A">
              <w:rPr>
                <w:b/>
              </w:rPr>
              <w:t>Piloting implementation</w:t>
            </w:r>
          </w:p>
        </w:tc>
        <w:tc>
          <w:tcPr>
            <w:tcW w:w="7894" w:type="dxa"/>
          </w:tcPr>
          <w:p w14:paraId="7189BB5B" w14:textId="77777777" w:rsidR="0040728A" w:rsidRPr="00C5413A" w:rsidRDefault="00F765CC">
            <w:pPr>
              <w:pStyle w:val="TableParagraph"/>
              <w:spacing w:before="129"/>
              <w:ind w:left="68"/>
            </w:pPr>
            <w:r w:rsidRPr="00C5413A">
              <w:t>Department of Commerce - Chambers of Commerce and Industry</w:t>
            </w:r>
          </w:p>
        </w:tc>
      </w:tr>
      <w:tr w:rsidR="0040728A" w:rsidRPr="00C5413A" w14:paraId="4666AED1" w14:textId="77777777" w:rsidTr="009A4ACD">
        <w:trPr>
          <w:trHeight w:val="515"/>
        </w:trPr>
        <w:tc>
          <w:tcPr>
            <w:tcW w:w="1889" w:type="dxa"/>
            <w:vAlign w:val="center"/>
          </w:tcPr>
          <w:p w14:paraId="3CB97919" w14:textId="77777777" w:rsidR="0040728A" w:rsidRPr="00C5413A" w:rsidRDefault="00F765CC" w:rsidP="009A4ACD">
            <w:pPr>
              <w:pStyle w:val="TableParagraph"/>
              <w:spacing w:line="257" w:lineRule="exact"/>
              <w:ind w:left="71"/>
              <w:rPr>
                <w:b/>
              </w:rPr>
            </w:pPr>
            <w:r w:rsidRPr="00C5413A">
              <w:rPr>
                <w:b/>
              </w:rPr>
              <w:t>Schedule</w:t>
            </w:r>
          </w:p>
        </w:tc>
        <w:tc>
          <w:tcPr>
            <w:tcW w:w="7894" w:type="dxa"/>
          </w:tcPr>
          <w:p w14:paraId="326777AB" w14:textId="77777777" w:rsidR="0040728A" w:rsidRPr="00C5413A" w:rsidRDefault="00F765CC">
            <w:pPr>
              <w:pStyle w:val="TableParagraph"/>
              <w:spacing w:line="257" w:lineRule="exact"/>
              <w:ind w:left="68"/>
            </w:pPr>
            <w:r w:rsidRPr="00C5413A">
              <w:t>Q3 2017 - Q1 2018.</w:t>
            </w:r>
          </w:p>
        </w:tc>
      </w:tr>
    </w:tbl>
    <w:p w14:paraId="6C4D5DA4" w14:textId="77777777" w:rsidR="0040728A" w:rsidRPr="00C5413A" w:rsidRDefault="0040728A">
      <w:pPr>
        <w:pStyle w:val="BodyText"/>
        <w:spacing w:before="1"/>
        <w:rPr>
          <w:b/>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7894"/>
      </w:tblGrid>
      <w:tr w:rsidR="0040728A" w:rsidRPr="00C5413A" w14:paraId="773AE938" w14:textId="77777777" w:rsidTr="009A4ACD">
        <w:trPr>
          <w:trHeight w:val="515"/>
        </w:trPr>
        <w:tc>
          <w:tcPr>
            <w:tcW w:w="1889" w:type="dxa"/>
            <w:shd w:val="clear" w:color="auto" w:fill="92D050"/>
          </w:tcPr>
          <w:p w14:paraId="6F0E54FC" w14:textId="77777777" w:rsidR="0040728A" w:rsidRPr="00C5413A" w:rsidRDefault="00F765CC">
            <w:pPr>
              <w:pStyle w:val="TableParagraph"/>
              <w:spacing w:line="257" w:lineRule="exact"/>
              <w:ind w:left="71"/>
              <w:rPr>
                <w:b/>
              </w:rPr>
            </w:pPr>
            <w:r w:rsidRPr="00C5413A">
              <w:rPr>
                <w:b/>
              </w:rPr>
              <w:t>Measure 6</w:t>
            </w:r>
          </w:p>
        </w:tc>
        <w:tc>
          <w:tcPr>
            <w:tcW w:w="7894" w:type="dxa"/>
            <w:shd w:val="clear" w:color="auto" w:fill="92D050"/>
          </w:tcPr>
          <w:p w14:paraId="13DF43DB" w14:textId="77777777" w:rsidR="0040728A" w:rsidRPr="00C5413A" w:rsidRDefault="00F765CC">
            <w:pPr>
              <w:pStyle w:val="TableParagraph"/>
              <w:spacing w:before="3" w:line="256" w:lineRule="exact"/>
              <w:ind w:left="68"/>
              <w:rPr>
                <w:b/>
              </w:rPr>
            </w:pPr>
            <w:r w:rsidRPr="00C5413A">
              <w:rPr>
                <w:b/>
              </w:rPr>
              <w:t>Strengthen economic company-to-company interaction</w:t>
            </w:r>
          </w:p>
        </w:tc>
      </w:tr>
      <w:tr w:rsidR="0040728A" w:rsidRPr="00C5413A" w14:paraId="11E00AAB" w14:textId="77777777" w:rsidTr="009A4ACD">
        <w:trPr>
          <w:trHeight w:val="4056"/>
        </w:trPr>
        <w:tc>
          <w:tcPr>
            <w:tcW w:w="1889" w:type="dxa"/>
          </w:tcPr>
          <w:p w14:paraId="2A12002F" w14:textId="77777777" w:rsidR="0040728A" w:rsidRPr="00C5413A" w:rsidRDefault="00F765CC">
            <w:pPr>
              <w:pStyle w:val="TableParagraph"/>
              <w:spacing w:line="257" w:lineRule="exact"/>
              <w:ind w:left="71"/>
              <w:rPr>
                <w:b/>
              </w:rPr>
            </w:pPr>
            <w:r w:rsidRPr="00C5413A">
              <w:rPr>
                <w:b/>
              </w:rPr>
              <w:t>Description</w:t>
            </w:r>
          </w:p>
        </w:tc>
        <w:tc>
          <w:tcPr>
            <w:tcW w:w="7894" w:type="dxa"/>
          </w:tcPr>
          <w:p w14:paraId="0F9DC1DA" w14:textId="77777777" w:rsidR="0040728A" w:rsidRPr="00C5413A" w:rsidRDefault="00F765CC">
            <w:pPr>
              <w:pStyle w:val="TableParagraph"/>
              <w:spacing w:line="257" w:lineRule="exact"/>
              <w:ind w:left="789"/>
              <w:rPr>
                <w:b/>
              </w:rPr>
            </w:pPr>
            <w:r w:rsidRPr="00C5413A">
              <w:rPr>
                <w:b/>
                <w:u w:val="single"/>
              </w:rPr>
              <w:t>State:</w:t>
            </w:r>
          </w:p>
          <w:p w14:paraId="32227335" w14:textId="77777777" w:rsidR="0040728A" w:rsidRPr="00C5413A" w:rsidRDefault="00F765CC">
            <w:pPr>
              <w:pStyle w:val="TableParagraph"/>
              <w:ind w:left="789" w:right="58"/>
              <w:jc w:val="both"/>
            </w:pPr>
            <w:r w:rsidRPr="00C5413A">
              <w:rPr>
                <w:b/>
              </w:rPr>
              <w:t xml:space="preserve">Ø </w:t>
            </w:r>
            <w:r w:rsidRPr="00C5413A">
              <w:t>Institute business representation in all institutions and other economy-related bodies (example: Competition Council, Market Commissions, CNAS, Ports, Tax Appeal Boards, etc.);</w:t>
            </w:r>
          </w:p>
          <w:p w14:paraId="6EAA75C4" w14:textId="77777777" w:rsidR="0040728A" w:rsidRPr="00C5413A" w:rsidRDefault="00F765CC">
            <w:pPr>
              <w:pStyle w:val="TableParagraph"/>
              <w:ind w:left="789" w:right="64"/>
              <w:jc w:val="both"/>
            </w:pPr>
            <w:r w:rsidRPr="00C5413A">
              <w:rPr>
                <w:b/>
              </w:rPr>
              <w:t xml:space="preserve">Ø </w:t>
            </w:r>
            <w:r w:rsidRPr="00C5413A">
              <w:t>Offer a seat to companies on the boards of universities and polytechnics;</w:t>
            </w:r>
          </w:p>
          <w:p w14:paraId="1C74E547" w14:textId="77777777" w:rsidR="0040728A" w:rsidRPr="00C5413A" w:rsidRDefault="00F765CC">
            <w:pPr>
              <w:pStyle w:val="TableParagraph"/>
              <w:ind w:left="789" w:right="57"/>
              <w:jc w:val="both"/>
            </w:pPr>
            <w:r w:rsidRPr="00C5413A">
              <w:rPr>
                <w:b/>
              </w:rPr>
              <w:t xml:space="preserve">Ø </w:t>
            </w:r>
            <w:r w:rsidRPr="00C5413A">
              <w:t>Invest and establish a national mediator in charge of the relationship between the economic authorities and companies.</w:t>
            </w:r>
          </w:p>
          <w:p w14:paraId="4B8C9F0C" w14:textId="77777777" w:rsidR="0040728A" w:rsidRPr="00C5413A" w:rsidRDefault="00F765CC">
            <w:pPr>
              <w:pStyle w:val="TableParagraph"/>
              <w:spacing w:before="187"/>
              <w:ind w:left="789"/>
              <w:rPr>
                <w:b/>
              </w:rPr>
            </w:pPr>
            <w:r w:rsidRPr="00C5413A">
              <w:rPr>
                <w:b/>
                <w:u w:val="single"/>
              </w:rPr>
              <w:t>Companies:</w:t>
            </w:r>
          </w:p>
          <w:p w14:paraId="6CBE696C" w14:textId="77777777" w:rsidR="0040728A" w:rsidRPr="00C5413A" w:rsidRDefault="00F765CC">
            <w:pPr>
              <w:pStyle w:val="TableParagraph"/>
              <w:spacing w:before="2"/>
              <w:ind w:left="789" w:right="57"/>
              <w:jc w:val="both"/>
            </w:pPr>
            <w:r w:rsidRPr="00C5413A">
              <w:rPr>
                <w:b/>
              </w:rPr>
              <w:t xml:space="preserve">Ø </w:t>
            </w:r>
            <w:r w:rsidRPr="00C5413A">
              <w:t>Fully satisfy the responsibilities arising from their representation within institutions and organizations of an economic nature;</w:t>
            </w:r>
          </w:p>
          <w:p w14:paraId="5FDF3ACF" w14:textId="77777777" w:rsidR="0040728A" w:rsidRPr="00C5413A" w:rsidRDefault="00F765CC">
            <w:pPr>
              <w:pStyle w:val="TableParagraph"/>
              <w:spacing w:line="260" w:lineRule="exact"/>
              <w:ind w:left="789" w:right="58"/>
              <w:jc w:val="both"/>
            </w:pPr>
            <w:r w:rsidRPr="00C5413A">
              <w:rPr>
                <w:b/>
              </w:rPr>
              <w:t xml:space="preserve">Ø </w:t>
            </w:r>
            <w:r w:rsidRPr="00C5413A">
              <w:t>Take part in the effort to bring university research centers and polytechni</w:t>
            </w:r>
            <w:bookmarkStart w:id="0" w:name="_GoBack"/>
            <w:bookmarkEnd w:id="0"/>
            <w:r w:rsidRPr="00C5413A">
              <w:t>cs closer together;</w:t>
            </w:r>
          </w:p>
        </w:tc>
      </w:tr>
      <w:tr w:rsidR="0040728A" w:rsidRPr="00C5413A" w14:paraId="2F0DE625" w14:textId="77777777" w:rsidTr="009A4ACD">
        <w:trPr>
          <w:trHeight w:val="518"/>
        </w:trPr>
        <w:tc>
          <w:tcPr>
            <w:tcW w:w="1889" w:type="dxa"/>
          </w:tcPr>
          <w:p w14:paraId="5B05F213" w14:textId="77777777" w:rsidR="0040728A" w:rsidRPr="00C5413A" w:rsidRDefault="00F765CC">
            <w:pPr>
              <w:pStyle w:val="TableParagraph"/>
              <w:tabs>
                <w:tab w:val="left" w:pos="991"/>
                <w:tab w:val="left" w:pos="1449"/>
              </w:tabs>
              <w:spacing w:before="2" w:line="258" w:lineRule="exact"/>
              <w:ind w:left="71" w:right="55"/>
              <w:rPr>
                <w:b/>
              </w:rPr>
            </w:pPr>
            <w:r w:rsidRPr="00C5413A">
              <w:rPr>
                <w:b/>
              </w:rPr>
              <w:t>Piloting implementation</w:t>
            </w:r>
          </w:p>
        </w:tc>
        <w:tc>
          <w:tcPr>
            <w:tcW w:w="7894" w:type="dxa"/>
          </w:tcPr>
          <w:p w14:paraId="0E24A656" w14:textId="77777777" w:rsidR="0040728A" w:rsidRPr="00C5413A" w:rsidRDefault="00F765CC">
            <w:pPr>
              <w:pStyle w:val="TableParagraph"/>
              <w:spacing w:before="127"/>
              <w:ind w:left="68"/>
            </w:pPr>
            <w:r w:rsidRPr="00C5413A">
              <w:t>Institutions of education</w:t>
            </w:r>
          </w:p>
        </w:tc>
      </w:tr>
      <w:tr w:rsidR="0040728A" w:rsidRPr="00C5413A" w14:paraId="7E74670B" w14:textId="77777777" w:rsidTr="009A4ACD">
        <w:trPr>
          <w:trHeight w:val="515"/>
        </w:trPr>
        <w:tc>
          <w:tcPr>
            <w:tcW w:w="1889" w:type="dxa"/>
            <w:vAlign w:val="center"/>
          </w:tcPr>
          <w:p w14:paraId="4342D60F" w14:textId="77777777" w:rsidR="0040728A" w:rsidRPr="00C5413A" w:rsidRDefault="00F765CC" w:rsidP="009A4ACD">
            <w:pPr>
              <w:pStyle w:val="TableParagraph"/>
              <w:spacing w:line="255" w:lineRule="exact"/>
              <w:ind w:left="71"/>
              <w:rPr>
                <w:b/>
              </w:rPr>
            </w:pPr>
            <w:r w:rsidRPr="00C5413A">
              <w:rPr>
                <w:b/>
              </w:rPr>
              <w:t>Schedule</w:t>
            </w:r>
          </w:p>
        </w:tc>
        <w:tc>
          <w:tcPr>
            <w:tcW w:w="7894" w:type="dxa"/>
          </w:tcPr>
          <w:p w14:paraId="761AD543" w14:textId="77777777" w:rsidR="0040728A" w:rsidRPr="00C5413A" w:rsidRDefault="00F765CC">
            <w:pPr>
              <w:pStyle w:val="TableParagraph"/>
              <w:spacing w:before="124"/>
              <w:ind w:left="68"/>
            </w:pPr>
            <w:r w:rsidRPr="00C5413A">
              <w:t>Q3 2017 - Q1 2018.</w:t>
            </w:r>
          </w:p>
        </w:tc>
      </w:tr>
      <w:tr w:rsidR="0040728A" w:rsidRPr="00C5413A" w14:paraId="126F6AEA" w14:textId="77777777" w:rsidTr="009A4ACD">
        <w:trPr>
          <w:trHeight w:val="719"/>
        </w:trPr>
        <w:tc>
          <w:tcPr>
            <w:tcW w:w="1889" w:type="dxa"/>
            <w:shd w:val="clear" w:color="auto" w:fill="92D050"/>
          </w:tcPr>
          <w:p w14:paraId="52A20D00" w14:textId="77777777" w:rsidR="0040728A" w:rsidRPr="00C5413A" w:rsidRDefault="00F765CC">
            <w:pPr>
              <w:pStyle w:val="TableParagraph"/>
              <w:spacing w:line="255" w:lineRule="exact"/>
              <w:ind w:left="71"/>
              <w:rPr>
                <w:b/>
              </w:rPr>
            </w:pPr>
            <w:r w:rsidRPr="00C5413A">
              <w:rPr>
                <w:b/>
              </w:rPr>
              <w:lastRenderedPageBreak/>
              <w:t>Measure 7</w:t>
            </w:r>
          </w:p>
        </w:tc>
        <w:tc>
          <w:tcPr>
            <w:tcW w:w="7894" w:type="dxa"/>
            <w:shd w:val="clear" w:color="auto" w:fill="92D050"/>
          </w:tcPr>
          <w:p w14:paraId="2DD9AA85" w14:textId="77777777" w:rsidR="0040728A" w:rsidRPr="00C5413A" w:rsidRDefault="00F765CC">
            <w:pPr>
              <w:pStyle w:val="TableParagraph"/>
              <w:ind w:left="68"/>
              <w:rPr>
                <w:b/>
              </w:rPr>
            </w:pPr>
            <w:r w:rsidRPr="00C5413A">
              <w:rPr>
                <w:b/>
              </w:rPr>
              <w:t>Support the creation of professional associations; enhance their remit and that of Employers' Organizations.</w:t>
            </w:r>
          </w:p>
        </w:tc>
      </w:tr>
      <w:tr w:rsidR="0040728A" w:rsidRPr="00C5413A" w14:paraId="77C433AC" w14:textId="77777777" w:rsidTr="009A4ACD">
        <w:trPr>
          <w:trHeight w:val="11166"/>
        </w:trPr>
        <w:tc>
          <w:tcPr>
            <w:tcW w:w="1889" w:type="dxa"/>
          </w:tcPr>
          <w:p w14:paraId="57654822" w14:textId="77777777" w:rsidR="0040728A" w:rsidRPr="00C5413A" w:rsidRDefault="00F765CC">
            <w:pPr>
              <w:pStyle w:val="TableParagraph"/>
              <w:spacing w:line="255" w:lineRule="exact"/>
              <w:ind w:left="71"/>
              <w:rPr>
                <w:b/>
              </w:rPr>
            </w:pPr>
            <w:r w:rsidRPr="00C5413A">
              <w:rPr>
                <w:b/>
              </w:rPr>
              <w:t>Description</w:t>
            </w:r>
          </w:p>
        </w:tc>
        <w:tc>
          <w:tcPr>
            <w:tcW w:w="7894" w:type="dxa"/>
          </w:tcPr>
          <w:p w14:paraId="638D11DF" w14:textId="77777777" w:rsidR="0040728A" w:rsidRPr="00C5413A" w:rsidRDefault="00F765CC">
            <w:pPr>
              <w:pStyle w:val="TableParagraph"/>
              <w:spacing w:line="255" w:lineRule="exact"/>
              <w:ind w:left="789"/>
              <w:rPr>
                <w:b/>
              </w:rPr>
            </w:pPr>
            <w:r w:rsidRPr="00C5413A">
              <w:rPr>
                <w:b/>
                <w:u w:val="single"/>
              </w:rPr>
              <w:t>State:</w:t>
            </w:r>
          </w:p>
          <w:p w14:paraId="35F389D4" w14:textId="77777777" w:rsidR="0040728A" w:rsidRPr="00C5413A" w:rsidRDefault="00F765CC">
            <w:pPr>
              <w:pStyle w:val="TableParagraph"/>
              <w:spacing w:before="188"/>
              <w:ind w:left="789"/>
            </w:pPr>
            <w:r w:rsidRPr="00C5413A">
              <w:rPr>
                <w:b/>
              </w:rPr>
              <w:t xml:space="preserve">Ø </w:t>
            </w:r>
            <w:r w:rsidRPr="00C5413A">
              <w:t>Alleviate the administrative burden on business managers when creating national APs;</w:t>
            </w:r>
          </w:p>
          <w:p w14:paraId="5AFB607B" w14:textId="77777777" w:rsidR="0040728A" w:rsidRPr="00C5413A" w:rsidRDefault="00F765CC">
            <w:pPr>
              <w:pStyle w:val="TableParagraph"/>
              <w:spacing w:before="116"/>
              <w:ind w:left="789"/>
            </w:pPr>
            <w:r w:rsidRPr="00C5413A">
              <w:rPr>
                <w:b/>
              </w:rPr>
              <w:t xml:space="preserve">Ø </w:t>
            </w:r>
            <w:r w:rsidRPr="00C5413A">
              <w:t>Reduce the response time of the Department of the Interior to 30 days;</w:t>
            </w:r>
          </w:p>
          <w:p w14:paraId="78B1400C" w14:textId="77777777" w:rsidR="0040728A" w:rsidRPr="00C5413A" w:rsidRDefault="00F765CC">
            <w:pPr>
              <w:pStyle w:val="TableParagraph"/>
              <w:spacing w:before="118"/>
              <w:ind w:left="789"/>
            </w:pPr>
            <w:r w:rsidRPr="00C5413A">
              <w:rPr>
                <w:b/>
              </w:rPr>
              <w:t xml:space="preserve">Ø </w:t>
            </w:r>
            <w:r w:rsidRPr="00C5413A">
              <w:t>Extend current recruitment structures to provide APs with the human resources they need to carry out their activities;</w:t>
            </w:r>
          </w:p>
          <w:p w14:paraId="42F305BE" w14:textId="77777777" w:rsidR="0040728A" w:rsidRPr="00C5413A" w:rsidRDefault="00F765CC">
            <w:pPr>
              <w:pStyle w:val="TableParagraph"/>
              <w:spacing w:before="1"/>
              <w:ind w:left="789"/>
            </w:pPr>
            <w:r w:rsidRPr="00C5413A">
              <w:rPr>
                <w:b/>
              </w:rPr>
              <w:t xml:space="preserve">Ø </w:t>
            </w:r>
            <w:r w:rsidRPr="00C5413A">
              <w:t>Remove the obligation to register the bank account of the association with a public bank;</w:t>
            </w:r>
          </w:p>
          <w:p w14:paraId="00302DC2" w14:textId="77777777" w:rsidR="0040728A" w:rsidRPr="00C5413A" w:rsidRDefault="00F765CC">
            <w:pPr>
              <w:pStyle w:val="TableParagraph"/>
              <w:spacing w:before="116"/>
              <w:ind w:left="789" w:right="62"/>
              <w:jc w:val="both"/>
            </w:pPr>
            <w:r w:rsidRPr="00C5413A">
              <w:rPr>
                <w:b/>
              </w:rPr>
              <w:t xml:space="preserve">Ø </w:t>
            </w:r>
            <w:r w:rsidRPr="00C5413A">
              <w:t>Make available the premises of intermediate bodies (such as facilitation centers, chambers of commerce, etc.) as AP headquarters, initially;</w:t>
            </w:r>
          </w:p>
          <w:p w14:paraId="535815E3" w14:textId="77777777" w:rsidR="0040728A" w:rsidRPr="00C5413A" w:rsidRDefault="00F765CC">
            <w:pPr>
              <w:pStyle w:val="TableParagraph"/>
              <w:spacing w:before="119"/>
              <w:ind w:left="789" w:right="135"/>
            </w:pPr>
            <w:r w:rsidRPr="00C5413A">
              <w:rPr>
                <w:b/>
              </w:rPr>
              <w:t xml:space="preserve">Ø </w:t>
            </w:r>
            <w:r w:rsidRPr="00C5413A">
              <w:t>Access to public benefits on condition of membership to an AP / OP;</w:t>
            </w:r>
          </w:p>
          <w:p w14:paraId="754C77F6" w14:textId="77777777" w:rsidR="0040728A" w:rsidRPr="00C5413A" w:rsidRDefault="0040728A">
            <w:pPr>
              <w:pStyle w:val="TableParagraph"/>
              <w:spacing w:before="10"/>
              <w:ind w:left="0"/>
              <w:rPr>
                <w:b/>
                <w:sz w:val="21"/>
              </w:rPr>
            </w:pPr>
          </w:p>
          <w:p w14:paraId="11A30012" w14:textId="77777777" w:rsidR="0040728A" w:rsidRPr="00C5413A" w:rsidRDefault="00F765CC">
            <w:pPr>
              <w:pStyle w:val="TableParagraph"/>
              <w:ind w:left="789"/>
              <w:rPr>
                <w:b/>
              </w:rPr>
            </w:pPr>
            <w:r w:rsidRPr="00C5413A">
              <w:rPr>
                <w:b/>
                <w:u w:val="single"/>
              </w:rPr>
              <w:t>Support structures:</w:t>
            </w:r>
          </w:p>
          <w:p w14:paraId="35467500" w14:textId="77777777" w:rsidR="0040728A" w:rsidRPr="00C5413A" w:rsidRDefault="00F765CC">
            <w:pPr>
              <w:pStyle w:val="TableParagraph"/>
              <w:spacing w:before="117"/>
              <w:ind w:left="789" w:right="62"/>
              <w:jc w:val="both"/>
            </w:pPr>
            <w:r w:rsidRPr="00C5413A">
              <w:rPr>
                <w:b/>
              </w:rPr>
              <w:t xml:space="preserve">Ø </w:t>
            </w:r>
            <w:r w:rsidRPr="00C5413A">
              <w:t>Undertake a study aimed at AP / OPs to establish constraints and needs, with a view to launching programs to support the expansion of their remit;</w:t>
            </w:r>
          </w:p>
          <w:p w14:paraId="6B035F42" w14:textId="77777777" w:rsidR="0040728A" w:rsidRPr="00C5413A" w:rsidRDefault="00F765CC">
            <w:pPr>
              <w:pStyle w:val="TableParagraph"/>
              <w:spacing w:before="119"/>
              <w:ind w:left="789"/>
            </w:pPr>
            <w:r w:rsidRPr="00C5413A">
              <w:rPr>
                <w:b/>
              </w:rPr>
              <w:t xml:space="preserve">Ø </w:t>
            </w:r>
            <w:r w:rsidRPr="00C5413A">
              <w:t>Organize a training / qualification program for selected consulting firms and consultants to assist AP- OPs;</w:t>
            </w:r>
          </w:p>
          <w:p w14:paraId="7B6A5425" w14:textId="77777777" w:rsidR="0040728A" w:rsidRPr="00C5413A" w:rsidRDefault="00F765CC">
            <w:pPr>
              <w:pStyle w:val="TableParagraph"/>
              <w:spacing w:before="116"/>
              <w:ind w:left="789"/>
            </w:pPr>
            <w:r w:rsidRPr="00C5413A">
              <w:rPr>
                <w:b/>
              </w:rPr>
              <w:t xml:space="preserve">Ø </w:t>
            </w:r>
            <w:r w:rsidRPr="00C5413A">
              <w:t>Prepare and disseminate a management and development guide for AP / OPs;</w:t>
            </w:r>
          </w:p>
          <w:p w14:paraId="392B024F" w14:textId="77777777" w:rsidR="0040728A" w:rsidRPr="00C5413A" w:rsidRDefault="0040728A">
            <w:pPr>
              <w:pStyle w:val="TableParagraph"/>
              <w:ind w:left="0"/>
              <w:rPr>
                <w:b/>
              </w:rPr>
            </w:pPr>
          </w:p>
          <w:p w14:paraId="420455B5" w14:textId="77777777" w:rsidR="0040728A" w:rsidRPr="00C5413A" w:rsidRDefault="00F765CC">
            <w:pPr>
              <w:pStyle w:val="TableParagraph"/>
              <w:ind w:left="789"/>
              <w:rPr>
                <w:b/>
              </w:rPr>
            </w:pPr>
            <w:r w:rsidRPr="00C5413A">
              <w:rPr>
                <w:b/>
                <w:u w:val="single"/>
              </w:rPr>
              <w:t>AP-</w:t>
            </w:r>
            <w:r w:rsidR="00C5413A" w:rsidRPr="00C5413A">
              <w:rPr>
                <w:b/>
                <w:u w:val="single"/>
              </w:rPr>
              <w:t>OP:</w:t>
            </w:r>
          </w:p>
          <w:p w14:paraId="3B58E5C2" w14:textId="77777777" w:rsidR="0040728A" w:rsidRPr="00C5413A" w:rsidRDefault="00F765CC">
            <w:pPr>
              <w:pStyle w:val="TableParagraph"/>
              <w:spacing w:before="119" w:line="257" w:lineRule="exact"/>
              <w:ind w:left="789"/>
            </w:pPr>
            <w:r w:rsidRPr="00C5413A">
              <w:rPr>
                <w:b/>
              </w:rPr>
              <w:t xml:space="preserve">Ø </w:t>
            </w:r>
            <w:r w:rsidRPr="00C5413A">
              <w:t>Organize experience-sharing sessions among APs / OPs;</w:t>
            </w:r>
          </w:p>
          <w:p w14:paraId="5C73179F" w14:textId="77777777" w:rsidR="0040728A" w:rsidRPr="00C5413A" w:rsidRDefault="00F765CC">
            <w:pPr>
              <w:pStyle w:val="TableParagraph"/>
              <w:ind w:left="789"/>
            </w:pPr>
            <w:r w:rsidRPr="00C5413A">
              <w:rPr>
                <w:b/>
              </w:rPr>
              <w:t xml:space="preserve">Ø </w:t>
            </w:r>
            <w:r w:rsidRPr="00C5413A">
              <w:t>Participate in the implementation of the action plan adopted in the AP / OP development program;</w:t>
            </w:r>
          </w:p>
          <w:p w14:paraId="465E07ED" w14:textId="77777777" w:rsidR="0040728A" w:rsidRPr="00C5413A" w:rsidRDefault="00F765CC">
            <w:pPr>
              <w:pStyle w:val="TableParagraph"/>
              <w:ind w:left="789"/>
            </w:pPr>
            <w:r w:rsidRPr="00C5413A">
              <w:rPr>
                <w:b/>
              </w:rPr>
              <w:t xml:space="preserve">Ø </w:t>
            </w:r>
            <w:r w:rsidRPr="00C5413A">
              <w:t>Materially fulfill their objectives and meet the needs of their members;</w:t>
            </w:r>
          </w:p>
          <w:p w14:paraId="2062EEC9" w14:textId="77777777" w:rsidR="0040728A" w:rsidRPr="00C5413A" w:rsidRDefault="00F765CC">
            <w:pPr>
              <w:pStyle w:val="TableParagraph"/>
              <w:ind w:left="789"/>
            </w:pPr>
            <w:r w:rsidRPr="00C5413A">
              <w:rPr>
                <w:b/>
              </w:rPr>
              <w:t xml:space="preserve">Ø </w:t>
            </w:r>
            <w:r w:rsidRPr="00C5413A">
              <w:t>Improve the governance of AP-OPs</w:t>
            </w:r>
          </w:p>
          <w:p w14:paraId="0E6F46C6" w14:textId="77777777" w:rsidR="0040728A" w:rsidRPr="00C5413A" w:rsidRDefault="0040728A">
            <w:pPr>
              <w:pStyle w:val="TableParagraph"/>
              <w:ind w:left="0"/>
              <w:rPr>
                <w:b/>
              </w:rPr>
            </w:pPr>
          </w:p>
          <w:p w14:paraId="5DFAE4C8" w14:textId="77777777" w:rsidR="0040728A" w:rsidRPr="00C5413A" w:rsidRDefault="00F765CC">
            <w:pPr>
              <w:pStyle w:val="TableParagraph"/>
              <w:ind w:left="789"/>
              <w:rPr>
                <w:b/>
              </w:rPr>
            </w:pPr>
            <w:r w:rsidRPr="00C5413A">
              <w:rPr>
                <w:b/>
                <w:u w:val="single"/>
              </w:rPr>
              <w:t>Companies:</w:t>
            </w:r>
          </w:p>
          <w:p w14:paraId="7D27B81A" w14:textId="77777777" w:rsidR="0040728A" w:rsidRPr="00C5413A" w:rsidRDefault="00F765CC">
            <w:pPr>
              <w:pStyle w:val="TableParagraph"/>
              <w:spacing w:before="189"/>
              <w:ind w:left="789"/>
            </w:pPr>
            <w:r w:rsidRPr="00C5413A">
              <w:rPr>
                <w:b/>
              </w:rPr>
              <w:t xml:space="preserve">Ø </w:t>
            </w:r>
            <w:r w:rsidRPr="00C5413A">
              <w:t>Mobilize toward the creation / development of their professional bodies;</w:t>
            </w:r>
          </w:p>
          <w:p w14:paraId="77CEA96A" w14:textId="77777777" w:rsidR="0040728A" w:rsidRPr="00C5413A" w:rsidRDefault="00F765CC">
            <w:pPr>
              <w:pStyle w:val="TableParagraph"/>
              <w:ind w:left="789" w:right="135"/>
            </w:pPr>
            <w:r w:rsidRPr="00C5413A">
              <w:rPr>
                <w:b/>
              </w:rPr>
              <w:t xml:space="preserve">Ø </w:t>
            </w:r>
            <w:r w:rsidRPr="00C5413A">
              <w:t>Join the employers' organizations and advocate for the improvement of their governance;</w:t>
            </w:r>
          </w:p>
          <w:p w14:paraId="4E463DF8" w14:textId="77777777" w:rsidR="0040728A" w:rsidRPr="00C5413A" w:rsidRDefault="00F765CC">
            <w:pPr>
              <w:pStyle w:val="TableParagraph"/>
              <w:ind w:left="789"/>
            </w:pPr>
            <w:r w:rsidRPr="00C5413A">
              <w:rPr>
                <w:b/>
              </w:rPr>
              <w:t xml:space="preserve">Ø </w:t>
            </w:r>
            <w:r w:rsidRPr="00C5413A">
              <w:t>Get involved in the activities of associations and / or employer bodies to which they are affiliated;</w:t>
            </w:r>
          </w:p>
        </w:tc>
      </w:tr>
      <w:tr w:rsidR="0040728A" w:rsidRPr="00C5413A" w14:paraId="277CDE08" w14:textId="77777777" w:rsidTr="009A4ACD">
        <w:trPr>
          <w:trHeight w:val="515"/>
        </w:trPr>
        <w:tc>
          <w:tcPr>
            <w:tcW w:w="1889" w:type="dxa"/>
          </w:tcPr>
          <w:p w14:paraId="3CFF52DB" w14:textId="77777777" w:rsidR="0040728A" w:rsidRPr="00C5413A" w:rsidRDefault="00F765CC" w:rsidP="00012421">
            <w:pPr>
              <w:pStyle w:val="TableParagraph"/>
              <w:tabs>
                <w:tab w:val="left" w:pos="991"/>
                <w:tab w:val="left" w:pos="1449"/>
              </w:tabs>
              <w:spacing w:line="255" w:lineRule="exact"/>
              <w:ind w:left="71"/>
              <w:rPr>
                <w:b/>
              </w:rPr>
            </w:pPr>
            <w:r w:rsidRPr="00C5413A">
              <w:rPr>
                <w:b/>
              </w:rPr>
              <w:t>Piloting implementation</w:t>
            </w:r>
          </w:p>
        </w:tc>
        <w:tc>
          <w:tcPr>
            <w:tcW w:w="7894" w:type="dxa"/>
          </w:tcPr>
          <w:p w14:paraId="2A1A81B0" w14:textId="77777777" w:rsidR="0040728A" w:rsidRPr="00C5413A" w:rsidRDefault="00F765CC">
            <w:pPr>
              <w:pStyle w:val="TableParagraph"/>
              <w:spacing w:line="255" w:lineRule="exact"/>
              <w:ind w:left="68"/>
            </w:pPr>
            <w:r w:rsidRPr="00C5413A">
              <w:t>Department of the Interior – Department of Industry - ANIREE – Support Programs</w:t>
            </w:r>
          </w:p>
          <w:p w14:paraId="55EE0684" w14:textId="77777777" w:rsidR="0040728A" w:rsidRPr="00C5413A" w:rsidRDefault="00F765CC">
            <w:pPr>
              <w:pStyle w:val="TableParagraph"/>
              <w:spacing w:before="1" w:line="239" w:lineRule="exact"/>
              <w:ind w:left="68"/>
            </w:pPr>
            <w:r w:rsidRPr="00C5413A">
              <w:t>– AP/OP</w:t>
            </w:r>
          </w:p>
        </w:tc>
      </w:tr>
      <w:tr w:rsidR="0040728A" w:rsidRPr="00C5413A" w14:paraId="58E8692A" w14:textId="77777777" w:rsidTr="009A4ACD">
        <w:trPr>
          <w:trHeight w:val="468"/>
        </w:trPr>
        <w:tc>
          <w:tcPr>
            <w:tcW w:w="1889" w:type="dxa"/>
            <w:vAlign w:val="center"/>
          </w:tcPr>
          <w:p w14:paraId="7C5E97D8" w14:textId="77777777" w:rsidR="0040728A" w:rsidRPr="00C5413A" w:rsidRDefault="00F765CC" w:rsidP="009A4ACD">
            <w:pPr>
              <w:pStyle w:val="TableParagraph"/>
              <w:spacing w:line="256" w:lineRule="exact"/>
              <w:ind w:left="71"/>
              <w:rPr>
                <w:b/>
              </w:rPr>
            </w:pPr>
            <w:r w:rsidRPr="00C5413A">
              <w:rPr>
                <w:b/>
              </w:rPr>
              <w:t>Schedule</w:t>
            </w:r>
          </w:p>
        </w:tc>
        <w:tc>
          <w:tcPr>
            <w:tcW w:w="7894" w:type="dxa"/>
          </w:tcPr>
          <w:p w14:paraId="53F4297C" w14:textId="77777777" w:rsidR="0040728A" w:rsidRPr="00C5413A" w:rsidRDefault="00F765CC">
            <w:pPr>
              <w:pStyle w:val="TableParagraph"/>
              <w:spacing w:line="256" w:lineRule="exact"/>
              <w:ind w:left="116"/>
            </w:pPr>
            <w:r w:rsidRPr="00C5413A">
              <w:t>Q3 2017 - Q1 2019.</w:t>
            </w:r>
          </w:p>
        </w:tc>
      </w:tr>
    </w:tbl>
    <w:p w14:paraId="67175868" w14:textId="77777777" w:rsidR="0040728A" w:rsidRPr="00C5413A" w:rsidRDefault="0040728A">
      <w:pPr>
        <w:spacing w:line="256" w:lineRule="exact"/>
        <w:sectPr w:rsidR="0040728A" w:rsidRPr="00C5413A">
          <w:pgSz w:w="11910" w:h="16840"/>
          <w:pgMar w:top="1400" w:right="580" w:bottom="1120" w:left="1060" w:header="0" w:footer="922" w:gutter="0"/>
          <w:cols w:space="720"/>
        </w:sectPr>
      </w:pPr>
    </w:p>
    <w:p w14:paraId="05A77A0E" w14:textId="77777777" w:rsidR="0040728A" w:rsidRPr="00C5413A" w:rsidRDefault="00F765CC">
      <w:pPr>
        <w:spacing w:line="400" w:lineRule="auto"/>
        <w:ind w:left="356" w:right="3263"/>
        <w:rPr>
          <w:b/>
        </w:rPr>
      </w:pPr>
      <w:r w:rsidRPr="00C5413A">
        <w:rPr>
          <w:b/>
          <w:color w:val="3D5D78"/>
          <w:u w:val="single" w:color="3D5D78"/>
        </w:rPr>
        <w:lastRenderedPageBreak/>
        <w:t xml:space="preserve">Objective 3: </w:t>
      </w:r>
      <w:r w:rsidRPr="00C5413A">
        <w:rPr>
          <w:b/>
          <w:color w:val="3D5D78"/>
        </w:rPr>
        <w:t xml:space="preserve">Implement a system for economic information sharing </w:t>
      </w:r>
      <w:r w:rsidRPr="00C5413A">
        <w:rPr>
          <w:b/>
          <w:color w:val="FF0000"/>
        </w:rPr>
        <w:t>Issue</w:t>
      </w:r>
    </w:p>
    <w:p w14:paraId="050230A0" w14:textId="77777777" w:rsidR="0040728A" w:rsidRPr="00C5413A" w:rsidRDefault="00F765CC">
      <w:pPr>
        <w:pStyle w:val="ListParagraph"/>
        <w:numPr>
          <w:ilvl w:val="0"/>
          <w:numId w:val="2"/>
        </w:numPr>
        <w:tabs>
          <w:tab w:val="left" w:pos="1064"/>
          <w:tab w:val="left" w:pos="1065"/>
        </w:tabs>
        <w:spacing w:before="71" w:line="232" w:lineRule="auto"/>
        <w:ind w:right="836" w:hanging="360"/>
      </w:pPr>
      <w:r w:rsidRPr="00C5413A">
        <w:t>Poor knowledge of conventional company structures in Algeria, among SMEs in particular;</w:t>
      </w:r>
    </w:p>
    <w:p w14:paraId="40100CD1" w14:textId="77777777" w:rsidR="0040728A" w:rsidRPr="00C5413A" w:rsidRDefault="00F765CC">
      <w:pPr>
        <w:pStyle w:val="ListParagraph"/>
        <w:numPr>
          <w:ilvl w:val="0"/>
          <w:numId w:val="2"/>
        </w:numPr>
        <w:tabs>
          <w:tab w:val="left" w:pos="1064"/>
          <w:tab w:val="left" w:pos="1065"/>
        </w:tabs>
        <w:spacing w:before="5" w:line="232" w:lineRule="auto"/>
        <w:ind w:right="838" w:hanging="360"/>
      </w:pPr>
      <w:r w:rsidRPr="00C5413A">
        <w:t>Difficulties in understanding their needs and potential, and therefore in designing sustainable development strategies;</w:t>
      </w:r>
    </w:p>
    <w:p w14:paraId="42C88B96" w14:textId="77777777" w:rsidR="0040728A" w:rsidRPr="00C5413A" w:rsidRDefault="00F765CC">
      <w:pPr>
        <w:pStyle w:val="ListParagraph"/>
        <w:numPr>
          <w:ilvl w:val="0"/>
          <w:numId w:val="2"/>
        </w:numPr>
        <w:tabs>
          <w:tab w:val="left" w:pos="1064"/>
          <w:tab w:val="left" w:pos="1065"/>
        </w:tabs>
        <w:spacing w:line="263" w:lineRule="exact"/>
        <w:ind w:hanging="360"/>
      </w:pPr>
      <w:r w:rsidRPr="00C5413A">
        <w:t>Poor correspondence of economic policies with reality on the ground;</w:t>
      </w:r>
    </w:p>
    <w:p w14:paraId="229FD548" w14:textId="77777777" w:rsidR="0040728A" w:rsidRPr="00C5413A" w:rsidRDefault="00F765CC">
      <w:pPr>
        <w:pStyle w:val="ListParagraph"/>
        <w:numPr>
          <w:ilvl w:val="0"/>
          <w:numId w:val="2"/>
        </w:numPr>
        <w:tabs>
          <w:tab w:val="left" w:pos="1064"/>
          <w:tab w:val="left" w:pos="1065"/>
        </w:tabs>
        <w:spacing w:before="1" w:line="232" w:lineRule="auto"/>
        <w:ind w:right="834" w:hanging="360"/>
      </w:pPr>
      <w:r w:rsidRPr="00C5413A">
        <w:t>Inadequate assessment / evaluation of economic policies due to the absence of financial indicators;</w:t>
      </w:r>
    </w:p>
    <w:p w14:paraId="68C5F230" w14:textId="77777777" w:rsidR="0040728A" w:rsidRPr="00C5413A" w:rsidRDefault="006A6B69">
      <w:pPr>
        <w:pStyle w:val="ListParagraph"/>
        <w:numPr>
          <w:ilvl w:val="0"/>
          <w:numId w:val="2"/>
        </w:numPr>
        <w:tabs>
          <w:tab w:val="left" w:pos="1064"/>
          <w:tab w:val="left" w:pos="1065"/>
        </w:tabs>
        <w:spacing w:before="6" w:line="232" w:lineRule="auto"/>
        <w:ind w:right="840" w:hanging="360"/>
      </w:pPr>
      <w:r w:rsidRPr="00C5413A">
        <w:t>Economic actors lack access to information necessary for their activities, including where their publication is mandatory...</w:t>
      </w:r>
    </w:p>
    <w:p w14:paraId="0CE8FCC6" w14:textId="77777777" w:rsidR="0040728A" w:rsidRPr="00C5413A" w:rsidRDefault="00F765CC">
      <w:pPr>
        <w:pStyle w:val="Heading6"/>
        <w:spacing w:line="257" w:lineRule="exact"/>
      </w:pPr>
      <w:r w:rsidRPr="00C5413A">
        <w:rPr>
          <w:color w:val="FF0000"/>
        </w:rPr>
        <w:t>Measures</w:t>
      </w:r>
    </w:p>
    <w:p w14:paraId="6135E988" w14:textId="77777777" w:rsidR="0040728A" w:rsidRPr="00C5413A" w:rsidRDefault="0040728A">
      <w:pPr>
        <w:pStyle w:val="BodyText"/>
        <w:spacing w:before="5"/>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528"/>
      </w:tblGrid>
      <w:tr w:rsidR="0040728A" w:rsidRPr="00C5413A" w14:paraId="70683F8F" w14:textId="77777777">
        <w:trPr>
          <w:trHeight w:val="347"/>
        </w:trPr>
        <w:tc>
          <w:tcPr>
            <w:tcW w:w="1843" w:type="dxa"/>
            <w:shd w:val="clear" w:color="auto" w:fill="92D050"/>
          </w:tcPr>
          <w:p w14:paraId="6C4CE9AF" w14:textId="77777777" w:rsidR="0040728A" w:rsidRPr="00C5413A" w:rsidRDefault="00F765CC">
            <w:pPr>
              <w:pStyle w:val="TableParagraph"/>
              <w:spacing w:line="257" w:lineRule="exact"/>
              <w:rPr>
                <w:b/>
              </w:rPr>
            </w:pPr>
            <w:r w:rsidRPr="00C5413A">
              <w:rPr>
                <w:b/>
              </w:rPr>
              <w:t>Measure 8</w:t>
            </w:r>
          </w:p>
        </w:tc>
        <w:tc>
          <w:tcPr>
            <w:tcW w:w="7528" w:type="dxa"/>
            <w:shd w:val="clear" w:color="auto" w:fill="92D050"/>
          </w:tcPr>
          <w:p w14:paraId="5DADD243" w14:textId="77777777" w:rsidR="0040728A" w:rsidRPr="00C5413A" w:rsidRDefault="00F765CC">
            <w:pPr>
              <w:pStyle w:val="TableParagraph"/>
              <w:spacing w:line="257" w:lineRule="exact"/>
              <w:rPr>
                <w:b/>
              </w:rPr>
            </w:pPr>
            <w:r w:rsidRPr="00C5413A">
              <w:rPr>
                <w:b/>
              </w:rPr>
              <w:t>Provide media outlining corporate structures, SMEs in particular</w:t>
            </w:r>
          </w:p>
        </w:tc>
      </w:tr>
      <w:tr w:rsidR="0040728A" w:rsidRPr="00C5413A" w14:paraId="5E32D947" w14:textId="77777777">
        <w:trPr>
          <w:trHeight w:val="2884"/>
        </w:trPr>
        <w:tc>
          <w:tcPr>
            <w:tcW w:w="1843" w:type="dxa"/>
          </w:tcPr>
          <w:p w14:paraId="6A5B4E60" w14:textId="77777777" w:rsidR="0040728A" w:rsidRPr="00C5413A" w:rsidRDefault="00F765CC">
            <w:pPr>
              <w:pStyle w:val="TableParagraph"/>
              <w:spacing w:before="2"/>
              <w:rPr>
                <w:b/>
              </w:rPr>
            </w:pPr>
            <w:r w:rsidRPr="00C5413A">
              <w:rPr>
                <w:b/>
              </w:rPr>
              <w:t>Description</w:t>
            </w:r>
          </w:p>
        </w:tc>
        <w:tc>
          <w:tcPr>
            <w:tcW w:w="7528" w:type="dxa"/>
          </w:tcPr>
          <w:p w14:paraId="4BDABBC6" w14:textId="77777777" w:rsidR="0040728A" w:rsidRPr="00C5413A" w:rsidRDefault="00F765CC">
            <w:pPr>
              <w:pStyle w:val="TableParagraph"/>
              <w:spacing w:before="2" w:line="257" w:lineRule="exact"/>
              <w:rPr>
                <w:b/>
              </w:rPr>
            </w:pPr>
            <w:r w:rsidRPr="00C5413A">
              <w:rPr>
                <w:b/>
                <w:u w:val="single"/>
              </w:rPr>
              <w:t>State:</w:t>
            </w:r>
          </w:p>
          <w:p w14:paraId="21628149" w14:textId="77777777" w:rsidR="0040728A" w:rsidRPr="00C5413A" w:rsidRDefault="00F765CC">
            <w:pPr>
              <w:pStyle w:val="TableParagraph"/>
            </w:pPr>
            <w:r w:rsidRPr="00C5413A">
              <w:rPr>
                <w:b/>
                <w:bCs/>
              </w:rPr>
              <w:t xml:space="preserve">Ø </w:t>
            </w:r>
            <w:r w:rsidRPr="00C5413A">
              <w:t>Establish a single reference database for the definition of different types of companies;</w:t>
            </w:r>
          </w:p>
          <w:p w14:paraId="5B0685A4" w14:textId="77777777" w:rsidR="0040728A" w:rsidRPr="00C5413A" w:rsidRDefault="00F765CC">
            <w:pPr>
              <w:pStyle w:val="TableParagraph"/>
              <w:spacing w:line="257" w:lineRule="exact"/>
              <w:jc w:val="both"/>
            </w:pPr>
            <w:r w:rsidRPr="00C5413A">
              <w:rPr>
                <w:b/>
                <w:bCs/>
              </w:rPr>
              <w:t xml:space="preserve">Ø </w:t>
            </w:r>
            <w:r w:rsidRPr="00C5413A">
              <w:t>Study SME profiles, forms and characteristics;</w:t>
            </w:r>
          </w:p>
          <w:p w14:paraId="2441C04B" w14:textId="77777777" w:rsidR="0040728A" w:rsidRPr="00C5413A" w:rsidRDefault="00F765CC">
            <w:pPr>
              <w:pStyle w:val="TableParagraph"/>
              <w:spacing w:line="257" w:lineRule="exact"/>
              <w:jc w:val="both"/>
            </w:pPr>
            <w:r w:rsidRPr="00C5413A">
              <w:rPr>
                <w:b/>
                <w:bCs/>
              </w:rPr>
              <w:t xml:space="preserve">Ø </w:t>
            </w:r>
            <w:r w:rsidRPr="00C5413A">
              <w:t>Study the number and sectoral distribution of SMEs;</w:t>
            </w:r>
          </w:p>
          <w:p w14:paraId="097ABD50" w14:textId="77777777" w:rsidR="0040728A" w:rsidRPr="00C5413A" w:rsidRDefault="00F765CC">
            <w:pPr>
              <w:pStyle w:val="TableParagraph"/>
              <w:spacing w:before="1"/>
              <w:jc w:val="both"/>
            </w:pPr>
            <w:r w:rsidRPr="00C5413A">
              <w:rPr>
                <w:b/>
                <w:bCs/>
              </w:rPr>
              <w:t xml:space="preserve">Ø </w:t>
            </w:r>
            <w:r w:rsidRPr="00C5413A">
              <w:t>Study the number and sectoral distribution of SMEs;</w:t>
            </w:r>
          </w:p>
          <w:p w14:paraId="44BD6527" w14:textId="77777777" w:rsidR="0040728A" w:rsidRPr="00C5413A" w:rsidRDefault="00F765CC">
            <w:pPr>
              <w:pStyle w:val="TableParagraph"/>
              <w:spacing w:before="186"/>
              <w:jc w:val="both"/>
              <w:rPr>
                <w:b/>
              </w:rPr>
            </w:pPr>
            <w:r w:rsidRPr="00C5413A">
              <w:rPr>
                <w:b/>
                <w:u w:val="single"/>
              </w:rPr>
              <w:t>AP/OP:</w:t>
            </w:r>
          </w:p>
          <w:p w14:paraId="30DE60C3" w14:textId="77777777" w:rsidR="0040728A" w:rsidRPr="00C5413A" w:rsidRDefault="00F765CC">
            <w:pPr>
              <w:pStyle w:val="TableParagraph"/>
              <w:spacing w:before="1"/>
              <w:ind w:right="61"/>
              <w:jc w:val="both"/>
            </w:pPr>
            <w:r w:rsidRPr="00C5413A">
              <w:rPr>
                <w:b/>
                <w:bCs/>
              </w:rPr>
              <w:t xml:space="preserve">Ø </w:t>
            </w:r>
            <w:r w:rsidRPr="00C5413A">
              <w:t>Gather the necessary information from their members and, jointly with the public authorities, provide them with the necessary data.</w:t>
            </w:r>
          </w:p>
        </w:tc>
      </w:tr>
      <w:tr w:rsidR="0040728A" w:rsidRPr="00C5413A" w14:paraId="4A1FB443" w14:textId="77777777">
        <w:trPr>
          <w:trHeight w:val="515"/>
        </w:trPr>
        <w:tc>
          <w:tcPr>
            <w:tcW w:w="1843" w:type="dxa"/>
          </w:tcPr>
          <w:p w14:paraId="5FC65AB9" w14:textId="77777777" w:rsidR="0040728A" w:rsidRPr="00C5413A" w:rsidRDefault="00F765CC">
            <w:pPr>
              <w:pStyle w:val="TableParagraph"/>
              <w:tabs>
                <w:tab w:val="left" w:pos="1057"/>
                <w:tab w:val="left" w:pos="1588"/>
              </w:tabs>
              <w:spacing w:line="260" w:lineRule="exact"/>
              <w:ind w:right="57"/>
              <w:rPr>
                <w:b/>
              </w:rPr>
            </w:pPr>
            <w:r w:rsidRPr="00C5413A">
              <w:rPr>
                <w:b/>
              </w:rPr>
              <w:t>Piloting implementation</w:t>
            </w:r>
          </w:p>
        </w:tc>
        <w:tc>
          <w:tcPr>
            <w:tcW w:w="7528" w:type="dxa"/>
          </w:tcPr>
          <w:p w14:paraId="5793548E" w14:textId="77777777" w:rsidR="0040728A" w:rsidRPr="00C5413A" w:rsidRDefault="00F765CC">
            <w:pPr>
              <w:pStyle w:val="TableParagraph"/>
              <w:spacing w:line="257" w:lineRule="exact"/>
            </w:pPr>
            <w:r w:rsidRPr="00C5413A">
              <w:t>NSOs, Institutions and Organizations of an Economic Character - AP / OP</w:t>
            </w:r>
          </w:p>
        </w:tc>
      </w:tr>
      <w:tr w:rsidR="0040728A" w:rsidRPr="00C5413A" w14:paraId="03E5A6E1" w14:textId="77777777" w:rsidTr="009A4ACD">
        <w:trPr>
          <w:trHeight w:val="254"/>
        </w:trPr>
        <w:tc>
          <w:tcPr>
            <w:tcW w:w="1843" w:type="dxa"/>
            <w:vAlign w:val="center"/>
          </w:tcPr>
          <w:p w14:paraId="3D533EAA" w14:textId="77777777" w:rsidR="0040728A" w:rsidRPr="00C5413A" w:rsidRDefault="00F765CC" w:rsidP="009A4ACD">
            <w:pPr>
              <w:pStyle w:val="TableParagraph"/>
              <w:spacing w:line="234" w:lineRule="exact"/>
              <w:rPr>
                <w:b/>
              </w:rPr>
            </w:pPr>
            <w:r w:rsidRPr="00C5413A">
              <w:rPr>
                <w:b/>
              </w:rPr>
              <w:t>Schedule</w:t>
            </w:r>
          </w:p>
        </w:tc>
        <w:tc>
          <w:tcPr>
            <w:tcW w:w="7528" w:type="dxa"/>
          </w:tcPr>
          <w:p w14:paraId="3D97CECF" w14:textId="77777777" w:rsidR="0040728A" w:rsidRPr="00C5413A" w:rsidRDefault="00F765CC">
            <w:pPr>
              <w:pStyle w:val="TableParagraph"/>
              <w:spacing w:line="234" w:lineRule="exact"/>
            </w:pPr>
            <w:r w:rsidRPr="00C5413A">
              <w:t>Q3 2017 - Q1 2018.</w:t>
            </w:r>
          </w:p>
        </w:tc>
      </w:tr>
    </w:tbl>
    <w:p w14:paraId="1C3FCAC0" w14:textId="77777777" w:rsidR="0040728A" w:rsidRPr="00C5413A" w:rsidRDefault="0040728A">
      <w:pPr>
        <w:pStyle w:val="BodyText"/>
        <w:spacing w:before="5"/>
        <w:rPr>
          <w:b/>
          <w:sz w:val="19"/>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513"/>
      </w:tblGrid>
      <w:tr w:rsidR="0040728A" w:rsidRPr="00C5413A" w14:paraId="6C35211F" w14:textId="77777777">
        <w:trPr>
          <w:trHeight w:val="280"/>
        </w:trPr>
        <w:tc>
          <w:tcPr>
            <w:tcW w:w="1843" w:type="dxa"/>
            <w:shd w:val="clear" w:color="auto" w:fill="92D050"/>
          </w:tcPr>
          <w:p w14:paraId="5651E664" w14:textId="77777777" w:rsidR="0040728A" w:rsidRPr="00C5413A" w:rsidRDefault="00F765CC">
            <w:pPr>
              <w:pStyle w:val="TableParagraph"/>
              <w:spacing w:line="257" w:lineRule="exact"/>
              <w:ind w:left="71"/>
              <w:rPr>
                <w:b/>
              </w:rPr>
            </w:pPr>
            <w:r w:rsidRPr="00C5413A">
              <w:rPr>
                <w:b/>
              </w:rPr>
              <w:t>Measure 9</w:t>
            </w:r>
          </w:p>
        </w:tc>
        <w:tc>
          <w:tcPr>
            <w:tcW w:w="7513" w:type="dxa"/>
            <w:shd w:val="clear" w:color="auto" w:fill="92D050"/>
          </w:tcPr>
          <w:p w14:paraId="1F005E7A" w14:textId="77777777" w:rsidR="0040728A" w:rsidRPr="00C5413A" w:rsidRDefault="00F765CC">
            <w:pPr>
              <w:pStyle w:val="TableParagraph"/>
              <w:spacing w:line="257" w:lineRule="exact"/>
              <w:ind w:left="71"/>
              <w:rPr>
                <w:b/>
              </w:rPr>
            </w:pPr>
            <w:r w:rsidRPr="00C5413A">
              <w:rPr>
                <w:b/>
              </w:rPr>
              <w:t>Set up an SME observatory</w:t>
            </w:r>
          </w:p>
        </w:tc>
      </w:tr>
      <w:tr w:rsidR="0040728A" w:rsidRPr="00C5413A" w14:paraId="4A319040" w14:textId="77777777">
        <w:trPr>
          <w:trHeight w:val="4361"/>
        </w:trPr>
        <w:tc>
          <w:tcPr>
            <w:tcW w:w="1843" w:type="dxa"/>
          </w:tcPr>
          <w:p w14:paraId="4D4481F2" w14:textId="77777777" w:rsidR="0040728A" w:rsidRPr="00C5413A" w:rsidRDefault="00F765CC">
            <w:pPr>
              <w:pStyle w:val="TableParagraph"/>
              <w:spacing w:line="257" w:lineRule="exact"/>
              <w:ind w:left="71"/>
              <w:rPr>
                <w:b/>
              </w:rPr>
            </w:pPr>
            <w:r w:rsidRPr="00C5413A">
              <w:rPr>
                <w:b/>
              </w:rPr>
              <w:t>Description</w:t>
            </w:r>
          </w:p>
        </w:tc>
        <w:tc>
          <w:tcPr>
            <w:tcW w:w="7513" w:type="dxa"/>
          </w:tcPr>
          <w:p w14:paraId="5839F91A" w14:textId="77777777" w:rsidR="0040728A" w:rsidRPr="00C5413A" w:rsidRDefault="00F765CC">
            <w:pPr>
              <w:pStyle w:val="TableParagraph"/>
              <w:spacing w:line="257" w:lineRule="exact"/>
              <w:ind w:left="71"/>
              <w:rPr>
                <w:b/>
              </w:rPr>
            </w:pPr>
            <w:r w:rsidRPr="00C5413A">
              <w:rPr>
                <w:b/>
                <w:u w:val="single"/>
              </w:rPr>
              <w:t>State:</w:t>
            </w:r>
          </w:p>
          <w:p w14:paraId="431652A1" w14:textId="77777777" w:rsidR="0040728A" w:rsidRPr="00C5413A" w:rsidRDefault="00F765CC">
            <w:pPr>
              <w:pStyle w:val="TableParagraph"/>
              <w:ind w:left="71" w:right="56"/>
              <w:jc w:val="both"/>
            </w:pPr>
            <w:r w:rsidRPr="00C5413A">
              <w:rPr>
                <w:b/>
                <w:bCs/>
              </w:rPr>
              <w:t>Ø</w:t>
            </w:r>
            <w:r w:rsidRPr="00C5413A">
              <w:t xml:space="preserve"> Identify the structure of the observatory and its tasks (example: monitoring, analysis, recommendations, etc.); </w:t>
            </w:r>
            <w:r w:rsidRPr="00C5413A">
              <w:cr/>
            </w:r>
            <w:r w:rsidRPr="00C5413A">
              <w:br/>
            </w:r>
            <w:r w:rsidRPr="00C5413A">
              <w:rPr>
                <w:b/>
                <w:bCs/>
              </w:rPr>
              <w:t>Ø</w:t>
            </w:r>
            <w:r w:rsidRPr="00C5413A">
              <w:t xml:space="preserve"> Design an organizational structure for the supply of economic data;</w:t>
            </w:r>
          </w:p>
          <w:p w14:paraId="4A6CD1D0" w14:textId="77777777" w:rsidR="0040728A" w:rsidRPr="00C5413A" w:rsidRDefault="00F765CC">
            <w:pPr>
              <w:pStyle w:val="TableParagraph"/>
              <w:ind w:left="71" w:right="56"/>
              <w:jc w:val="both"/>
            </w:pPr>
            <w:r w:rsidRPr="00C5413A">
              <w:rPr>
                <w:b/>
                <w:bCs/>
              </w:rPr>
              <w:t>Ø</w:t>
            </w:r>
            <w:r w:rsidRPr="00C5413A">
              <w:t xml:space="preserve"> Identify the actors involved in the supply of economic data;</w:t>
            </w:r>
          </w:p>
          <w:p w14:paraId="4BBA04E9" w14:textId="77777777" w:rsidR="0040728A" w:rsidRPr="00C5413A" w:rsidRDefault="00F765CC">
            <w:pPr>
              <w:pStyle w:val="TableParagraph"/>
              <w:ind w:left="71" w:right="54"/>
              <w:jc w:val="both"/>
            </w:pPr>
            <w:r w:rsidRPr="00C5413A">
              <w:rPr>
                <w:b/>
                <w:bCs/>
              </w:rPr>
              <w:t>Ø</w:t>
            </w:r>
            <w:r w:rsidRPr="00C5413A">
              <w:t xml:space="preserve"> Design indicators to highlight and motivate decision-making;</w:t>
            </w:r>
          </w:p>
          <w:p w14:paraId="3A5B2B26" w14:textId="77777777" w:rsidR="0040728A" w:rsidRPr="00C5413A" w:rsidRDefault="00F765CC">
            <w:pPr>
              <w:pStyle w:val="TableParagraph"/>
              <w:spacing w:line="257" w:lineRule="exact"/>
              <w:ind w:left="71"/>
            </w:pPr>
            <w:r w:rsidRPr="00C5413A">
              <w:rPr>
                <w:b/>
                <w:bCs/>
              </w:rPr>
              <w:t xml:space="preserve">Ø </w:t>
            </w:r>
            <w:r w:rsidRPr="00C5413A">
              <w:t>Digitize the data platform;</w:t>
            </w:r>
          </w:p>
          <w:p w14:paraId="569315BD" w14:textId="77777777" w:rsidR="0040728A" w:rsidRPr="00C5413A" w:rsidRDefault="00F765CC">
            <w:pPr>
              <w:pStyle w:val="TableParagraph"/>
              <w:ind w:left="71" w:right="53"/>
              <w:jc w:val="both"/>
            </w:pPr>
            <w:r w:rsidRPr="00C5413A">
              <w:rPr>
                <w:b/>
                <w:bCs/>
              </w:rPr>
              <w:t xml:space="preserve">Ø </w:t>
            </w:r>
            <w:r w:rsidRPr="00C5413A">
              <w:t>Publicly publish economic information / analysis / statistics by applying OPEN (example: online access);</w:t>
            </w:r>
          </w:p>
          <w:p w14:paraId="63B5D1B1" w14:textId="77777777" w:rsidR="0040728A" w:rsidRPr="00C5413A" w:rsidRDefault="00F765CC">
            <w:pPr>
              <w:pStyle w:val="TableParagraph"/>
              <w:spacing w:before="118"/>
              <w:ind w:left="71"/>
              <w:rPr>
                <w:b/>
              </w:rPr>
            </w:pPr>
            <w:r w:rsidRPr="00C5413A">
              <w:rPr>
                <w:b/>
                <w:u w:val="single"/>
              </w:rPr>
              <w:t>AP/OP:</w:t>
            </w:r>
          </w:p>
          <w:p w14:paraId="513A71EE" w14:textId="77777777" w:rsidR="0040728A" w:rsidRPr="00C5413A" w:rsidRDefault="00F765CC">
            <w:pPr>
              <w:pStyle w:val="TableParagraph"/>
              <w:spacing w:before="1"/>
              <w:ind w:left="71" w:right="53"/>
              <w:jc w:val="both"/>
            </w:pPr>
            <w:r w:rsidRPr="00C5413A">
              <w:rPr>
                <w:b/>
                <w:bCs/>
              </w:rPr>
              <w:t xml:space="preserve">Ø </w:t>
            </w:r>
            <w:r w:rsidRPr="00C5413A">
              <w:t>Gather the necessary information from their members and, jointly with the public authorities, provide them with the necessary data;</w:t>
            </w:r>
          </w:p>
        </w:tc>
      </w:tr>
      <w:tr w:rsidR="0040728A" w:rsidRPr="00C5413A" w14:paraId="32F3D744" w14:textId="77777777">
        <w:trPr>
          <w:trHeight w:val="518"/>
        </w:trPr>
        <w:tc>
          <w:tcPr>
            <w:tcW w:w="1843" w:type="dxa"/>
          </w:tcPr>
          <w:p w14:paraId="6A77CA74" w14:textId="77777777" w:rsidR="0040728A" w:rsidRPr="00C5413A" w:rsidRDefault="00F765CC">
            <w:pPr>
              <w:pStyle w:val="TableParagraph"/>
              <w:tabs>
                <w:tab w:val="left" w:pos="1060"/>
                <w:tab w:val="left" w:pos="1590"/>
              </w:tabs>
              <w:spacing w:before="2" w:line="258" w:lineRule="exact"/>
              <w:ind w:left="71" w:right="55"/>
              <w:rPr>
                <w:b/>
              </w:rPr>
            </w:pPr>
            <w:r w:rsidRPr="00C5413A">
              <w:rPr>
                <w:b/>
              </w:rPr>
              <w:t>Piloting implementation</w:t>
            </w:r>
          </w:p>
        </w:tc>
        <w:tc>
          <w:tcPr>
            <w:tcW w:w="7513" w:type="dxa"/>
          </w:tcPr>
          <w:p w14:paraId="109EB0DD" w14:textId="77777777" w:rsidR="0040728A" w:rsidRPr="00C5413A" w:rsidRDefault="00F765CC">
            <w:pPr>
              <w:pStyle w:val="TableParagraph"/>
              <w:spacing w:line="257" w:lineRule="exact"/>
              <w:ind w:left="71"/>
            </w:pPr>
            <w:r w:rsidRPr="00C5413A">
              <w:t>Institutions and Organizations of an Economic Character - AP / OP</w:t>
            </w:r>
          </w:p>
        </w:tc>
      </w:tr>
      <w:tr w:rsidR="0040728A" w:rsidRPr="00C5413A" w14:paraId="4E97469A" w14:textId="77777777" w:rsidTr="009A4ACD">
        <w:trPr>
          <w:trHeight w:val="374"/>
        </w:trPr>
        <w:tc>
          <w:tcPr>
            <w:tcW w:w="1843" w:type="dxa"/>
            <w:vAlign w:val="center"/>
          </w:tcPr>
          <w:p w14:paraId="4F962265" w14:textId="77777777" w:rsidR="0040728A" w:rsidRPr="00C5413A" w:rsidRDefault="00F765CC" w:rsidP="009A4ACD">
            <w:pPr>
              <w:pStyle w:val="TableParagraph"/>
              <w:spacing w:line="255" w:lineRule="exact"/>
              <w:ind w:left="71"/>
              <w:rPr>
                <w:b/>
              </w:rPr>
            </w:pPr>
            <w:r w:rsidRPr="00C5413A">
              <w:rPr>
                <w:b/>
              </w:rPr>
              <w:t>Schedule</w:t>
            </w:r>
          </w:p>
        </w:tc>
        <w:tc>
          <w:tcPr>
            <w:tcW w:w="7513" w:type="dxa"/>
          </w:tcPr>
          <w:p w14:paraId="4DB25C99" w14:textId="77777777" w:rsidR="0040728A" w:rsidRPr="00C5413A" w:rsidRDefault="00F765CC">
            <w:pPr>
              <w:pStyle w:val="TableParagraph"/>
              <w:spacing w:line="255" w:lineRule="exact"/>
              <w:ind w:left="71"/>
            </w:pPr>
            <w:r w:rsidRPr="00C5413A">
              <w:t>Q3 2017 - Q1 2019.</w:t>
            </w:r>
          </w:p>
        </w:tc>
      </w:tr>
    </w:tbl>
    <w:p w14:paraId="1C7C66CD" w14:textId="77777777" w:rsidR="0040728A" w:rsidRPr="00C5413A" w:rsidRDefault="0040728A">
      <w:pPr>
        <w:pStyle w:val="BodyText"/>
        <w:rPr>
          <w:b/>
          <w:sz w:val="20"/>
        </w:rPr>
      </w:pPr>
    </w:p>
    <w:p w14:paraId="6B808CAE" w14:textId="77777777" w:rsidR="0040728A" w:rsidRPr="00C5413A" w:rsidRDefault="0040728A">
      <w:pPr>
        <w:pStyle w:val="BodyText"/>
        <w:spacing w:before="9"/>
        <w:rPr>
          <w:b/>
          <w:sz w:val="16"/>
        </w:rPr>
      </w:pPr>
    </w:p>
    <w:p w14:paraId="3DA1D09E" w14:textId="77777777" w:rsidR="0040728A" w:rsidRPr="00C5413A" w:rsidRDefault="00A72DF5">
      <w:pPr>
        <w:spacing w:before="63" w:line="463" w:lineRule="auto"/>
        <w:ind w:left="356" w:right="945"/>
        <w:rPr>
          <w:b/>
        </w:rPr>
      </w:pPr>
      <w:r w:rsidRPr="00C5413A">
        <w:rPr>
          <w:noProof/>
          <w:lang w:eastAsia="en-US" w:bidi="ar-SA"/>
        </w:rPr>
        <w:lastRenderedPageBreak/>
        <mc:AlternateContent>
          <mc:Choice Requires="wps">
            <w:drawing>
              <wp:anchor distT="0" distB="0" distL="114300" distR="114300" simplePos="0" relativeHeight="251663872" behindDoc="1" locked="0" layoutInCell="1" allowOverlap="1" wp14:anchorId="03353130" wp14:editId="2AACC1E0">
                <wp:simplePos x="0" y="0"/>
                <wp:positionH relativeFrom="page">
                  <wp:posOffset>1584960</wp:posOffset>
                </wp:positionH>
                <wp:positionV relativeFrom="paragraph">
                  <wp:posOffset>181610</wp:posOffset>
                </wp:positionV>
                <wp:extent cx="30480" cy="7620"/>
                <wp:effectExtent l="3810" t="0" r="3810" b="0"/>
                <wp:wrapNone/>
                <wp:docPr id="24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3D5D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946FE9" id="Rectangle 77" o:spid="_x0000_s1026" style="position:absolute;margin-left:124.8pt;margin-top:14.3pt;width:2.4pt;height:.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" fillcolor="#3d5d78" stroked="f">
                <w10:wrap anchorx="page"/>
              </v:rect>
            </w:pict>
          </mc:Fallback>
        </mc:AlternateContent>
      </w:r>
      <w:r w:rsidRPr="00C5413A">
        <w:rPr>
          <w:b/>
          <w:color w:val="3D5D78"/>
          <w:u w:val="single" w:color="3D5D78"/>
        </w:rPr>
        <w:t>Objective 4</w:t>
      </w:r>
      <w:r w:rsidRPr="00C5413A">
        <w:rPr>
          <w:b/>
          <w:color w:val="3D5D78"/>
        </w:rPr>
        <w:t xml:space="preserve">: Draw up and implement a genuine plan to formalize the economy </w:t>
      </w:r>
      <w:r w:rsidRPr="00C5413A">
        <w:rPr>
          <w:b/>
          <w:color w:val="FF0000"/>
        </w:rPr>
        <w:t>Issue</w:t>
      </w:r>
    </w:p>
    <w:p w14:paraId="03CD1C56" w14:textId="77777777" w:rsidR="0040728A" w:rsidRPr="00C5413A" w:rsidRDefault="00F765CC">
      <w:pPr>
        <w:pStyle w:val="ListParagraph"/>
        <w:numPr>
          <w:ilvl w:val="0"/>
          <w:numId w:val="2"/>
        </w:numPr>
        <w:tabs>
          <w:tab w:val="left" w:pos="1064"/>
          <w:tab w:val="left" w:pos="1065"/>
        </w:tabs>
        <w:spacing w:line="264" w:lineRule="exact"/>
        <w:ind w:hanging="360"/>
      </w:pPr>
      <w:r w:rsidRPr="00C5413A">
        <w:t>The informal economy is a source of unfair competition that affects businesses;</w:t>
      </w:r>
    </w:p>
    <w:p w14:paraId="6EC4C809" w14:textId="77777777" w:rsidR="0040728A" w:rsidRPr="00C5413A" w:rsidRDefault="00F765CC">
      <w:pPr>
        <w:pStyle w:val="ListParagraph"/>
        <w:numPr>
          <w:ilvl w:val="0"/>
          <w:numId w:val="2"/>
        </w:numPr>
        <w:tabs>
          <w:tab w:val="left" w:pos="1064"/>
          <w:tab w:val="left" w:pos="1065"/>
        </w:tabs>
        <w:spacing w:before="29"/>
        <w:ind w:hanging="360"/>
      </w:pPr>
      <w:r w:rsidRPr="00C5413A">
        <w:t>The informal economy undercuts economic growth;</w:t>
      </w:r>
    </w:p>
    <w:p w14:paraId="0E3AF556" w14:textId="77777777" w:rsidR="0040728A" w:rsidRPr="00C5413A" w:rsidRDefault="00F765CC">
      <w:pPr>
        <w:pStyle w:val="ListParagraph"/>
        <w:numPr>
          <w:ilvl w:val="0"/>
          <w:numId w:val="2"/>
        </w:numPr>
        <w:tabs>
          <w:tab w:val="left" w:pos="1064"/>
          <w:tab w:val="left" w:pos="1065"/>
        </w:tabs>
        <w:spacing w:before="29"/>
        <w:ind w:hanging="360"/>
      </w:pPr>
      <w:r w:rsidRPr="00C5413A">
        <w:t>The informal economy favors precarious employment and absence of social protection;</w:t>
      </w:r>
    </w:p>
    <w:p w14:paraId="06E2A5A9" w14:textId="77777777" w:rsidR="0040728A" w:rsidRPr="00C5413A" w:rsidRDefault="00F765CC">
      <w:pPr>
        <w:pStyle w:val="ListParagraph"/>
        <w:numPr>
          <w:ilvl w:val="0"/>
          <w:numId w:val="2"/>
        </w:numPr>
        <w:tabs>
          <w:tab w:val="left" w:pos="1064"/>
          <w:tab w:val="left" w:pos="1065"/>
        </w:tabs>
        <w:spacing w:before="29"/>
        <w:ind w:hanging="360"/>
      </w:pPr>
      <w:r w:rsidRPr="00C5413A">
        <w:t>The tax gap is important</w:t>
      </w:r>
    </w:p>
    <w:p w14:paraId="3FF9E776" w14:textId="77777777" w:rsidR="0040728A" w:rsidRPr="00C5413A" w:rsidRDefault="00F765CC">
      <w:pPr>
        <w:pStyle w:val="ListParagraph"/>
        <w:numPr>
          <w:ilvl w:val="0"/>
          <w:numId w:val="2"/>
        </w:numPr>
        <w:tabs>
          <w:tab w:val="left" w:pos="1064"/>
          <w:tab w:val="left" w:pos="1065"/>
        </w:tabs>
        <w:spacing w:before="30" w:line="264" w:lineRule="auto"/>
        <w:ind w:right="838" w:hanging="360"/>
      </w:pPr>
      <w:r w:rsidRPr="00C5413A">
        <w:t>The risks of the informal sector in terms of hygiene, safety and use are significant;</w:t>
      </w:r>
    </w:p>
    <w:p w14:paraId="71317401" w14:textId="77777777" w:rsidR="0040728A" w:rsidRPr="00C5413A" w:rsidRDefault="00F765CC">
      <w:pPr>
        <w:pStyle w:val="ListParagraph"/>
        <w:numPr>
          <w:ilvl w:val="0"/>
          <w:numId w:val="2"/>
        </w:numPr>
        <w:tabs>
          <w:tab w:val="left" w:pos="1064"/>
          <w:tab w:val="left" w:pos="1065"/>
        </w:tabs>
        <w:spacing w:before="13" w:line="266" w:lineRule="auto"/>
        <w:ind w:right="839" w:hanging="360"/>
      </w:pPr>
      <w:r w:rsidRPr="00C5413A">
        <w:t>The level of taxation and employer contributions is a brake on the formalization of entire sectors of the economy;</w:t>
      </w:r>
    </w:p>
    <w:p w14:paraId="113C37E9" w14:textId="77777777" w:rsidR="0040728A" w:rsidRPr="00C5413A" w:rsidRDefault="00F765CC">
      <w:pPr>
        <w:pStyle w:val="Heading6"/>
        <w:spacing w:before="196"/>
      </w:pPr>
      <w:r w:rsidRPr="00C5413A">
        <w:rPr>
          <w:color w:val="FF0000"/>
        </w:rPr>
        <w:t>Measures</w:t>
      </w:r>
    </w:p>
    <w:p w14:paraId="4E39AEB3" w14:textId="77777777" w:rsidR="0040728A" w:rsidRPr="00C5413A" w:rsidRDefault="0040728A">
      <w:pPr>
        <w:pStyle w:val="BodyText"/>
        <w:spacing w:before="5"/>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7388"/>
      </w:tblGrid>
      <w:tr w:rsidR="0040728A" w:rsidRPr="00C5413A" w14:paraId="3B54AB9A" w14:textId="77777777">
        <w:trPr>
          <w:trHeight w:val="417"/>
        </w:trPr>
        <w:tc>
          <w:tcPr>
            <w:tcW w:w="1982" w:type="dxa"/>
            <w:shd w:val="clear" w:color="auto" w:fill="92D050"/>
          </w:tcPr>
          <w:p w14:paraId="15EFE6B1" w14:textId="77777777" w:rsidR="0040728A" w:rsidRPr="00C5413A" w:rsidRDefault="00F765CC">
            <w:pPr>
              <w:pStyle w:val="TableParagraph"/>
              <w:spacing w:line="257" w:lineRule="exact"/>
              <w:rPr>
                <w:b/>
              </w:rPr>
            </w:pPr>
            <w:r w:rsidRPr="00C5413A">
              <w:rPr>
                <w:b/>
              </w:rPr>
              <w:t>Measure 10</w:t>
            </w:r>
          </w:p>
        </w:tc>
        <w:tc>
          <w:tcPr>
            <w:tcW w:w="7388" w:type="dxa"/>
            <w:shd w:val="clear" w:color="auto" w:fill="92D050"/>
          </w:tcPr>
          <w:p w14:paraId="2F71C9BA" w14:textId="77777777" w:rsidR="0040728A" w:rsidRPr="00C5413A" w:rsidRDefault="00F765CC">
            <w:pPr>
              <w:pStyle w:val="TableParagraph"/>
              <w:spacing w:line="257" w:lineRule="exact"/>
              <w:ind w:left="72"/>
              <w:rPr>
                <w:b/>
              </w:rPr>
            </w:pPr>
            <w:r w:rsidRPr="00C5413A">
              <w:rPr>
                <w:b/>
              </w:rPr>
              <w:t>Reconsider the approach to informal occupations</w:t>
            </w:r>
          </w:p>
        </w:tc>
      </w:tr>
      <w:tr w:rsidR="0040728A" w:rsidRPr="00C5413A" w14:paraId="1D14FF33" w14:textId="77777777">
        <w:trPr>
          <w:trHeight w:val="6322"/>
        </w:trPr>
        <w:tc>
          <w:tcPr>
            <w:tcW w:w="1982" w:type="dxa"/>
          </w:tcPr>
          <w:p w14:paraId="3A481447" w14:textId="77777777" w:rsidR="0040728A" w:rsidRPr="00C5413A" w:rsidRDefault="00F765CC">
            <w:pPr>
              <w:pStyle w:val="TableParagraph"/>
              <w:spacing w:line="257" w:lineRule="exact"/>
              <w:rPr>
                <w:b/>
              </w:rPr>
            </w:pPr>
            <w:r w:rsidRPr="00C5413A">
              <w:rPr>
                <w:b/>
              </w:rPr>
              <w:t>Description</w:t>
            </w:r>
          </w:p>
        </w:tc>
        <w:tc>
          <w:tcPr>
            <w:tcW w:w="7388" w:type="dxa"/>
          </w:tcPr>
          <w:p w14:paraId="7A3EBFC1" w14:textId="77777777" w:rsidR="0040728A" w:rsidRPr="00C5413A" w:rsidRDefault="00F765CC">
            <w:pPr>
              <w:pStyle w:val="TableParagraph"/>
              <w:spacing w:line="257" w:lineRule="exact"/>
              <w:ind w:left="72"/>
              <w:rPr>
                <w:b/>
              </w:rPr>
            </w:pPr>
            <w:r w:rsidRPr="00C5413A">
              <w:rPr>
                <w:b/>
                <w:u w:val="single"/>
              </w:rPr>
              <w:t>State</w:t>
            </w:r>
          </w:p>
          <w:p w14:paraId="544F58C1" w14:textId="77777777" w:rsidR="0040728A" w:rsidRPr="00C5413A" w:rsidRDefault="00F765CC">
            <w:pPr>
              <w:pStyle w:val="TableParagraph"/>
              <w:spacing w:before="188"/>
              <w:ind w:left="72"/>
            </w:pPr>
            <w:r w:rsidRPr="00C5413A">
              <w:rPr>
                <w:b/>
                <w:bCs/>
              </w:rPr>
              <w:t>Ø</w:t>
            </w:r>
            <w:r w:rsidRPr="00C5413A">
              <w:t xml:space="preserve"> Conduct a thorough analysis of the size of the informal economy, its variants, and its effects on the national economy;</w:t>
            </w:r>
          </w:p>
          <w:p w14:paraId="030CD7E2" w14:textId="77777777" w:rsidR="0040728A" w:rsidRPr="00C5413A" w:rsidRDefault="00F765CC">
            <w:pPr>
              <w:pStyle w:val="TableParagraph"/>
              <w:spacing w:before="1"/>
              <w:ind w:left="72"/>
            </w:pPr>
            <w:r w:rsidRPr="00C5413A">
              <w:rPr>
                <w:b/>
                <w:bCs/>
              </w:rPr>
              <w:t>Ø</w:t>
            </w:r>
            <w:r w:rsidRPr="00C5413A">
              <w:t xml:space="preserve"> Identify the sectors of activity most affected by informal activities;</w:t>
            </w:r>
          </w:p>
          <w:p w14:paraId="1EC29E91" w14:textId="77777777" w:rsidR="0040728A" w:rsidRPr="00C5413A" w:rsidRDefault="00F765CC">
            <w:pPr>
              <w:pStyle w:val="TableParagraph"/>
              <w:ind w:left="72"/>
            </w:pPr>
            <w:r w:rsidRPr="00C5413A">
              <w:rPr>
                <w:b/>
                <w:bCs/>
              </w:rPr>
              <w:t>Ø</w:t>
            </w:r>
            <w:r w:rsidRPr="00C5413A">
              <w:t xml:space="preserve"> Develop a narrative against informal occupations and for formal registration;</w:t>
            </w:r>
          </w:p>
          <w:p w14:paraId="2B49F3A0" w14:textId="77777777" w:rsidR="0040728A" w:rsidRPr="00C5413A" w:rsidRDefault="00F765CC">
            <w:pPr>
              <w:pStyle w:val="TableParagraph"/>
              <w:ind w:left="72"/>
            </w:pPr>
            <w:r w:rsidRPr="00C5413A">
              <w:rPr>
                <w:b/>
                <w:bCs/>
              </w:rPr>
              <w:t xml:space="preserve">Ø </w:t>
            </w:r>
            <w:r w:rsidRPr="00C5413A">
              <w:t>Adopt an incentivizing, participatory and inclusive approach for all actors in the economy;</w:t>
            </w:r>
          </w:p>
          <w:p w14:paraId="4F140E86" w14:textId="77777777" w:rsidR="0040728A" w:rsidRPr="00C5413A" w:rsidRDefault="00F765CC">
            <w:pPr>
              <w:pStyle w:val="TableParagraph"/>
              <w:ind w:left="72" w:right="52"/>
            </w:pPr>
            <w:r w:rsidRPr="00C5413A">
              <w:rPr>
                <w:b/>
                <w:bCs/>
              </w:rPr>
              <w:t>Ø</w:t>
            </w:r>
            <w:r w:rsidRPr="00C5413A">
              <w:t xml:space="preserve"> Assign responsibility to intermediary bodies (AP / OPs, Chambers of Commerce, etc.) for dialoging with actors within the informal sector;</w:t>
            </w:r>
          </w:p>
          <w:p w14:paraId="4F7E1CDF" w14:textId="77777777" w:rsidR="0040728A" w:rsidRPr="00C5413A" w:rsidRDefault="00F765CC">
            <w:pPr>
              <w:pStyle w:val="TableParagraph"/>
              <w:spacing w:before="185"/>
              <w:ind w:left="72"/>
              <w:rPr>
                <w:b/>
              </w:rPr>
            </w:pPr>
            <w:r w:rsidRPr="00C5413A">
              <w:rPr>
                <w:b/>
                <w:u w:val="single"/>
              </w:rPr>
              <w:t>AP/OP</w:t>
            </w:r>
          </w:p>
          <w:p w14:paraId="342669F5" w14:textId="77777777" w:rsidR="0040728A" w:rsidRPr="00C5413A" w:rsidRDefault="00F765CC">
            <w:pPr>
              <w:pStyle w:val="TableParagraph"/>
              <w:spacing w:before="189" w:line="276" w:lineRule="auto"/>
              <w:ind w:left="72" w:right="52"/>
            </w:pPr>
            <w:r w:rsidRPr="00C5413A">
              <w:rPr>
                <w:b/>
                <w:bCs/>
              </w:rPr>
              <w:t>Ø</w:t>
            </w:r>
            <w:r w:rsidRPr="00C5413A">
              <w:t xml:space="preserve"> Stimulate dialog with the actors within the informal sector, in particular those in the distribution sector;</w:t>
            </w:r>
          </w:p>
          <w:p w14:paraId="40BBB8C4" w14:textId="77777777" w:rsidR="0040728A" w:rsidRPr="00C5413A" w:rsidRDefault="00F765CC">
            <w:pPr>
              <w:pStyle w:val="TableParagraph"/>
              <w:ind w:left="72"/>
            </w:pPr>
            <w:r w:rsidRPr="00C5413A">
              <w:rPr>
                <w:b/>
                <w:bCs/>
              </w:rPr>
              <w:t>Ø</w:t>
            </w:r>
            <w:r w:rsidRPr="00C5413A">
              <w:t xml:space="preserve"> Support informal actors in transitioning to the formal economy;</w:t>
            </w:r>
          </w:p>
          <w:p w14:paraId="7CAC0C18" w14:textId="77777777" w:rsidR="0040728A" w:rsidRPr="00C5413A" w:rsidRDefault="0040728A">
            <w:pPr>
              <w:pStyle w:val="TableParagraph"/>
              <w:spacing w:before="4"/>
              <w:ind w:left="0"/>
              <w:rPr>
                <w:b/>
                <w:sz w:val="19"/>
              </w:rPr>
            </w:pPr>
          </w:p>
          <w:p w14:paraId="6F58ED33" w14:textId="77777777" w:rsidR="0040728A" w:rsidRPr="00C5413A" w:rsidRDefault="00F765CC">
            <w:pPr>
              <w:pStyle w:val="TableParagraph"/>
              <w:ind w:left="72"/>
              <w:rPr>
                <w:b/>
              </w:rPr>
            </w:pPr>
            <w:r w:rsidRPr="00C5413A">
              <w:rPr>
                <w:b/>
                <w:u w:val="single"/>
              </w:rPr>
              <w:t>Companies</w:t>
            </w:r>
          </w:p>
          <w:p w14:paraId="4190C0BA" w14:textId="77777777" w:rsidR="0040728A" w:rsidRPr="00C5413A" w:rsidRDefault="0040728A">
            <w:pPr>
              <w:pStyle w:val="TableParagraph"/>
              <w:spacing w:before="4"/>
              <w:ind w:left="0"/>
              <w:rPr>
                <w:b/>
                <w:sz w:val="20"/>
              </w:rPr>
            </w:pPr>
          </w:p>
          <w:p w14:paraId="693E7B81" w14:textId="77777777" w:rsidR="0040728A" w:rsidRPr="00C5413A" w:rsidRDefault="00F765CC">
            <w:pPr>
              <w:pStyle w:val="TableParagraph"/>
              <w:spacing w:line="276" w:lineRule="auto"/>
              <w:ind w:left="72" w:right="54"/>
              <w:jc w:val="both"/>
            </w:pPr>
            <w:r w:rsidRPr="00C5413A">
              <w:rPr>
                <w:b/>
                <w:bCs/>
              </w:rPr>
              <w:t>Ø</w:t>
            </w:r>
            <w:r w:rsidRPr="00C5413A">
              <w:t xml:space="preserve"> Deploy their commercial relations, upstream and downstream, to encourage a formalization of the entire value chain (example: require administrative documents, require invoicing, require traceability of payments, etc.);</w:t>
            </w:r>
          </w:p>
        </w:tc>
      </w:tr>
      <w:tr w:rsidR="0040728A" w:rsidRPr="00C5413A" w14:paraId="22663AC1" w14:textId="77777777">
        <w:trPr>
          <w:trHeight w:val="515"/>
        </w:trPr>
        <w:tc>
          <w:tcPr>
            <w:tcW w:w="1982" w:type="dxa"/>
          </w:tcPr>
          <w:p w14:paraId="498EFA41" w14:textId="77777777" w:rsidR="0040728A" w:rsidRPr="00C5413A" w:rsidRDefault="00F765CC">
            <w:pPr>
              <w:pStyle w:val="TableParagraph"/>
              <w:spacing w:line="260" w:lineRule="exact"/>
              <w:rPr>
                <w:b/>
              </w:rPr>
            </w:pPr>
            <w:r w:rsidRPr="00C5413A">
              <w:rPr>
                <w:b/>
              </w:rPr>
              <w:t>Piloting implementation</w:t>
            </w:r>
          </w:p>
        </w:tc>
        <w:tc>
          <w:tcPr>
            <w:tcW w:w="7388" w:type="dxa"/>
          </w:tcPr>
          <w:p w14:paraId="0D236855" w14:textId="77777777" w:rsidR="0040728A" w:rsidRPr="00C5413A" w:rsidRDefault="00F765CC">
            <w:pPr>
              <w:pStyle w:val="TableParagraph"/>
              <w:spacing w:line="257" w:lineRule="exact"/>
              <w:ind w:left="72"/>
            </w:pPr>
            <w:r w:rsidRPr="00C5413A">
              <w:t>Public Administration – AP/OP – Companies</w:t>
            </w:r>
          </w:p>
        </w:tc>
      </w:tr>
      <w:tr w:rsidR="0040728A" w:rsidRPr="00C5413A" w14:paraId="7EBE73DD" w14:textId="77777777">
        <w:trPr>
          <w:trHeight w:val="463"/>
        </w:trPr>
        <w:tc>
          <w:tcPr>
            <w:tcW w:w="1982" w:type="dxa"/>
          </w:tcPr>
          <w:p w14:paraId="46E8C898" w14:textId="77777777" w:rsidR="0040728A" w:rsidRPr="00C5413A" w:rsidRDefault="00F765CC">
            <w:pPr>
              <w:pStyle w:val="TableParagraph"/>
              <w:spacing w:line="253" w:lineRule="exact"/>
              <w:rPr>
                <w:b/>
              </w:rPr>
            </w:pPr>
            <w:r w:rsidRPr="00C5413A">
              <w:rPr>
                <w:b/>
              </w:rPr>
              <w:t>Schedule</w:t>
            </w:r>
          </w:p>
        </w:tc>
        <w:tc>
          <w:tcPr>
            <w:tcW w:w="7388" w:type="dxa"/>
          </w:tcPr>
          <w:p w14:paraId="6B6437D2" w14:textId="77777777" w:rsidR="0040728A" w:rsidRPr="00C5413A" w:rsidRDefault="00F765CC">
            <w:pPr>
              <w:pStyle w:val="TableParagraph"/>
              <w:spacing w:line="253" w:lineRule="exact"/>
              <w:ind w:left="72"/>
            </w:pPr>
            <w:r w:rsidRPr="00C5413A">
              <w:t>Q3 2017 - Q1 2019.</w:t>
            </w:r>
          </w:p>
        </w:tc>
      </w:tr>
    </w:tbl>
    <w:p w14:paraId="6B6FD9CC" w14:textId="77777777" w:rsidR="0040728A" w:rsidRPr="00C5413A" w:rsidRDefault="0040728A">
      <w:pPr>
        <w:pStyle w:val="BodyText"/>
        <w:rPr>
          <w:rFonts w:ascii="Times New Roman"/>
          <w:sz w:val="20"/>
        </w:rPr>
      </w:pPr>
    </w:p>
    <w:p w14:paraId="3D035255" w14:textId="77777777" w:rsidR="00012421" w:rsidRPr="00C5413A" w:rsidRDefault="00012421">
      <w:pPr>
        <w:pStyle w:val="BodyText"/>
        <w:rPr>
          <w:rFonts w:ascii="Times New Roman"/>
          <w:sz w:val="20"/>
        </w:rPr>
      </w:pPr>
    </w:p>
    <w:p w14:paraId="437A5E05" w14:textId="77777777" w:rsidR="00012421" w:rsidRPr="00C5413A" w:rsidRDefault="00012421">
      <w:pPr>
        <w:pStyle w:val="BodyText"/>
        <w:rPr>
          <w:rFonts w:ascii="Times New Roman"/>
          <w:sz w:val="20"/>
        </w:rPr>
      </w:pPr>
    </w:p>
    <w:p w14:paraId="4875C92C" w14:textId="77777777" w:rsidR="00012421" w:rsidRPr="00C5413A" w:rsidRDefault="00012421">
      <w:pPr>
        <w:pStyle w:val="BodyText"/>
        <w:rPr>
          <w:rFonts w:ascii="Times New Roman"/>
          <w:sz w:val="20"/>
        </w:rPr>
      </w:pPr>
    </w:p>
    <w:p w14:paraId="69B37147" w14:textId="77777777" w:rsidR="00012421" w:rsidRPr="00C5413A" w:rsidRDefault="00012421">
      <w:pPr>
        <w:pStyle w:val="BodyText"/>
        <w:rPr>
          <w:rFonts w:ascii="Times New Roman"/>
          <w:sz w:val="20"/>
        </w:rPr>
      </w:pPr>
    </w:p>
    <w:p w14:paraId="240D97E5" w14:textId="77777777" w:rsidR="009A4ACD" w:rsidRPr="00C5413A" w:rsidRDefault="009A4ACD">
      <w:pPr>
        <w:pStyle w:val="BodyText"/>
        <w:rPr>
          <w:rFonts w:ascii="Times New Roman"/>
          <w:sz w:val="20"/>
        </w:rPr>
      </w:pPr>
    </w:p>
    <w:p w14:paraId="388903A2" w14:textId="77777777" w:rsidR="009A4ACD" w:rsidRPr="00C5413A" w:rsidRDefault="009A4ACD">
      <w:pPr>
        <w:pStyle w:val="BodyText"/>
        <w:rPr>
          <w:rFonts w:ascii="Times New Roman"/>
          <w:sz w:val="20"/>
        </w:rPr>
      </w:pPr>
    </w:p>
    <w:p w14:paraId="7B5D36B7" w14:textId="77777777" w:rsidR="00012421" w:rsidRPr="00C5413A" w:rsidRDefault="00012421">
      <w:pPr>
        <w:pStyle w:val="BodyText"/>
        <w:rPr>
          <w:rFonts w:ascii="Times New Roman"/>
          <w:sz w:val="20"/>
        </w:rPr>
      </w:pPr>
    </w:p>
    <w:p w14:paraId="4208F4A7" w14:textId="77777777" w:rsidR="0040728A" w:rsidRPr="00C5413A" w:rsidRDefault="0040728A">
      <w:pPr>
        <w:pStyle w:val="BodyText"/>
        <w:rPr>
          <w:rFonts w:ascii="Times New Roman"/>
          <w:sz w:val="20"/>
        </w:rPr>
      </w:pPr>
    </w:p>
    <w:p w14:paraId="6C9E9357" w14:textId="77777777" w:rsidR="0040728A" w:rsidRPr="00C5413A" w:rsidRDefault="0040728A">
      <w:pPr>
        <w:pStyle w:val="BodyText"/>
        <w:rPr>
          <w:rFonts w:ascii="Times New Roman"/>
          <w:sz w:val="20"/>
        </w:rPr>
      </w:pPr>
    </w:p>
    <w:p w14:paraId="1A87674B" w14:textId="77777777" w:rsidR="0040728A" w:rsidRPr="00C5413A" w:rsidRDefault="0040728A">
      <w:pPr>
        <w:pStyle w:val="BodyText"/>
        <w:rPr>
          <w:rFonts w:ascii="Times New Roman"/>
          <w:sz w:val="20"/>
        </w:rPr>
      </w:pPr>
    </w:p>
    <w:p w14:paraId="5792774B" w14:textId="77777777" w:rsidR="0040728A" w:rsidRPr="00C5413A" w:rsidRDefault="0040728A">
      <w:pPr>
        <w:pStyle w:val="BodyText"/>
        <w:spacing w:before="10"/>
        <w:rPr>
          <w:rFonts w:ascii="Times New Roman"/>
          <w:sz w:val="16"/>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7388"/>
      </w:tblGrid>
      <w:tr w:rsidR="0040728A" w:rsidRPr="00C5413A" w14:paraId="66DFD8D4" w14:textId="77777777">
        <w:trPr>
          <w:trHeight w:val="400"/>
        </w:trPr>
        <w:tc>
          <w:tcPr>
            <w:tcW w:w="1982" w:type="dxa"/>
            <w:shd w:val="clear" w:color="auto" w:fill="92D050"/>
          </w:tcPr>
          <w:p w14:paraId="28F76A4A" w14:textId="77777777" w:rsidR="0040728A" w:rsidRPr="00C5413A" w:rsidRDefault="00F765CC">
            <w:pPr>
              <w:pStyle w:val="TableParagraph"/>
              <w:spacing w:line="257" w:lineRule="exact"/>
              <w:rPr>
                <w:b/>
              </w:rPr>
            </w:pPr>
            <w:r w:rsidRPr="00C5413A">
              <w:rPr>
                <w:b/>
              </w:rPr>
              <w:lastRenderedPageBreak/>
              <w:t>Measure 11</w:t>
            </w:r>
          </w:p>
        </w:tc>
        <w:tc>
          <w:tcPr>
            <w:tcW w:w="7388" w:type="dxa"/>
            <w:shd w:val="clear" w:color="auto" w:fill="92D050"/>
          </w:tcPr>
          <w:p w14:paraId="36B55DE5" w14:textId="77777777" w:rsidR="0040728A" w:rsidRPr="00C5413A" w:rsidRDefault="00F765CC">
            <w:pPr>
              <w:pStyle w:val="TableParagraph"/>
              <w:spacing w:line="257" w:lineRule="exact"/>
              <w:ind w:left="72"/>
              <w:rPr>
                <w:b/>
              </w:rPr>
            </w:pPr>
            <w:r w:rsidRPr="00C5413A">
              <w:rPr>
                <w:b/>
              </w:rPr>
              <w:t>Design a policy to assimilate the informal productive sector</w:t>
            </w:r>
          </w:p>
        </w:tc>
      </w:tr>
      <w:tr w:rsidR="0040728A" w:rsidRPr="00C5413A" w14:paraId="06079285" w14:textId="77777777">
        <w:trPr>
          <w:trHeight w:val="4922"/>
        </w:trPr>
        <w:tc>
          <w:tcPr>
            <w:tcW w:w="1982" w:type="dxa"/>
          </w:tcPr>
          <w:p w14:paraId="348E3786" w14:textId="77777777" w:rsidR="0040728A" w:rsidRPr="00C5413A" w:rsidRDefault="00F765CC">
            <w:pPr>
              <w:pStyle w:val="TableParagraph"/>
              <w:spacing w:line="257" w:lineRule="exact"/>
              <w:rPr>
                <w:b/>
              </w:rPr>
            </w:pPr>
            <w:r w:rsidRPr="00C5413A">
              <w:rPr>
                <w:b/>
              </w:rPr>
              <w:t>Description</w:t>
            </w:r>
          </w:p>
        </w:tc>
        <w:tc>
          <w:tcPr>
            <w:tcW w:w="7388" w:type="dxa"/>
          </w:tcPr>
          <w:p w14:paraId="4EF4E8D8" w14:textId="77777777" w:rsidR="0040728A" w:rsidRPr="00C5413A" w:rsidRDefault="00F765CC">
            <w:pPr>
              <w:pStyle w:val="TableParagraph"/>
              <w:spacing w:line="257" w:lineRule="exact"/>
              <w:ind w:left="72"/>
              <w:rPr>
                <w:b/>
              </w:rPr>
            </w:pPr>
            <w:r w:rsidRPr="00C5413A">
              <w:rPr>
                <w:b/>
                <w:u w:val="single"/>
              </w:rPr>
              <w:t>State</w:t>
            </w:r>
          </w:p>
          <w:p w14:paraId="24958627" w14:textId="77777777" w:rsidR="0040728A" w:rsidRPr="00C5413A" w:rsidRDefault="00F765CC">
            <w:pPr>
              <w:pStyle w:val="TableParagraph"/>
              <w:spacing w:line="257" w:lineRule="exact"/>
              <w:ind w:left="72"/>
            </w:pPr>
            <w:r w:rsidRPr="00C5413A">
              <w:rPr>
                <w:b/>
                <w:bCs/>
              </w:rPr>
              <w:t xml:space="preserve">Ø </w:t>
            </w:r>
            <w:r w:rsidRPr="00C5413A">
              <w:t>Launch a national awareness campaign on formalization;</w:t>
            </w:r>
          </w:p>
          <w:p w14:paraId="17485E49" w14:textId="77777777" w:rsidR="0040728A" w:rsidRPr="00C5413A" w:rsidRDefault="00F765CC">
            <w:pPr>
              <w:pStyle w:val="TableParagraph"/>
              <w:spacing w:before="116"/>
              <w:ind w:left="72"/>
            </w:pPr>
            <w:r w:rsidRPr="00C5413A">
              <w:rPr>
                <w:b/>
                <w:bCs/>
              </w:rPr>
              <w:t>Ø</w:t>
            </w:r>
            <w:r w:rsidRPr="00C5413A">
              <w:t xml:space="preserve"> Further facilitate business start-up procedures;</w:t>
            </w:r>
          </w:p>
          <w:p w14:paraId="4E55E15F" w14:textId="77777777" w:rsidR="0040728A" w:rsidRPr="00C5413A" w:rsidRDefault="00F765CC">
            <w:pPr>
              <w:pStyle w:val="TableParagraph"/>
              <w:spacing w:before="119"/>
              <w:ind w:left="72"/>
            </w:pPr>
            <w:r w:rsidRPr="00C5413A">
              <w:rPr>
                <w:b/>
                <w:bCs/>
              </w:rPr>
              <w:t>Ø</w:t>
            </w:r>
            <w:r w:rsidRPr="00C5413A">
              <w:t xml:space="preserve"> Digitize the procedures for registration in the commercial register;</w:t>
            </w:r>
          </w:p>
          <w:p w14:paraId="4FB3E4F5" w14:textId="77777777" w:rsidR="0040728A" w:rsidRPr="00C5413A" w:rsidRDefault="00F765CC">
            <w:pPr>
              <w:pStyle w:val="TableParagraph"/>
              <w:spacing w:before="117"/>
              <w:ind w:left="72"/>
            </w:pPr>
            <w:r w:rsidRPr="00C5413A">
              <w:rPr>
                <w:b/>
                <w:bCs/>
              </w:rPr>
              <w:t>Ø</w:t>
            </w:r>
            <w:r w:rsidRPr="00C5413A">
              <w:t xml:space="preserve"> Reorganize wholesale markets and distribution channels;</w:t>
            </w:r>
          </w:p>
          <w:p w14:paraId="436376FA" w14:textId="77777777" w:rsidR="0040728A" w:rsidRPr="00C5413A" w:rsidRDefault="00F765CC">
            <w:pPr>
              <w:pStyle w:val="TableParagraph"/>
              <w:spacing w:before="117"/>
              <w:ind w:left="72"/>
            </w:pPr>
            <w:r w:rsidRPr="00C5413A">
              <w:rPr>
                <w:b/>
                <w:bCs/>
              </w:rPr>
              <w:t>Ø</w:t>
            </w:r>
            <w:r w:rsidRPr="00C5413A">
              <w:t xml:space="preserve"> Simplify tax procedures and ease the tax burden (see proposals in </w:t>
            </w:r>
            <w:r w:rsidRPr="00C5413A">
              <w:rPr>
                <w:i/>
                <w:iCs/>
              </w:rPr>
              <w:t>taxation axis</w:t>
            </w:r>
            <w:r w:rsidRPr="00C5413A">
              <w:t>);</w:t>
            </w:r>
          </w:p>
          <w:p w14:paraId="59D824D8" w14:textId="77777777" w:rsidR="0040728A" w:rsidRPr="00C5413A" w:rsidRDefault="00F765CC">
            <w:pPr>
              <w:pStyle w:val="TableParagraph"/>
              <w:spacing w:before="117"/>
              <w:ind w:left="72"/>
            </w:pPr>
            <w:r w:rsidRPr="00C5413A">
              <w:rPr>
                <w:b/>
                <w:bCs/>
              </w:rPr>
              <w:t>Ø</w:t>
            </w:r>
            <w:r w:rsidRPr="00C5413A">
              <w:t xml:space="preserve"> Reduce the cost of business banking transactions;</w:t>
            </w:r>
          </w:p>
          <w:p w14:paraId="540A4C02" w14:textId="77777777" w:rsidR="0040728A" w:rsidRPr="00C5413A" w:rsidRDefault="00F765CC">
            <w:pPr>
              <w:pStyle w:val="TableParagraph"/>
              <w:spacing w:before="2" w:line="257" w:lineRule="exact"/>
              <w:ind w:left="72"/>
            </w:pPr>
            <w:r w:rsidRPr="00C5413A">
              <w:rPr>
                <w:b/>
                <w:bCs/>
              </w:rPr>
              <w:t xml:space="preserve">Ø </w:t>
            </w:r>
            <w:r w:rsidRPr="00C5413A">
              <w:t>Set out measures to attract informal savings;</w:t>
            </w:r>
          </w:p>
          <w:p w14:paraId="2A12C4E4" w14:textId="77777777" w:rsidR="0040728A" w:rsidRPr="00C5413A" w:rsidRDefault="00F765CC">
            <w:pPr>
              <w:pStyle w:val="TableParagraph"/>
              <w:ind w:left="72"/>
            </w:pPr>
            <w:r w:rsidRPr="00C5413A">
              <w:rPr>
                <w:b/>
                <w:bCs/>
              </w:rPr>
              <w:t>Ø</w:t>
            </w:r>
            <w:r w:rsidRPr="00C5413A">
              <w:t xml:space="preserve"> Launch a training program for the staff of the tax, customs, trade administrations...</w:t>
            </w:r>
          </w:p>
          <w:p w14:paraId="2D182257" w14:textId="77777777" w:rsidR="0040728A" w:rsidRPr="00C5413A" w:rsidRDefault="00F765CC">
            <w:pPr>
              <w:pStyle w:val="TableParagraph"/>
              <w:spacing w:before="117"/>
              <w:ind w:left="72"/>
              <w:rPr>
                <w:b/>
              </w:rPr>
            </w:pPr>
            <w:r w:rsidRPr="00C5413A">
              <w:rPr>
                <w:b/>
                <w:u w:val="single"/>
              </w:rPr>
              <w:t>Companies:</w:t>
            </w:r>
          </w:p>
          <w:p w14:paraId="11EA3056" w14:textId="77777777" w:rsidR="0040728A" w:rsidRPr="00C5413A" w:rsidRDefault="00F765CC">
            <w:pPr>
              <w:pStyle w:val="TableParagraph"/>
              <w:spacing w:before="116"/>
              <w:ind w:left="72"/>
            </w:pPr>
            <w:r w:rsidRPr="00C5413A">
              <w:rPr>
                <w:b/>
                <w:bCs/>
              </w:rPr>
              <w:t xml:space="preserve">Ø </w:t>
            </w:r>
            <w:r w:rsidRPr="00C5413A">
              <w:t>Constantly increase compliance with statutory duties;</w:t>
            </w:r>
          </w:p>
          <w:p w14:paraId="604D06B7" w14:textId="77777777" w:rsidR="0040728A" w:rsidRPr="00C5413A" w:rsidRDefault="00F765CC">
            <w:pPr>
              <w:pStyle w:val="TableParagraph"/>
              <w:spacing w:before="118"/>
              <w:ind w:left="72"/>
            </w:pPr>
            <w:r w:rsidRPr="00C5413A">
              <w:rPr>
                <w:b/>
                <w:bCs/>
              </w:rPr>
              <w:t>Ø</w:t>
            </w:r>
            <w:r w:rsidRPr="00C5413A">
              <w:t xml:space="preserve"> Do not use actors whose activities are informal.</w:t>
            </w:r>
          </w:p>
        </w:tc>
      </w:tr>
      <w:tr w:rsidR="0040728A" w:rsidRPr="00C5413A" w14:paraId="2FEAD2EB" w14:textId="77777777">
        <w:trPr>
          <w:trHeight w:val="516"/>
        </w:trPr>
        <w:tc>
          <w:tcPr>
            <w:tcW w:w="1982" w:type="dxa"/>
          </w:tcPr>
          <w:p w14:paraId="6B8CAB57" w14:textId="77777777" w:rsidR="0040728A" w:rsidRPr="00C5413A" w:rsidRDefault="00F765CC">
            <w:pPr>
              <w:pStyle w:val="TableParagraph"/>
              <w:spacing w:before="4" w:line="258" w:lineRule="exact"/>
              <w:rPr>
                <w:b/>
              </w:rPr>
            </w:pPr>
            <w:r w:rsidRPr="00C5413A">
              <w:rPr>
                <w:b/>
              </w:rPr>
              <w:t>Piloting implementation</w:t>
            </w:r>
          </w:p>
        </w:tc>
        <w:tc>
          <w:tcPr>
            <w:tcW w:w="7388" w:type="dxa"/>
          </w:tcPr>
          <w:p w14:paraId="0E961D32" w14:textId="77777777" w:rsidR="0040728A" w:rsidRPr="00C5413A" w:rsidRDefault="00F765CC">
            <w:pPr>
              <w:pStyle w:val="TableParagraph"/>
              <w:spacing w:before="129"/>
              <w:ind w:left="72"/>
            </w:pPr>
            <w:r w:rsidRPr="00C5413A">
              <w:t>CNRC – Department of Finance – Banking Institutions</w:t>
            </w:r>
          </w:p>
        </w:tc>
      </w:tr>
      <w:tr w:rsidR="0040728A" w:rsidRPr="00C5413A" w14:paraId="59548280" w14:textId="77777777" w:rsidTr="009A4ACD">
        <w:trPr>
          <w:trHeight w:val="466"/>
        </w:trPr>
        <w:tc>
          <w:tcPr>
            <w:tcW w:w="1982" w:type="dxa"/>
            <w:vAlign w:val="center"/>
          </w:tcPr>
          <w:p w14:paraId="5EAA4D59" w14:textId="77777777" w:rsidR="0040728A" w:rsidRPr="00C5413A" w:rsidRDefault="00F765CC" w:rsidP="009A4ACD">
            <w:pPr>
              <w:pStyle w:val="TableParagraph"/>
              <w:spacing w:line="256" w:lineRule="exact"/>
              <w:rPr>
                <w:b/>
              </w:rPr>
            </w:pPr>
            <w:r w:rsidRPr="00C5413A">
              <w:rPr>
                <w:b/>
              </w:rPr>
              <w:t>Schedule</w:t>
            </w:r>
          </w:p>
        </w:tc>
        <w:tc>
          <w:tcPr>
            <w:tcW w:w="7388" w:type="dxa"/>
          </w:tcPr>
          <w:p w14:paraId="46663037" w14:textId="77777777" w:rsidR="0040728A" w:rsidRPr="00C5413A" w:rsidRDefault="00F765CC">
            <w:pPr>
              <w:pStyle w:val="TableParagraph"/>
              <w:spacing w:before="101"/>
              <w:ind w:left="72"/>
            </w:pPr>
            <w:r w:rsidRPr="00C5413A">
              <w:t>Q3 2017 - Q1 2020.</w:t>
            </w:r>
          </w:p>
        </w:tc>
      </w:tr>
    </w:tbl>
    <w:p w14:paraId="1A1F3E25" w14:textId="77777777" w:rsidR="0040728A" w:rsidRPr="00C5413A" w:rsidRDefault="0040728A">
      <w:pPr>
        <w:pStyle w:val="BodyText"/>
        <w:rPr>
          <w:rFonts w:ascii="Times New Roman"/>
          <w:sz w:val="20"/>
        </w:rPr>
      </w:pPr>
    </w:p>
    <w:p w14:paraId="3B9FDC85" w14:textId="77777777" w:rsidR="0040728A" w:rsidRPr="00C5413A" w:rsidRDefault="0040728A">
      <w:pPr>
        <w:pStyle w:val="BodyText"/>
        <w:spacing w:before="1"/>
        <w:rPr>
          <w:rFonts w:ascii="Times New Roman"/>
          <w:sz w:val="16"/>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7388"/>
      </w:tblGrid>
      <w:tr w:rsidR="0040728A" w:rsidRPr="00C5413A" w14:paraId="32BB5C10" w14:textId="77777777">
        <w:trPr>
          <w:trHeight w:val="563"/>
        </w:trPr>
        <w:tc>
          <w:tcPr>
            <w:tcW w:w="1982" w:type="dxa"/>
            <w:shd w:val="clear" w:color="auto" w:fill="92D050"/>
          </w:tcPr>
          <w:p w14:paraId="7EDBB44D" w14:textId="77777777" w:rsidR="0040728A" w:rsidRPr="00C5413A" w:rsidRDefault="00F765CC">
            <w:pPr>
              <w:pStyle w:val="TableParagraph"/>
              <w:spacing w:line="257" w:lineRule="exact"/>
              <w:rPr>
                <w:b/>
              </w:rPr>
            </w:pPr>
            <w:r w:rsidRPr="00C5413A">
              <w:rPr>
                <w:b/>
              </w:rPr>
              <w:t>Measure 12</w:t>
            </w:r>
          </w:p>
        </w:tc>
        <w:tc>
          <w:tcPr>
            <w:tcW w:w="7388" w:type="dxa"/>
            <w:shd w:val="clear" w:color="auto" w:fill="92D050"/>
          </w:tcPr>
          <w:p w14:paraId="4DA0F3F2" w14:textId="77777777" w:rsidR="0040728A" w:rsidRPr="00C5413A" w:rsidRDefault="00F765CC">
            <w:pPr>
              <w:pStyle w:val="TableParagraph"/>
              <w:ind w:left="72"/>
              <w:rPr>
                <w:b/>
              </w:rPr>
            </w:pPr>
            <w:r w:rsidRPr="00C5413A">
              <w:rPr>
                <w:b/>
              </w:rPr>
              <w:t>Design a policy to include workers in the formal economy</w:t>
            </w:r>
          </w:p>
        </w:tc>
      </w:tr>
      <w:tr w:rsidR="0040728A" w:rsidRPr="00C5413A" w14:paraId="751A860C" w14:textId="77777777">
        <w:trPr>
          <w:trHeight w:val="4152"/>
        </w:trPr>
        <w:tc>
          <w:tcPr>
            <w:tcW w:w="1982" w:type="dxa"/>
          </w:tcPr>
          <w:p w14:paraId="58C7A0C9" w14:textId="77777777" w:rsidR="0040728A" w:rsidRPr="00C5413A" w:rsidRDefault="00F765CC">
            <w:pPr>
              <w:pStyle w:val="TableParagraph"/>
              <w:spacing w:line="257" w:lineRule="exact"/>
              <w:rPr>
                <w:b/>
              </w:rPr>
            </w:pPr>
            <w:r w:rsidRPr="00C5413A">
              <w:rPr>
                <w:b/>
              </w:rPr>
              <w:t>Description</w:t>
            </w:r>
          </w:p>
        </w:tc>
        <w:tc>
          <w:tcPr>
            <w:tcW w:w="7388" w:type="dxa"/>
          </w:tcPr>
          <w:p w14:paraId="7D702A17" w14:textId="77777777" w:rsidR="0040728A" w:rsidRPr="00C5413A" w:rsidRDefault="00F765CC">
            <w:pPr>
              <w:pStyle w:val="TableParagraph"/>
              <w:spacing w:line="257" w:lineRule="exact"/>
              <w:ind w:left="72"/>
              <w:rPr>
                <w:b/>
              </w:rPr>
            </w:pPr>
            <w:r w:rsidRPr="00C5413A">
              <w:rPr>
                <w:b/>
                <w:u w:val="single"/>
              </w:rPr>
              <w:t>State:</w:t>
            </w:r>
          </w:p>
          <w:p w14:paraId="530BA3D9" w14:textId="77777777" w:rsidR="0040728A" w:rsidRPr="00C5413A" w:rsidRDefault="00F765CC">
            <w:pPr>
              <w:pStyle w:val="TableParagraph"/>
              <w:spacing w:before="188"/>
              <w:ind w:left="72"/>
            </w:pPr>
            <w:r w:rsidRPr="00C5413A">
              <w:rPr>
                <w:b/>
                <w:bCs/>
              </w:rPr>
              <w:t xml:space="preserve">Ø </w:t>
            </w:r>
            <w:r w:rsidRPr="00C5413A">
              <w:t>Reduce employers' expenses while protecting workers’ rights;</w:t>
            </w:r>
          </w:p>
          <w:p w14:paraId="0099A077" w14:textId="77777777" w:rsidR="0040728A" w:rsidRPr="00C5413A" w:rsidRDefault="00F765CC">
            <w:pPr>
              <w:pStyle w:val="TableParagraph"/>
              <w:spacing w:before="118"/>
              <w:ind w:left="72"/>
            </w:pPr>
            <w:r w:rsidRPr="00C5413A">
              <w:rPr>
                <w:b/>
                <w:bCs/>
              </w:rPr>
              <w:t>Ø</w:t>
            </w:r>
            <w:r w:rsidRPr="00C5413A">
              <w:t xml:space="preserve"> Facilitate the declaration of staff for social and tax contributions;</w:t>
            </w:r>
          </w:p>
          <w:p w14:paraId="20ADA689" w14:textId="77777777" w:rsidR="0040728A" w:rsidRPr="00C5413A" w:rsidRDefault="00F765CC">
            <w:pPr>
              <w:pStyle w:val="TableParagraph"/>
              <w:spacing w:before="118"/>
              <w:ind w:left="72" w:right="53"/>
              <w:jc w:val="both"/>
            </w:pPr>
            <w:r w:rsidRPr="00C5413A">
              <w:rPr>
                <w:b/>
                <w:bCs/>
              </w:rPr>
              <w:t xml:space="preserve">Ø </w:t>
            </w:r>
            <w:r w:rsidRPr="00C5413A">
              <w:t>Highlight the benefits of formal work (access to support programs, access to training and retraining programs, etc.);</w:t>
            </w:r>
          </w:p>
          <w:p w14:paraId="40DA9D2D" w14:textId="77777777" w:rsidR="0040728A" w:rsidRPr="00C5413A" w:rsidRDefault="00F765CC">
            <w:pPr>
              <w:pStyle w:val="TableParagraph"/>
              <w:ind w:left="72"/>
            </w:pPr>
            <w:r w:rsidRPr="00C5413A">
              <w:rPr>
                <w:b/>
                <w:bCs/>
              </w:rPr>
              <w:t xml:space="preserve">Ø </w:t>
            </w:r>
            <w:r w:rsidRPr="00C5413A">
              <w:t>Modernize labor inspections to make them more equitable for businesses.</w:t>
            </w:r>
          </w:p>
          <w:p w14:paraId="1DCCB0A9" w14:textId="77777777" w:rsidR="0040728A" w:rsidRPr="00C5413A" w:rsidRDefault="00F765CC">
            <w:pPr>
              <w:pStyle w:val="TableParagraph"/>
              <w:spacing w:before="187"/>
              <w:ind w:left="72"/>
              <w:jc w:val="both"/>
              <w:rPr>
                <w:b/>
              </w:rPr>
            </w:pPr>
            <w:r w:rsidRPr="00C5413A">
              <w:rPr>
                <w:b/>
                <w:u w:val="single"/>
              </w:rPr>
              <w:t>Companies:</w:t>
            </w:r>
          </w:p>
          <w:p w14:paraId="50A2155E" w14:textId="77777777" w:rsidR="0040728A" w:rsidRPr="00C5413A" w:rsidRDefault="00F765CC">
            <w:pPr>
              <w:pStyle w:val="TableParagraph"/>
              <w:spacing w:before="188"/>
              <w:ind w:left="72"/>
              <w:jc w:val="both"/>
            </w:pPr>
            <w:r w:rsidRPr="00C5413A">
              <w:rPr>
                <w:b/>
                <w:bCs/>
              </w:rPr>
              <w:t xml:space="preserve">Ø </w:t>
            </w:r>
            <w:r w:rsidRPr="00C5413A">
              <w:t>comply with the subsequent obligations of the Labor Code;</w:t>
            </w:r>
          </w:p>
        </w:tc>
      </w:tr>
      <w:tr w:rsidR="0040728A" w:rsidRPr="00C5413A" w14:paraId="5BF8FAF0" w14:textId="77777777">
        <w:trPr>
          <w:trHeight w:val="515"/>
        </w:trPr>
        <w:tc>
          <w:tcPr>
            <w:tcW w:w="1982" w:type="dxa"/>
          </w:tcPr>
          <w:p w14:paraId="15955E77" w14:textId="77777777" w:rsidR="0040728A" w:rsidRPr="00C5413A" w:rsidRDefault="00F765CC">
            <w:pPr>
              <w:pStyle w:val="TableParagraph"/>
              <w:spacing w:before="3" w:line="256" w:lineRule="exact"/>
              <w:rPr>
                <w:b/>
              </w:rPr>
            </w:pPr>
            <w:r w:rsidRPr="00C5413A">
              <w:rPr>
                <w:b/>
              </w:rPr>
              <w:t>Piloting implementation</w:t>
            </w:r>
          </w:p>
        </w:tc>
        <w:tc>
          <w:tcPr>
            <w:tcW w:w="7388" w:type="dxa"/>
          </w:tcPr>
          <w:p w14:paraId="1E55C87C" w14:textId="77777777" w:rsidR="0040728A" w:rsidRPr="00C5413A" w:rsidRDefault="00F765CC">
            <w:pPr>
              <w:pStyle w:val="TableParagraph"/>
              <w:spacing w:line="257" w:lineRule="exact"/>
              <w:ind w:left="72"/>
            </w:pPr>
            <w:r w:rsidRPr="00C5413A">
              <w:t>Department of Finance - Department of Labor</w:t>
            </w:r>
          </w:p>
        </w:tc>
      </w:tr>
      <w:tr w:rsidR="0040728A" w:rsidRPr="00C5413A" w14:paraId="6ED42A66" w14:textId="77777777" w:rsidTr="009A4ACD">
        <w:trPr>
          <w:trHeight w:val="516"/>
        </w:trPr>
        <w:tc>
          <w:tcPr>
            <w:tcW w:w="1982" w:type="dxa"/>
            <w:vAlign w:val="center"/>
          </w:tcPr>
          <w:p w14:paraId="79BFA45F" w14:textId="77777777" w:rsidR="0040728A" w:rsidRPr="00C5413A" w:rsidRDefault="00F765CC" w:rsidP="009A4ACD">
            <w:pPr>
              <w:pStyle w:val="TableParagraph"/>
              <w:rPr>
                <w:b/>
              </w:rPr>
            </w:pPr>
            <w:r w:rsidRPr="00C5413A">
              <w:rPr>
                <w:b/>
              </w:rPr>
              <w:t>Schedule</w:t>
            </w:r>
          </w:p>
        </w:tc>
        <w:tc>
          <w:tcPr>
            <w:tcW w:w="7388" w:type="dxa"/>
          </w:tcPr>
          <w:p w14:paraId="4811D2E3" w14:textId="77777777" w:rsidR="0040728A" w:rsidRPr="00C5413A" w:rsidRDefault="00F765CC">
            <w:pPr>
              <w:pStyle w:val="TableParagraph"/>
              <w:ind w:left="72"/>
            </w:pPr>
            <w:r w:rsidRPr="00C5413A">
              <w:t>Q3 2017 - Q1 2019.</w:t>
            </w:r>
          </w:p>
        </w:tc>
      </w:tr>
    </w:tbl>
    <w:p w14:paraId="5C6B8663" w14:textId="77777777" w:rsidR="0040728A" w:rsidRPr="00C5413A" w:rsidRDefault="0040728A">
      <w:pPr>
        <w:pStyle w:val="BodyText"/>
        <w:rPr>
          <w:rFonts w:ascii="Times New Roman"/>
          <w:sz w:val="20"/>
        </w:rPr>
      </w:pPr>
    </w:p>
    <w:p w14:paraId="240F5D35" w14:textId="77777777" w:rsidR="0040728A" w:rsidRPr="00C5413A" w:rsidRDefault="0040728A">
      <w:pPr>
        <w:pStyle w:val="BodyText"/>
        <w:rPr>
          <w:rFonts w:ascii="Times New Roman"/>
          <w:sz w:val="20"/>
        </w:rPr>
      </w:pPr>
    </w:p>
    <w:p w14:paraId="7C777A8A" w14:textId="77777777" w:rsidR="0040728A" w:rsidRPr="00C5413A" w:rsidRDefault="0040728A">
      <w:pPr>
        <w:pStyle w:val="BodyText"/>
        <w:rPr>
          <w:rFonts w:ascii="Times New Roman"/>
          <w:sz w:val="20"/>
        </w:rPr>
      </w:pPr>
    </w:p>
    <w:p w14:paraId="0EA4FA7E" w14:textId="77777777" w:rsidR="0040728A" w:rsidRPr="00C5413A" w:rsidRDefault="0040728A">
      <w:pPr>
        <w:pStyle w:val="BodyText"/>
        <w:rPr>
          <w:rFonts w:ascii="Times New Roman"/>
          <w:sz w:val="20"/>
        </w:rPr>
      </w:pPr>
    </w:p>
    <w:p w14:paraId="6A2A7F13" w14:textId="77777777" w:rsidR="0040728A" w:rsidRPr="00C5413A" w:rsidRDefault="0040728A">
      <w:pPr>
        <w:pStyle w:val="BodyText"/>
        <w:rPr>
          <w:rFonts w:ascii="Times New Roman"/>
          <w:sz w:val="20"/>
        </w:rPr>
      </w:pPr>
    </w:p>
    <w:p w14:paraId="7B59EACB" w14:textId="77777777" w:rsidR="0040728A" w:rsidRPr="00C5413A" w:rsidRDefault="0040728A">
      <w:pPr>
        <w:pStyle w:val="BodyText"/>
        <w:rPr>
          <w:rFonts w:ascii="Times New Roman"/>
          <w:sz w:val="20"/>
        </w:rPr>
      </w:pPr>
    </w:p>
    <w:p w14:paraId="4391675B" w14:textId="77777777" w:rsidR="0040728A" w:rsidRPr="00C5413A" w:rsidRDefault="0040728A">
      <w:pPr>
        <w:pStyle w:val="BodyText"/>
        <w:spacing w:before="11"/>
        <w:rPr>
          <w:rFonts w:ascii="Times New Roman"/>
          <w:sz w:val="16"/>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7388"/>
      </w:tblGrid>
      <w:tr w:rsidR="0040728A" w:rsidRPr="00C5413A" w14:paraId="153E1165" w14:textId="77777777">
        <w:trPr>
          <w:trHeight w:val="563"/>
        </w:trPr>
        <w:tc>
          <w:tcPr>
            <w:tcW w:w="1982" w:type="dxa"/>
            <w:shd w:val="clear" w:color="auto" w:fill="92D050"/>
          </w:tcPr>
          <w:p w14:paraId="3C36E068" w14:textId="77777777" w:rsidR="0040728A" w:rsidRPr="00C5413A" w:rsidRDefault="00F765CC">
            <w:pPr>
              <w:pStyle w:val="TableParagraph"/>
              <w:spacing w:line="257" w:lineRule="exact"/>
              <w:rPr>
                <w:b/>
              </w:rPr>
            </w:pPr>
            <w:r w:rsidRPr="00C5413A">
              <w:rPr>
                <w:b/>
              </w:rPr>
              <w:t>Measure 13</w:t>
            </w:r>
          </w:p>
        </w:tc>
        <w:tc>
          <w:tcPr>
            <w:tcW w:w="7388" w:type="dxa"/>
            <w:shd w:val="clear" w:color="auto" w:fill="92D050"/>
          </w:tcPr>
          <w:p w14:paraId="204BC129" w14:textId="77777777" w:rsidR="0040728A" w:rsidRPr="00C5413A" w:rsidRDefault="00F765CC">
            <w:pPr>
              <w:pStyle w:val="TableParagraph"/>
              <w:spacing w:line="257" w:lineRule="exact"/>
              <w:ind w:left="72"/>
              <w:rPr>
                <w:b/>
              </w:rPr>
            </w:pPr>
            <w:r w:rsidRPr="00C5413A">
              <w:rPr>
                <w:b/>
              </w:rPr>
              <w:t>Enhance fair competition between companies</w:t>
            </w:r>
          </w:p>
        </w:tc>
      </w:tr>
      <w:tr w:rsidR="0040728A" w:rsidRPr="00C5413A" w14:paraId="579D075C" w14:textId="77777777">
        <w:trPr>
          <w:trHeight w:val="9850"/>
        </w:trPr>
        <w:tc>
          <w:tcPr>
            <w:tcW w:w="1982" w:type="dxa"/>
          </w:tcPr>
          <w:p w14:paraId="092E1ED2" w14:textId="77777777" w:rsidR="0040728A" w:rsidRPr="00C5413A" w:rsidRDefault="00F765CC">
            <w:pPr>
              <w:pStyle w:val="TableParagraph"/>
              <w:spacing w:line="257" w:lineRule="exact"/>
              <w:rPr>
                <w:b/>
              </w:rPr>
            </w:pPr>
            <w:r w:rsidRPr="00C5413A">
              <w:rPr>
                <w:b/>
              </w:rPr>
              <w:t>Description</w:t>
            </w:r>
          </w:p>
        </w:tc>
        <w:tc>
          <w:tcPr>
            <w:tcW w:w="7388" w:type="dxa"/>
          </w:tcPr>
          <w:p w14:paraId="49610A92" w14:textId="77777777" w:rsidR="0040728A" w:rsidRPr="00C5413A" w:rsidRDefault="00F765CC">
            <w:pPr>
              <w:pStyle w:val="TableParagraph"/>
              <w:spacing w:line="257" w:lineRule="exact"/>
              <w:ind w:left="72"/>
              <w:jc w:val="both"/>
              <w:rPr>
                <w:b/>
              </w:rPr>
            </w:pPr>
            <w:r w:rsidRPr="00C5413A">
              <w:rPr>
                <w:b/>
                <w:u w:val="single"/>
              </w:rPr>
              <w:t>State:</w:t>
            </w:r>
          </w:p>
          <w:p w14:paraId="2ADF6A4B" w14:textId="77777777" w:rsidR="0040728A" w:rsidRPr="00C5413A" w:rsidRDefault="00F765CC">
            <w:pPr>
              <w:pStyle w:val="TableParagraph"/>
              <w:spacing w:before="188"/>
              <w:ind w:left="72" w:right="55"/>
              <w:jc w:val="both"/>
            </w:pPr>
            <w:r w:rsidRPr="00C5413A">
              <w:rPr>
                <w:b/>
                <w:bCs/>
              </w:rPr>
              <w:t>Ø</w:t>
            </w:r>
            <w:r w:rsidRPr="00C5413A">
              <w:t xml:space="preserve"> Eliminate discriminatory measures benefitting public enterprises over private companies in all laws, regulations: the commercial code, the public procurement code, labor and social security regulations, the right to competition, tax law, environmental law and the law on commercial practices must be applied in all their provisions by all natural and legal traders to eliminate the distinction between public enterprises and private companies</w:t>
            </w:r>
          </w:p>
          <w:p w14:paraId="57FD7E42" w14:textId="77777777" w:rsidR="0040728A" w:rsidRPr="00C5413A" w:rsidRDefault="00F765CC">
            <w:pPr>
              <w:pStyle w:val="TableParagraph"/>
              <w:spacing w:before="1"/>
              <w:ind w:left="72" w:right="54"/>
              <w:jc w:val="both"/>
            </w:pPr>
            <w:r w:rsidRPr="00C5413A">
              <w:rPr>
                <w:b/>
                <w:bCs/>
              </w:rPr>
              <w:t xml:space="preserve">Ø </w:t>
            </w:r>
            <w:r w:rsidRPr="00C5413A">
              <w:t>Facilitate access by public enterprises to financing in the private financial sector, especially where private banks offer better conditions;</w:t>
            </w:r>
          </w:p>
          <w:p w14:paraId="32E1A0F7" w14:textId="77777777" w:rsidR="0040728A" w:rsidRPr="00C5413A" w:rsidRDefault="00F765CC">
            <w:pPr>
              <w:pStyle w:val="TableParagraph"/>
              <w:ind w:left="72" w:right="60"/>
              <w:jc w:val="both"/>
            </w:pPr>
            <w:r w:rsidRPr="00C5413A">
              <w:rPr>
                <w:b/>
                <w:bCs/>
              </w:rPr>
              <w:t xml:space="preserve">Ø </w:t>
            </w:r>
            <w:r w:rsidRPr="00C5413A">
              <w:t>Avoid demonizing private enterprise and private entrepreneurs in public speeches and statements;</w:t>
            </w:r>
          </w:p>
          <w:p w14:paraId="14E8E84B" w14:textId="77777777" w:rsidR="0040728A" w:rsidRPr="00C5413A" w:rsidRDefault="00F765CC">
            <w:pPr>
              <w:pStyle w:val="TableParagraph"/>
              <w:ind w:left="72" w:right="57"/>
              <w:jc w:val="both"/>
            </w:pPr>
            <w:r w:rsidRPr="00C5413A">
              <w:rPr>
                <w:b/>
                <w:bCs/>
              </w:rPr>
              <w:t>Ø</w:t>
            </w:r>
            <w:r w:rsidRPr="00C5413A">
              <w:t xml:space="preserve"> Conduct tax audits at public as well as private companies;</w:t>
            </w:r>
          </w:p>
          <w:p w14:paraId="46244070" w14:textId="77777777" w:rsidR="0040728A" w:rsidRPr="00C5413A" w:rsidRDefault="00F765CC">
            <w:pPr>
              <w:pStyle w:val="TableParagraph"/>
              <w:ind w:left="72" w:right="57"/>
              <w:jc w:val="both"/>
            </w:pPr>
            <w:r w:rsidRPr="00C5413A">
              <w:rPr>
                <w:b/>
              </w:rPr>
              <w:t xml:space="preserve">Ø </w:t>
            </w:r>
            <w:r w:rsidRPr="00C5413A">
              <w:t xml:space="preserve">As with the </w:t>
            </w:r>
            <w:r w:rsidRPr="00C5413A">
              <w:rPr>
                <w:sz w:val="24"/>
              </w:rPr>
              <w:t>directors of FIEs, allow directors and associate managers of private companies to join the CNAS (CASNOS if they wish)</w:t>
            </w:r>
            <w:r w:rsidRPr="00C5413A">
              <w:t>;</w:t>
            </w:r>
          </w:p>
          <w:p w14:paraId="77C8F58E" w14:textId="77777777" w:rsidR="0040728A" w:rsidRPr="00C5413A" w:rsidRDefault="00F765CC">
            <w:pPr>
              <w:pStyle w:val="TableParagraph"/>
              <w:spacing w:before="1"/>
              <w:ind w:left="72" w:right="52"/>
              <w:jc w:val="both"/>
            </w:pPr>
            <w:r w:rsidRPr="00C5413A">
              <w:rPr>
                <w:b/>
                <w:bCs/>
              </w:rPr>
              <w:t xml:space="preserve">Ø </w:t>
            </w:r>
            <w:r w:rsidRPr="00C5413A">
              <w:t>Do not discriminate against private companies during public-private partnerships or partnerships involving public companies;</w:t>
            </w:r>
          </w:p>
          <w:p w14:paraId="738145DD" w14:textId="77777777" w:rsidR="0040728A" w:rsidRPr="00C5413A" w:rsidRDefault="00F765CC">
            <w:pPr>
              <w:pStyle w:val="TableParagraph"/>
              <w:ind w:left="72" w:right="60"/>
              <w:jc w:val="both"/>
            </w:pPr>
            <w:r w:rsidRPr="00C5413A">
              <w:rPr>
                <w:b/>
                <w:bCs/>
              </w:rPr>
              <w:t xml:space="preserve">Ø </w:t>
            </w:r>
            <w:r w:rsidRPr="00C5413A">
              <w:t>Avoid any discrimination against private companies in the awarding of public contracts;</w:t>
            </w:r>
          </w:p>
          <w:p w14:paraId="41622419" w14:textId="77777777" w:rsidR="0040728A" w:rsidRPr="00C5413A" w:rsidRDefault="0040728A">
            <w:pPr>
              <w:pStyle w:val="TableParagraph"/>
              <w:spacing w:before="4"/>
              <w:ind w:left="0"/>
              <w:rPr>
                <w:rFonts w:ascii="Times New Roman"/>
              </w:rPr>
            </w:pPr>
          </w:p>
          <w:p w14:paraId="6D0FB3D0" w14:textId="77777777" w:rsidR="0040728A" w:rsidRPr="00C5413A" w:rsidRDefault="00F765CC">
            <w:pPr>
              <w:pStyle w:val="TableParagraph"/>
              <w:ind w:left="72"/>
              <w:jc w:val="both"/>
              <w:rPr>
                <w:b/>
              </w:rPr>
            </w:pPr>
            <w:r w:rsidRPr="00C5413A">
              <w:rPr>
                <w:b/>
                <w:u w:val="single"/>
              </w:rPr>
              <w:t>Companies:</w:t>
            </w:r>
          </w:p>
          <w:p w14:paraId="0E721F83" w14:textId="77777777" w:rsidR="0040728A" w:rsidRPr="00C5413A" w:rsidRDefault="00F765CC">
            <w:pPr>
              <w:pStyle w:val="TableParagraph"/>
              <w:spacing w:before="1"/>
              <w:ind w:left="72" w:right="52"/>
              <w:jc w:val="both"/>
            </w:pPr>
            <w:r w:rsidRPr="00C5413A">
              <w:rPr>
                <w:b/>
                <w:bCs/>
              </w:rPr>
              <w:t xml:space="preserve">Ø </w:t>
            </w:r>
            <w:r w:rsidRPr="00C5413A">
              <w:t>Avoid any discrimination against private companies in contracts offered by public companies, which often prefer to "choose" public companies even at the expense of their economic interests;</w:t>
            </w:r>
          </w:p>
          <w:p w14:paraId="4B2F9C43" w14:textId="77777777" w:rsidR="0040728A" w:rsidRPr="00C5413A" w:rsidRDefault="0040728A">
            <w:pPr>
              <w:pStyle w:val="TableParagraph"/>
              <w:spacing w:before="4"/>
              <w:ind w:left="0"/>
              <w:rPr>
                <w:rFonts w:ascii="Times New Roman"/>
                <w:sz w:val="26"/>
              </w:rPr>
            </w:pPr>
          </w:p>
          <w:p w14:paraId="7C8A8E9A" w14:textId="77777777" w:rsidR="0040728A" w:rsidRPr="00C5413A" w:rsidRDefault="00F765CC">
            <w:pPr>
              <w:pStyle w:val="TableParagraph"/>
              <w:spacing w:before="1"/>
              <w:ind w:left="72"/>
              <w:jc w:val="both"/>
              <w:rPr>
                <w:b/>
              </w:rPr>
            </w:pPr>
            <w:r w:rsidRPr="00C5413A">
              <w:rPr>
                <w:b/>
                <w:u w:val="single"/>
              </w:rPr>
              <w:t>Media:</w:t>
            </w:r>
          </w:p>
          <w:p w14:paraId="6A8DA919" w14:textId="77777777" w:rsidR="0040728A" w:rsidRPr="00C5413A" w:rsidRDefault="00F765CC">
            <w:pPr>
              <w:pStyle w:val="TableParagraph"/>
              <w:spacing w:before="1"/>
              <w:ind w:left="72" w:right="59"/>
              <w:jc w:val="both"/>
            </w:pPr>
            <w:r w:rsidRPr="00C5413A">
              <w:rPr>
                <w:b/>
              </w:rPr>
              <w:t xml:space="preserve">Ø </w:t>
            </w:r>
            <w:r w:rsidRPr="00C5413A">
              <w:t>Eliminate discriminatory measures benefiting public enterprises over private companies (for example, never mentioning the names of private companies on the pretext that it is providing unfair advertising, whereas they do for public companies).</w:t>
            </w:r>
          </w:p>
        </w:tc>
      </w:tr>
      <w:tr w:rsidR="0040728A" w:rsidRPr="00C5413A" w14:paraId="2BB20AC2" w14:textId="77777777">
        <w:trPr>
          <w:trHeight w:val="515"/>
        </w:trPr>
        <w:tc>
          <w:tcPr>
            <w:tcW w:w="1982" w:type="dxa"/>
          </w:tcPr>
          <w:p w14:paraId="3E30481D" w14:textId="77777777" w:rsidR="0040728A" w:rsidRPr="00C5413A" w:rsidRDefault="00F765CC">
            <w:pPr>
              <w:pStyle w:val="TableParagraph"/>
              <w:spacing w:before="3" w:line="256" w:lineRule="exact"/>
              <w:rPr>
                <w:b/>
              </w:rPr>
            </w:pPr>
            <w:r w:rsidRPr="00C5413A">
              <w:rPr>
                <w:b/>
              </w:rPr>
              <w:t>Piloting implementation</w:t>
            </w:r>
          </w:p>
        </w:tc>
        <w:tc>
          <w:tcPr>
            <w:tcW w:w="7388" w:type="dxa"/>
          </w:tcPr>
          <w:p w14:paraId="5D4B4565" w14:textId="77777777" w:rsidR="0040728A" w:rsidRPr="00C5413A" w:rsidRDefault="00F765CC">
            <w:pPr>
              <w:pStyle w:val="TableParagraph"/>
              <w:spacing w:line="257" w:lineRule="exact"/>
              <w:ind w:left="72"/>
            </w:pPr>
            <w:r w:rsidRPr="00C5413A">
              <w:t>Department of Commerce - Department of Finance - Department of Labor</w:t>
            </w:r>
          </w:p>
        </w:tc>
      </w:tr>
      <w:tr w:rsidR="0040728A" w:rsidRPr="00C5413A" w14:paraId="584A27C1" w14:textId="77777777" w:rsidTr="009A4ACD">
        <w:trPr>
          <w:trHeight w:val="515"/>
        </w:trPr>
        <w:tc>
          <w:tcPr>
            <w:tcW w:w="1982" w:type="dxa"/>
            <w:vAlign w:val="center"/>
          </w:tcPr>
          <w:p w14:paraId="685390DC" w14:textId="77777777" w:rsidR="0040728A" w:rsidRPr="00C5413A" w:rsidRDefault="00F765CC" w:rsidP="009A4ACD">
            <w:pPr>
              <w:pStyle w:val="TableParagraph"/>
              <w:spacing w:line="257" w:lineRule="exact"/>
              <w:rPr>
                <w:b/>
              </w:rPr>
            </w:pPr>
            <w:r w:rsidRPr="00C5413A">
              <w:rPr>
                <w:b/>
              </w:rPr>
              <w:t>Schedule</w:t>
            </w:r>
          </w:p>
        </w:tc>
        <w:tc>
          <w:tcPr>
            <w:tcW w:w="7388" w:type="dxa"/>
          </w:tcPr>
          <w:p w14:paraId="68E946B3" w14:textId="77777777" w:rsidR="0040728A" w:rsidRPr="00C5413A" w:rsidRDefault="00F765CC">
            <w:pPr>
              <w:pStyle w:val="TableParagraph"/>
              <w:spacing w:line="257" w:lineRule="exact"/>
              <w:ind w:left="72"/>
            </w:pPr>
            <w:r w:rsidRPr="00C5413A">
              <w:t>Q3 2017 - Q1 2019.</w:t>
            </w:r>
          </w:p>
        </w:tc>
      </w:tr>
    </w:tbl>
    <w:p w14:paraId="2FE3F214" w14:textId="77777777" w:rsidR="0040728A" w:rsidRPr="00C5413A" w:rsidRDefault="0040728A">
      <w:pPr>
        <w:spacing w:line="257" w:lineRule="exact"/>
        <w:sectPr w:rsidR="0040728A" w:rsidRPr="00C5413A">
          <w:pgSz w:w="11910" w:h="16840"/>
          <w:pgMar w:top="1580" w:right="580" w:bottom="1120" w:left="1060" w:header="0" w:footer="922" w:gutter="0"/>
          <w:cols w:space="720"/>
        </w:sectPr>
      </w:pPr>
    </w:p>
    <w:p w14:paraId="56CAB05F" w14:textId="77777777" w:rsidR="0040728A" w:rsidRPr="00C5413A" w:rsidRDefault="0040728A">
      <w:pPr>
        <w:pStyle w:val="BodyText"/>
        <w:rPr>
          <w:rFonts w:ascii="Times New Roman"/>
          <w:sz w:val="19"/>
        </w:rPr>
      </w:pPr>
    </w:p>
    <w:p w14:paraId="38DD14D0" w14:textId="77777777" w:rsidR="0040728A" w:rsidRPr="00C5413A" w:rsidRDefault="00F765CC">
      <w:pPr>
        <w:tabs>
          <w:tab w:val="left" w:pos="2005"/>
          <w:tab w:val="left" w:pos="9458"/>
        </w:tabs>
        <w:ind w:left="327"/>
        <w:rPr>
          <w:b/>
          <w:sz w:val="24"/>
        </w:rPr>
      </w:pPr>
      <w:r w:rsidRPr="00C5413A">
        <w:rPr>
          <w:b/>
          <w:color w:val="001F5F"/>
          <w:sz w:val="24"/>
          <w:shd w:val="clear" w:color="auto" w:fill="F6C01F"/>
        </w:rPr>
        <w:t xml:space="preserve"> </w:t>
      </w:r>
      <w:r w:rsidRPr="00C5413A">
        <w:rPr>
          <w:b/>
          <w:color w:val="001F5F"/>
          <w:sz w:val="24"/>
          <w:shd w:val="clear" w:color="auto" w:fill="F6C01F"/>
        </w:rPr>
        <w:tab/>
        <w:t>Axis 2: Performance and competitiveness of businesses</w:t>
      </w:r>
      <w:r w:rsidRPr="00C5413A">
        <w:rPr>
          <w:b/>
          <w:color w:val="001F5F"/>
          <w:sz w:val="24"/>
          <w:shd w:val="clear" w:color="auto" w:fill="F6C01F"/>
        </w:rPr>
        <w:tab/>
      </w:r>
    </w:p>
    <w:p w14:paraId="14744369" w14:textId="77777777" w:rsidR="0040728A" w:rsidRPr="00C5413A" w:rsidRDefault="0040728A">
      <w:pPr>
        <w:pStyle w:val="BodyText"/>
        <w:rPr>
          <w:b/>
          <w:sz w:val="24"/>
        </w:rPr>
      </w:pPr>
    </w:p>
    <w:p w14:paraId="4B4AD06F" w14:textId="77777777" w:rsidR="0040728A" w:rsidRPr="00C5413A" w:rsidRDefault="0040728A">
      <w:pPr>
        <w:pStyle w:val="BodyText"/>
        <w:rPr>
          <w:b/>
        </w:rPr>
      </w:pPr>
    </w:p>
    <w:p w14:paraId="102B227F" w14:textId="77777777" w:rsidR="0040728A" w:rsidRPr="00C5413A" w:rsidRDefault="00F765CC">
      <w:pPr>
        <w:spacing w:line="448" w:lineRule="auto"/>
        <w:ind w:left="356" w:right="3282"/>
        <w:rPr>
          <w:b/>
        </w:rPr>
      </w:pPr>
      <w:r w:rsidRPr="00C5413A">
        <w:rPr>
          <w:b/>
          <w:color w:val="001F5F"/>
          <w:u w:val="single" w:color="001F5F"/>
        </w:rPr>
        <w:t xml:space="preserve">Objective 5: </w:t>
      </w:r>
      <w:r w:rsidRPr="00C5413A">
        <w:rPr>
          <w:b/>
          <w:color w:val="001F5F"/>
        </w:rPr>
        <w:t xml:space="preserve">Simplify administrative procedures for companies </w:t>
      </w:r>
      <w:r w:rsidRPr="00C5413A">
        <w:rPr>
          <w:b/>
          <w:color w:val="FF0000"/>
        </w:rPr>
        <w:t>Issue</w:t>
      </w:r>
    </w:p>
    <w:p w14:paraId="61D71264" w14:textId="77777777" w:rsidR="0040728A" w:rsidRPr="00C5413A" w:rsidRDefault="00F765CC">
      <w:pPr>
        <w:pStyle w:val="ListParagraph"/>
        <w:numPr>
          <w:ilvl w:val="0"/>
          <w:numId w:val="2"/>
        </w:numPr>
        <w:tabs>
          <w:tab w:val="left" w:pos="1335"/>
          <w:tab w:val="left" w:pos="1336"/>
        </w:tabs>
        <w:spacing w:before="15" w:line="271" w:lineRule="auto"/>
        <w:ind w:right="831" w:hanging="360"/>
        <w:jc w:val="both"/>
      </w:pPr>
      <w:r w:rsidRPr="00C5413A">
        <w:t>The standard practices of the formal economy implemented at all levels (business creation, obtaining land, access to bank financing, exporting, customs clearance of goods, payment of taxes, etc.);</w:t>
      </w:r>
    </w:p>
    <w:p w14:paraId="12E95F45" w14:textId="77777777" w:rsidR="0040728A" w:rsidRPr="00C5413A" w:rsidRDefault="00F765CC">
      <w:pPr>
        <w:pStyle w:val="ListParagraph"/>
        <w:numPr>
          <w:ilvl w:val="0"/>
          <w:numId w:val="2"/>
        </w:numPr>
        <w:tabs>
          <w:tab w:val="left" w:pos="1064"/>
          <w:tab w:val="left" w:pos="1065"/>
        </w:tabs>
        <w:spacing w:before="4"/>
        <w:ind w:hanging="360"/>
      </w:pPr>
      <w:r w:rsidRPr="00C5413A">
        <w:t>The unbearable burden of administrative inefficiency;</w:t>
      </w:r>
    </w:p>
    <w:p w14:paraId="1DF8A4D9" w14:textId="77777777" w:rsidR="0040728A" w:rsidRPr="00C5413A" w:rsidRDefault="00F765CC">
      <w:pPr>
        <w:pStyle w:val="ListParagraph"/>
        <w:numPr>
          <w:ilvl w:val="0"/>
          <w:numId w:val="2"/>
        </w:numPr>
        <w:tabs>
          <w:tab w:val="left" w:pos="1064"/>
          <w:tab w:val="left" w:pos="1065"/>
        </w:tabs>
        <w:spacing w:before="29"/>
        <w:ind w:hanging="360"/>
      </w:pPr>
      <w:r w:rsidRPr="00C5413A">
        <w:t>The complexity and range of administrative procedures;</w:t>
      </w:r>
    </w:p>
    <w:p w14:paraId="66D8D6F2" w14:textId="77777777" w:rsidR="0040728A" w:rsidRPr="00C5413A" w:rsidRDefault="00F765CC">
      <w:pPr>
        <w:pStyle w:val="ListParagraph"/>
        <w:numPr>
          <w:ilvl w:val="0"/>
          <w:numId w:val="2"/>
        </w:numPr>
        <w:tabs>
          <w:tab w:val="left" w:pos="1064"/>
          <w:tab w:val="left" w:pos="1065"/>
        </w:tabs>
        <w:spacing w:before="29" w:line="266" w:lineRule="auto"/>
        <w:ind w:right="833" w:hanging="360"/>
      </w:pPr>
      <w:r w:rsidRPr="00C5413A">
        <w:t>The excessive influence of the administrative bodies leading to the development of the economy and business relations tailored to its own need;</w:t>
      </w:r>
    </w:p>
    <w:p w14:paraId="27BAF202" w14:textId="77777777" w:rsidR="0040728A" w:rsidRPr="00C5413A" w:rsidRDefault="00F765CC">
      <w:pPr>
        <w:pStyle w:val="ListParagraph"/>
        <w:numPr>
          <w:ilvl w:val="0"/>
          <w:numId w:val="2"/>
        </w:numPr>
        <w:tabs>
          <w:tab w:val="left" w:pos="1064"/>
          <w:tab w:val="left" w:pos="1065"/>
        </w:tabs>
        <w:spacing w:before="8"/>
        <w:ind w:hanging="360"/>
      </w:pPr>
      <w:r w:rsidRPr="00C5413A">
        <w:t>Bureaucracy promotes recourse to informal occupations;</w:t>
      </w:r>
    </w:p>
    <w:p w14:paraId="49E30660" w14:textId="77777777" w:rsidR="0040728A" w:rsidRPr="00C5413A" w:rsidRDefault="00F765CC">
      <w:pPr>
        <w:pStyle w:val="ListParagraph"/>
        <w:numPr>
          <w:ilvl w:val="0"/>
          <w:numId w:val="2"/>
        </w:numPr>
        <w:tabs>
          <w:tab w:val="left" w:pos="1064"/>
          <w:tab w:val="left" w:pos="1065"/>
        </w:tabs>
        <w:spacing w:before="29"/>
        <w:ind w:hanging="360"/>
      </w:pPr>
      <w:r w:rsidRPr="00C5413A">
        <w:t>Bureaucracy promotes opacity and corruption;</w:t>
      </w:r>
    </w:p>
    <w:p w14:paraId="25786DF0" w14:textId="77777777" w:rsidR="0040728A" w:rsidRPr="00C5413A" w:rsidRDefault="00F765CC">
      <w:pPr>
        <w:pStyle w:val="ListParagraph"/>
        <w:numPr>
          <w:ilvl w:val="0"/>
          <w:numId w:val="2"/>
        </w:numPr>
        <w:tabs>
          <w:tab w:val="left" w:pos="1064"/>
          <w:tab w:val="left" w:pos="1065"/>
        </w:tabs>
        <w:spacing w:before="29"/>
        <w:ind w:hanging="360"/>
      </w:pPr>
      <w:r w:rsidRPr="00C5413A">
        <w:t>Bureaucracy promotes unfair practices, fraud and tax evasion;</w:t>
      </w:r>
    </w:p>
    <w:p w14:paraId="181E5A98" w14:textId="77777777" w:rsidR="0040728A" w:rsidRPr="00C5413A" w:rsidRDefault="00F765CC">
      <w:pPr>
        <w:pStyle w:val="ListParagraph"/>
        <w:numPr>
          <w:ilvl w:val="0"/>
          <w:numId w:val="2"/>
        </w:numPr>
        <w:tabs>
          <w:tab w:val="left" w:pos="1064"/>
          <w:tab w:val="left" w:pos="1065"/>
        </w:tabs>
        <w:spacing w:before="27" w:line="266" w:lineRule="auto"/>
        <w:ind w:right="837" w:hanging="360"/>
      </w:pPr>
      <w:r w:rsidRPr="00C5413A">
        <w:t>Most of the constraints faced by companies cannot be addressed at the local level;</w:t>
      </w:r>
    </w:p>
    <w:p w14:paraId="5F863ADB" w14:textId="77777777" w:rsidR="0040728A" w:rsidRPr="00C5413A" w:rsidRDefault="00F765CC">
      <w:pPr>
        <w:pStyle w:val="ListParagraph"/>
        <w:numPr>
          <w:ilvl w:val="0"/>
          <w:numId w:val="2"/>
        </w:numPr>
        <w:tabs>
          <w:tab w:val="left" w:pos="1064"/>
          <w:tab w:val="left" w:pos="1065"/>
        </w:tabs>
        <w:spacing w:before="11"/>
        <w:ind w:hanging="360"/>
      </w:pPr>
      <w:r w:rsidRPr="00C5413A">
        <w:t>The majority of economic relations remain centralized;</w:t>
      </w:r>
    </w:p>
    <w:p w14:paraId="3B8CC1E5" w14:textId="77777777" w:rsidR="0040728A" w:rsidRPr="00C5413A" w:rsidRDefault="00F765CC">
      <w:pPr>
        <w:pStyle w:val="ListParagraph"/>
        <w:numPr>
          <w:ilvl w:val="0"/>
          <w:numId w:val="2"/>
        </w:numPr>
        <w:tabs>
          <w:tab w:val="left" w:pos="1064"/>
          <w:tab w:val="left" w:pos="1065"/>
        </w:tabs>
        <w:spacing w:before="29"/>
        <w:ind w:hanging="360"/>
      </w:pPr>
      <w:r w:rsidRPr="00C5413A">
        <w:t>Centralization hinders local development;</w:t>
      </w:r>
    </w:p>
    <w:p w14:paraId="21F73BF8" w14:textId="77777777" w:rsidR="0040728A" w:rsidRPr="00C5413A" w:rsidRDefault="00F765CC">
      <w:pPr>
        <w:pStyle w:val="ListParagraph"/>
        <w:numPr>
          <w:ilvl w:val="0"/>
          <w:numId w:val="2"/>
        </w:numPr>
        <w:tabs>
          <w:tab w:val="left" w:pos="1064"/>
          <w:tab w:val="left" w:pos="1065"/>
        </w:tabs>
        <w:spacing w:before="27" w:line="266" w:lineRule="auto"/>
        <w:ind w:right="835" w:hanging="360"/>
      </w:pPr>
      <w:r w:rsidRPr="00C5413A">
        <w:t>Local authorities, particularly APC, do not have the means to fulfill their missions;</w:t>
      </w:r>
    </w:p>
    <w:p w14:paraId="24C46167" w14:textId="77777777" w:rsidR="0040728A" w:rsidRPr="00C5413A" w:rsidRDefault="00F765CC">
      <w:pPr>
        <w:pStyle w:val="ListParagraph"/>
        <w:numPr>
          <w:ilvl w:val="0"/>
          <w:numId w:val="2"/>
        </w:numPr>
        <w:tabs>
          <w:tab w:val="left" w:pos="1064"/>
          <w:tab w:val="left" w:pos="1065"/>
        </w:tabs>
        <w:spacing w:before="11" w:line="264" w:lineRule="auto"/>
        <w:ind w:right="836" w:hanging="360"/>
      </w:pPr>
      <w:r w:rsidRPr="00C5413A">
        <w:t>Local authorities fail to promote their regions and attract investment;</w:t>
      </w:r>
    </w:p>
    <w:p w14:paraId="1CD96AC3" w14:textId="77777777" w:rsidR="0040728A" w:rsidRPr="00C5413A" w:rsidRDefault="00F765CC">
      <w:pPr>
        <w:pStyle w:val="ListParagraph"/>
        <w:numPr>
          <w:ilvl w:val="0"/>
          <w:numId w:val="2"/>
        </w:numPr>
        <w:tabs>
          <w:tab w:val="left" w:pos="1064"/>
          <w:tab w:val="left" w:pos="1065"/>
        </w:tabs>
        <w:spacing w:before="13"/>
        <w:ind w:hanging="360"/>
      </w:pPr>
      <w:r w:rsidRPr="00C5413A">
        <w:t>The current requirements for access to public contracts are not favorable to SMEs;</w:t>
      </w:r>
    </w:p>
    <w:p w14:paraId="5BE1731C" w14:textId="77777777" w:rsidR="0040728A" w:rsidRPr="00C5413A" w:rsidRDefault="00F765CC">
      <w:pPr>
        <w:pStyle w:val="ListParagraph"/>
        <w:numPr>
          <w:ilvl w:val="0"/>
          <w:numId w:val="2"/>
        </w:numPr>
        <w:tabs>
          <w:tab w:val="left" w:pos="1064"/>
          <w:tab w:val="left" w:pos="1065"/>
        </w:tabs>
        <w:spacing w:before="30" w:line="266" w:lineRule="auto"/>
        <w:ind w:right="842" w:hanging="360"/>
      </w:pPr>
      <w:r w:rsidRPr="00C5413A">
        <w:t>The opportunities offered by government procurement benefit mainly large corporations, whether domestic or foreign;</w:t>
      </w:r>
    </w:p>
    <w:p w14:paraId="7309E2D1" w14:textId="77777777" w:rsidR="0040728A" w:rsidRPr="00C5413A" w:rsidRDefault="00F765CC">
      <w:pPr>
        <w:pStyle w:val="ListParagraph"/>
        <w:numPr>
          <w:ilvl w:val="0"/>
          <w:numId w:val="2"/>
        </w:numPr>
        <w:tabs>
          <w:tab w:val="left" w:pos="1064"/>
          <w:tab w:val="left" w:pos="1065"/>
        </w:tabs>
        <w:spacing w:before="8"/>
        <w:ind w:hanging="360"/>
      </w:pPr>
      <w:r w:rsidRPr="00C5413A">
        <w:t>The current mechanism for access to public procurement is excessively complex for SMEs;</w:t>
      </w:r>
    </w:p>
    <w:p w14:paraId="5D4F7079" w14:textId="77777777" w:rsidR="0040728A" w:rsidRPr="00C5413A" w:rsidRDefault="00F765CC">
      <w:pPr>
        <w:pStyle w:val="ListParagraph"/>
        <w:numPr>
          <w:ilvl w:val="0"/>
          <w:numId w:val="2"/>
        </w:numPr>
        <w:tabs>
          <w:tab w:val="left" w:pos="1064"/>
          <w:tab w:val="left" w:pos="1065"/>
        </w:tabs>
        <w:spacing w:before="30"/>
        <w:ind w:hanging="360"/>
      </w:pPr>
      <w:r w:rsidRPr="00C5413A">
        <w:t>The current mechanism is not sufficiently transparent;</w:t>
      </w:r>
    </w:p>
    <w:p w14:paraId="4B9AB83C" w14:textId="77777777" w:rsidR="0040728A" w:rsidRPr="00C5413A" w:rsidRDefault="00F765CC">
      <w:pPr>
        <w:pStyle w:val="ListParagraph"/>
        <w:numPr>
          <w:ilvl w:val="0"/>
          <w:numId w:val="2"/>
        </w:numPr>
        <w:tabs>
          <w:tab w:val="left" w:pos="1064"/>
          <w:tab w:val="left" w:pos="1065"/>
        </w:tabs>
        <w:spacing w:before="31"/>
        <w:ind w:hanging="360"/>
      </w:pPr>
      <w:r w:rsidRPr="00C5413A">
        <w:t>The cost of participating in public procurement tenders is excessive for SMEs;</w:t>
      </w:r>
    </w:p>
    <w:p w14:paraId="099AAD51" w14:textId="77777777" w:rsidR="0040728A" w:rsidRPr="00C5413A" w:rsidRDefault="0040728A"/>
    <w:p w14:paraId="0DF7B5E6" w14:textId="77777777" w:rsidR="0040728A" w:rsidRPr="00C5413A" w:rsidRDefault="0040728A">
      <w:pPr>
        <w:pStyle w:val="BodyText"/>
        <w:rPr>
          <w:sz w:val="20"/>
        </w:rPr>
      </w:pPr>
    </w:p>
    <w:p w14:paraId="7309F83E" w14:textId="77777777" w:rsidR="0040728A" w:rsidRPr="00C5413A" w:rsidRDefault="0040728A">
      <w:pPr>
        <w:pStyle w:val="BodyText"/>
        <w:rPr>
          <w:sz w:val="20"/>
        </w:rPr>
      </w:pPr>
    </w:p>
    <w:p w14:paraId="60854B7F" w14:textId="77777777" w:rsidR="0040728A" w:rsidRPr="00C5413A" w:rsidRDefault="0040728A">
      <w:pPr>
        <w:pStyle w:val="BodyText"/>
        <w:rPr>
          <w:sz w:val="20"/>
        </w:rPr>
      </w:pPr>
    </w:p>
    <w:p w14:paraId="74AE3368" w14:textId="77777777" w:rsidR="0040728A" w:rsidRPr="00C5413A" w:rsidRDefault="0040728A">
      <w:pPr>
        <w:pStyle w:val="BodyText"/>
        <w:rPr>
          <w:sz w:val="20"/>
        </w:rPr>
      </w:pPr>
    </w:p>
    <w:p w14:paraId="59F708AD" w14:textId="77777777" w:rsidR="0040728A" w:rsidRPr="00C5413A" w:rsidRDefault="0040728A">
      <w:pPr>
        <w:pStyle w:val="BodyText"/>
        <w:rPr>
          <w:sz w:val="20"/>
        </w:rPr>
      </w:pPr>
    </w:p>
    <w:p w14:paraId="7514C443" w14:textId="77777777" w:rsidR="0040728A" w:rsidRPr="00C5413A" w:rsidRDefault="0040728A">
      <w:pPr>
        <w:pStyle w:val="BodyText"/>
        <w:rPr>
          <w:sz w:val="20"/>
        </w:rPr>
      </w:pPr>
    </w:p>
    <w:p w14:paraId="38BA425D" w14:textId="77777777" w:rsidR="0040728A" w:rsidRPr="00C5413A" w:rsidRDefault="0040728A">
      <w:pPr>
        <w:pStyle w:val="BodyText"/>
        <w:spacing w:before="6"/>
        <w:rPr>
          <w:sz w:val="28"/>
        </w:rPr>
      </w:pPr>
    </w:p>
    <w:p w14:paraId="5C90C5B9" w14:textId="77777777" w:rsidR="00012421" w:rsidRPr="00C5413A" w:rsidRDefault="00012421">
      <w:pPr>
        <w:pStyle w:val="BodyText"/>
        <w:spacing w:before="6"/>
        <w:rPr>
          <w:sz w:val="28"/>
        </w:rPr>
      </w:pPr>
    </w:p>
    <w:p w14:paraId="38FE1F2D" w14:textId="77777777" w:rsidR="00012421" w:rsidRPr="00C5413A" w:rsidRDefault="00012421">
      <w:pPr>
        <w:pStyle w:val="BodyText"/>
        <w:spacing w:before="6"/>
        <w:rPr>
          <w:sz w:val="28"/>
        </w:rPr>
      </w:pPr>
    </w:p>
    <w:p w14:paraId="07FEDA71" w14:textId="77777777" w:rsidR="00012421" w:rsidRPr="00C5413A" w:rsidRDefault="00012421">
      <w:pPr>
        <w:pStyle w:val="BodyText"/>
        <w:spacing w:before="6"/>
        <w:rPr>
          <w:sz w:val="28"/>
        </w:rPr>
      </w:pPr>
    </w:p>
    <w:p w14:paraId="570ED367" w14:textId="77777777" w:rsidR="00012421" w:rsidRPr="00C5413A" w:rsidRDefault="00012421">
      <w:pPr>
        <w:pStyle w:val="BodyText"/>
        <w:spacing w:before="6"/>
        <w:rPr>
          <w:sz w:val="28"/>
        </w:rPr>
      </w:pPr>
    </w:p>
    <w:p w14:paraId="6ED0F2A7" w14:textId="77777777" w:rsidR="00012421" w:rsidRPr="00C5413A" w:rsidRDefault="00012421">
      <w:pPr>
        <w:pStyle w:val="BodyText"/>
        <w:spacing w:before="6"/>
        <w:rPr>
          <w:sz w:val="28"/>
        </w:rPr>
      </w:pPr>
    </w:p>
    <w:p w14:paraId="60F9E182" w14:textId="77777777" w:rsidR="00012421" w:rsidRPr="00C5413A" w:rsidRDefault="00012421">
      <w:pPr>
        <w:pStyle w:val="BodyText"/>
        <w:spacing w:before="6"/>
        <w:rPr>
          <w:sz w:val="28"/>
        </w:rPr>
      </w:pPr>
    </w:p>
    <w:p w14:paraId="6D4D2758" w14:textId="77777777" w:rsidR="00012421" w:rsidRPr="00C5413A" w:rsidRDefault="00012421">
      <w:pPr>
        <w:pStyle w:val="BodyText"/>
        <w:spacing w:before="6"/>
        <w:rPr>
          <w:sz w:val="28"/>
        </w:rPr>
      </w:pPr>
    </w:p>
    <w:p w14:paraId="43EB431F" w14:textId="77777777" w:rsidR="009A4ACD" w:rsidRPr="00C5413A" w:rsidRDefault="009A4ACD">
      <w:pPr>
        <w:pStyle w:val="BodyText"/>
        <w:spacing w:before="6"/>
        <w:rPr>
          <w:sz w:val="28"/>
        </w:rPr>
      </w:pPr>
    </w:p>
    <w:p w14:paraId="337AC252" w14:textId="77777777" w:rsidR="009A4ACD" w:rsidRPr="00C5413A" w:rsidRDefault="009A4ACD">
      <w:pPr>
        <w:pStyle w:val="BodyText"/>
        <w:spacing w:before="6"/>
        <w:rPr>
          <w:sz w:val="28"/>
        </w:rPr>
      </w:pPr>
    </w:p>
    <w:p w14:paraId="077D9743" w14:textId="77777777" w:rsidR="009A4ACD" w:rsidRPr="00C5413A" w:rsidRDefault="009A4ACD">
      <w:pPr>
        <w:pStyle w:val="BodyText"/>
        <w:spacing w:before="6"/>
        <w:rPr>
          <w:sz w:val="28"/>
        </w:rPr>
      </w:pPr>
    </w:p>
    <w:p w14:paraId="7820A626" w14:textId="77777777" w:rsidR="00012421" w:rsidRPr="00C5413A" w:rsidRDefault="00012421">
      <w:pPr>
        <w:pStyle w:val="BodyText"/>
        <w:spacing w:before="6"/>
        <w:rPr>
          <w:sz w:val="28"/>
        </w:rPr>
      </w:pPr>
    </w:p>
    <w:p w14:paraId="17930495" w14:textId="77777777" w:rsidR="00012421" w:rsidRPr="00C5413A" w:rsidRDefault="00012421">
      <w:pPr>
        <w:pStyle w:val="BodyText"/>
        <w:spacing w:before="6"/>
        <w:rPr>
          <w:sz w:val="28"/>
        </w:rPr>
      </w:pPr>
    </w:p>
    <w:p w14:paraId="7E237682" w14:textId="77777777" w:rsidR="0040728A" w:rsidRPr="00C5413A" w:rsidRDefault="00F765CC">
      <w:pPr>
        <w:pStyle w:val="Heading6"/>
        <w:spacing w:before="64"/>
      </w:pPr>
      <w:r w:rsidRPr="00C5413A">
        <w:rPr>
          <w:color w:val="FF0000"/>
        </w:rPr>
        <w:lastRenderedPageBreak/>
        <w:t>Measures</w:t>
      </w:r>
    </w:p>
    <w:p w14:paraId="318643C7" w14:textId="77777777" w:rsidR="0040728A" w:rsidRPr="00C5413A" w:rsidRDefault="0040728A">
      <w:pPr>
        <w:pStyle w:val="BodyText"/>
        <w:spacing w:before="4"/>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3"/>
        <w:gridCol w:w="7613"/>
      </w:tblGrid>
      <w:tr w:rsidR="0040728A" w:rsidRPr="00C5413A" w14:paraId="44BB33EE" w14:textId="77777777" w:rsidTr="009A4ACD">
        <w:trPr>
          <w:trHeight w:val="421"/>
        </w:trPr>
        <w:tc>
          <w:tcPr>
            <w:tcW w:w="1903" w:type="dxa"/>
            <w:shd w:val="clear" w:color="auto" w:fill="F6C01F"/>
          </w:tcPr>
          <w:p w14:paraId="06E2E829" w14:textId="77777777" w:rsidR="0040728A" w:rsidRPr="00C5413A" w:rsidRDefault="00F765CC">
            <w:pPr>
              <w:pStyle w:val="TableParagraph"/>
              <w:spacing w:line="257" w:lineRule="exact"/>
              <w:rPr>
                <w:b/>
              </w:rPr>
            </w:pPr>
            <w:r w:rsidRPr="00C5413A">
              <w:rPr>
                <w:b/>
              </w:rPr>
              <w:t>Measure 14</w:t>
            </w:r>
          </w:p>
        </w:tc>
        <w:tc>
          <w:tcPr>
            <w:tcW w:w="7613" w:type="dxa"/>
            <w:shd w:val="clear" w:color="auto" w:fill="F6C01F"/>
          </w:tcPr>
          <w:p w14:paraId="49F12F95" w14:textId="77777777" w:rsidR="0040728A" w:rsidRPr="00C5413A" w:rsidRDefault="00F765CC">
            <w:pPr>
              <w:pStyle w:val="TableParagraph"/>
              <w:spacing w:line="257" w:lineRule="exact"/>
              <w:ind w:left="68"/>
              <w:rPr>
                <w:b/>
              </w:rPr>
            </w:pPr>
            <w:r w:rsidRPr="00C5413A">
              <w:rPr>
                <w:b/>
              </w:rPr>
              <w:t>Enhance the relationship between the administration and economic actors</w:t>
            </w:r>
          </w:p>
        </w:tc>
      </w:tr>
      <w:tr w:rsidR="0040728A" w:rsidRPr="00C5413A" w14:paraId="05C7E96F" w14:textId="77777777" w:rsidTr="009A4ACD">
        <w:trPr>
          <w:trHeight w:val="5854"/>
        </w:trPr>
        <w:tc>
          <w:tcPr>
            <w:tcW w:w="1903" w:type="dxa"/>
          </w:tcPr>
          <w:p w14:paraId="5CC41244" w14:textId="77777777" w:rsidR="0040728A" w:rsidRPr="00C5413A" w:rsidRDefault="00F765CC">
            <w:pPr>
              <w:pStyle w:val="TableParagraph"/>
              <w:spacing w:line="257" w:lineRule="exact"/>
              <w:rPr>
                <w:b/>
              </w:rPr>
            </w:pPr>
            <w:r w:rsidRPr="00C5413A">
              <w:rPr>
                <w:b/>
              </w:rPr>
              <w:t>Description</w:t>
            </w:r>
          </w:p>
        </w:tc>
        <w:tc>
          <w:tcPr>
            <w:tcW w:w="7613" w:type="dxa"/>
          </w:tcPr>
          <w:p w14:paraId="68FDAE9D" w14:textId="77777777" w:rsidR="0040728A" w:rsidRPr="00C5413A" w:rsidRDefault="00F765CC">
            <w:pPr>
              <w:pStyle w:val="TableParagraph"/>
              <w:spacing w:line="257" w:lineRule="exact"/>
              <w:ind w:left="68"/>
              <w:jc w:val="both"/>
              <w:rPr>
                <w:b/>
              </w:rPr>
            </w:pPr>
            <w:r w:rsidRPr="00C5413A">
              <w:rPr>
                <w:b/>
                <w:u w:val="single"/>
              </w:rPr>
              <w:t>State:</w:t>
            </w:r>
          </w:p>
          <w:p w14:paraId="6720BD29" w14:textId="77777777" w:rsidR="0040728A" w:rsidRPr="00C5413A" w:rsidRDefault="00F765CC">
            <w:pPr>
              <w:pStyle w:val="TableParagraph"/>
              <w:spacing w:before="186"/>
              <w:ind w:left="68"/>
              <w:jc w:val="both"/>
            </w:pPr>
            <w:r w:rsidRPr="00C5413A">
              <w:rPr>
                <w:b/>
                <w:bCs/>
              </w:rPr>
              <w:t>Ø</w:t>
            </w:r>
            <w:r w:rsidRPr="00C5413A">
              <w:t xml:space="preserve"> Reduce the complexity of business registration and creation;</w:t>
            </w:r>
          </w:p>
          <w:p w14:paraId="6E05BEF5" w14:textId="77777777" w:rsidR="0040728A" w:rsidRPr="00C5413A" w:rsidRDefault="00F765CC">
            <w:pPr>
              <w:pStyle w:val="TableParagraph"/>
              <w:spacing w:before="2"/>
              <w:ind w:left="68" w:right="60"/>
              <w:jc w:val="both"/>
            </w:pPr>
            <w:r w:rsidRPr="00C5413A">
              <w:rPr>
                <w:b/>
                <w:bCs/>
              </w:rPr>
              <w:t>Ø</w:t>
            </w:r>
            <w:r w:rsidRPr="00C5413A">
              <w:t xml:space="preserve"> Reduce the time required to obtain certain documents / administrative authorizations (example: certificate of exploitation for industrial units, certificate of ownership, valuation of the property, authorization to import and use sensitive products), etc.);</w:t>
            </w:r>
          </w:p>
          <w:p w14:paraId="6D7BC0E0" w14:textId="77777777" w:rsidR="0040728A" w:rsidRPr="00C5413A" w:rsidRDefault="00F765CC">
            <w:pPr>
              <w:pStyle w:val="TableParagraph"/>
              <w:ind w:left="68" w:right="65"/>
              <w:jc w:val="both"/>
            </w:pPr>
            <w:r w:rsidRPr="00C5413A">
              <w:rPr>
                <w:b/>
                <w:bCs/>
              </w:rPr>
              <w:t>Ø</w:t>
            </w:r>
            <w:r w:rsidRPr="00C5413A">
              <w:t xml:space="preserve"> Set down deadlines for processing of main administrative documents (example: tax card, business register, etc.;</w:t>
            </w:r>
          </w:p>
          <w:p w14:paraId="3FA34597" w14:textId="77777777" w:rsidR="0040728A" w:rsidRPr="00C5413A" w:rsidRDefault="00F765CC">
            <w:pPr>
              <w:pStyle w:val="TableParagraph"/>
              <w:spacing w:before="118"/>
              <w:ind w:left="68" w:right="60"/>
              <w:jc w:val="both"/>
            </w:pPr>
            <w:r w:rsidRPr="00C5413A">
              <w:rPr>
                <w:b/>
                <w:bCs/>
              </w:rPr>
              <w:t>Ø</w:t>
            </w:r>
            <w:r w:rsidRPr="00C5413A">
              <w:t xml:space="preserve"> Advance the e-government program to a point where essential administrative documents and major public services are accessible electronically;</w:t>
            </w:r>
          </w:p>
          <w:p w14:paraId="75B18134" w14:textId="77777777" w:rsidR="0040728A" w:rsidRPr="00C5413A" w:rsidRDefault="00F765CC">
            <w:pPr>
              <w:pStyle w:val="TableParagraph"/>
              <w:ind w:left="68" w:right="57"/>
              <w:jc w:val="both"/>
            </w:pPr>
            <w:r w:rsidRPr="00C5413A">
              <w:rPr>
                <w:b/>
                <w:bCs/>
              </w:rPr>
              <w:t xml:space="preserve">Ø </w:t>
            </w:r>
            <w:r w:rsidRPr="00C5413A">
              <w:t>Create a one-stop service for advice and support to first-time entrepreneurs; the service to be standardized and available in all administrative offices (example: commercial register services, chambers of commerce and industry, chambers of crafts, tax services, etc.);</w:t>
            </w:r>
          </w:p>
          <w:p w14:paraId="35B68F71" w14:textId="77777777" w:rsidR="0040728A" w:rsidRPr="00C5413A" w:rsidRDefault="00F765CC">
            <w:pPr>
              <w:pStyle w:val="TableParagraph"/>
              <w:ind w:left="68" w:right="66"/>
              <w:jc w:val="both"/>
            </w:pPr>
            <w:r w:rsidRPr="00C5413A">
              <w:rPr>
                <w:b/>
                <w:bCs/>
              </w:rPr>
              <w:t>Ø</w:t>
            </w:r>
            <w:r w:rsidRPr="00C5413A">
              <w:t xml:space="preserve"> Connect the different administrations to a digitized database to replace outdated administrative document submission system;</w:t>
            </w:r>
          </w:p>
          <w:p w14:paraId="37A9BD17" w14:textId="77777777" w:rsidR="0040728A" w:rsidRPr="00C5413A" w:rsidRDefault="00F765CC">
            <w:pPr>
              <w:pStyle w:val="TableParagraph"/>
              <w:ind w:left="68" w:right="63"/>
              <w:jc w:val="both"/>
            </w:pPr>
            <w:r w:rsidRPr="00C5413A">
              <w:rPr>
                <w:b/>
                <w:bCs/>
              </w:rPr>
              <w:t>Ø</w:t>
            </w:r>
            <w:r w:rsidRPr="00C5413A">
              <w:t xml:space="preserve"> Revise the Commercial Code and bring it in line with the economic reality (examples: the legal forms of companies, securities regulations, bankruptcy and judicial settlement, etc.);</w:t>
            </w:r>
          </w:p>
        </w:tc>
      </w:tr>
      <w:tr w:rsidR="0040728A" w:rsidRPr="00C5413A" w14:paraId="150CE5BF" w14:textId="77777777" w:rsidTr="009A4ACD">
        <w:trPr>
          <w:trHeight w:val="640"/>
        </w:trPr>
        <w:tc>
          <w:tcPr>
            <w:tcW w:w="1903" w:type="dxa"/>
          </w:tcPr>
          <w:p w14:paraId="61530523" w14:textId="77777777" w:rsidR="0040728A" w:rsidRPr="00C5413A" w:rsidRDefault="00F765CC">
            <w:pPr>
              <w:pStyle w:val="TableParagraph"/>
              <w:tabs>
                <w:tab w:val="left" w:pos="988"/>
                <w:tab w:val="left" w:pos="1446"/>
              </w:tabs>
              <w:ind w:right="57"/>
              <w:rPr>
                <w:b/>
              </w:rPr>
            </w:pPr>
            <w:r w:rsidRPr="00C5413A">
              <w:rPr>
                <w:b/>
              </w:rPr>
              <w:t>Piloting implementation</w:t>
            </w:r>
          </w:p>
        </w:tc>
        <w:tc>
          <w:tcPr>
            <w:tcW w:w="7613" w:type="dxa"/>
          </w:tcPr>
          <w:p w14:paraId="48F90A4C" w14:textId="77777777" w:rsidR="0040728A" w:rsidRPr="00C5413A" w:rsidRDefault="00F765CC">
            <w:pPr>
              <w:pStyle w:val="TableParagraph"/>
              <w:spacing w:before="62"/>
              <w:ind w:left="68"/>
            </w:pPr>
            <w:r w:rsidRPr="00C5413A">
              <w:t>Economic institutions (Commerce – Industry) – Department of the Interior – CNRC</w:t>
            </w:r>
          </w:p>
        </w:tc>
      </w:tr>
      <w:tr w:rsidR="0040728A" w:rsidRPr="00C5413A" w14:paraId="72D2C1E0" w14:textId="77777777" w:rsidTr="009A4ACD">
        <w:trPr>
          <w:trHeight w:val="467"/>
        </w:trPr>
        <w:tc>
          <w:tcPr>
            <w:tcW w:w="1903" w:type="dxa"/>
            <w:vAlign w:val="center"/>
          </w:tcPr>
          <w:p w14:paraId="2AD68596" w14:textId="77777777" w:rsidR="0040728A" w:rsidRPr="00C5413A" w:rsidRDefault="00F765CC" w:rsidP="009A4ACD">
            <w:pPr>
              <w:pStyle w:val="TableParagraph"/>
              <w:spacing w:line="257" w:lineRule="exact"/>
              <w:rPr>
                <w:b/>
              </w:rPr>
            </w:pPr>
            <w:r w:rsidRPr="00C5413A">
              <w:rPr>
                <w:b/>
              </w:rPr>
              <w:t>Schedule</w:t>
            </w:r>
          </w:p>
        </w:tc>
        <w:tc>
          <w:tcPr>
            <w:tcW w:w="7613" w:type="dxa"/>
          </w:tcPr>
          <w:p w14:paraId="02CFA3FD" w14:textId="77777777" w:rsidR="0040728A" w:rsidRPr="00C5413A" w:rsidRDefault="00F765CC">
            <w:pPr>
              <w:pStyle w:val="TableParagraph"/>
              <w:spacing w:before="105"/>
              <w:ind w:left="68"/>
            </w:pPr>
            <w:r w:rsidRPr="00C5413A">
              <w:t>Q3 2017 - Q1 2018.</w:t>
            </w:r>
          </w:p>
        </w:tc>
      </w:tr>
    </w:tbl>
    <w:p w14:paraId="1A64AB96" w14:textId="77777777" w:rsidR="0040728A" w:rsidRPr="00C5413A" w:rsidRDefault="0040728A">
      <w:pPr>
        <w:pStyle w:val="BodyText"/>
        <w:rPr>
          <w:b/>
          <w:sz w:val="20"/>
        </w:rPr>
      </w:pPr>
    </w:p>
    <w:p w14:paraId="2317519E" w14:textId="77777777" w:rsidR="0040728A" w:rsidRPr="00C5413A" w:rsidRDefault="0040728A">
      <w:pPr>
        <w:pStyle w:val="BodyText"/>
        <w:spacing w:before="5"/>
        <w:rPr>
          <w:b/>
          <w:sz w:val="15"/>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3"/>
        <w:gridCol w:w="7613"/>
      </w:tblGrid>
      <w:tr w:rsidR="0040728A" w:rsidRPr="00C5413A" w14:paraId="16A6E905" w14:textId="77777777" w:rsidTr="009A4ACD">
        <w:trPr>
          <w:trHeight w:val="412"/>
        </w:trPr>
        <w:tc>
          <w:tcPr>
            <w:tcW w:w="1903" w:type="dxa"/>
            <w:shd w:val="clear" w:color="auto" w:fill="F6C01F"/>
          </w:tcPr>
          <w:p w14:paraId="50A2CFBF" w14:textId="77777777" w:rsidR="0040728A" w:rsidRPr="00C5413A" w:rsidRDefault="00F765CC">
            <w:pPr>
              <w:pStyle w:val="TableParagraph"/>
              <w:spacing w:line="257" w:lineRule="exact"/>
              <w:rPr>
                <w:b/>
              </w:rPr>
            </w:pPr>
            <w:r w:rsidRPr="00C5413A">
              <w:rPr>
                <w:b/>
              </w:rPr>
              <w:t>Measure 15</w:t>
            </w:r>
          </w:p>
        </w:tc>
        <w:tc>
          <w:tcPr>
            <w:tcW w:w="7613" w:type="dxa"/>
            <w:shd w:val="clear" w:color="auto" w:fill="F6C01F"/>
          </w:tcPr>
          <w:p w14:paraId="1108B8D1" w14:textId="77777777" w:rsidR="0040728A" w:rsidRPr="00C5413A" w:rsidRDefault="00F765CC">
            <w:pPr>
              <w:pStyle w:val="TableParagraph"/>
              <w:spacing w:line="257" w:lineRule="exact"/>
              <w:ind w:left="68"/>
              <w:rPr>
                <w:b/>
              </w:rPr>
            </w:pPr>
            <w:r w:rsidRPr="00C5413A">
              <w:rPr>
                <w:b/>
              </w:rPr>
              <w:t>Accelerate the decentralization of public administration</w:t>
            </w:r>
          </w:p>
        </w:tc>
      </w:tr>
      <w:tr w:rsidR="0040728A" w:rsidRPr="00C5413A" w14:paraId="3071AD46" w14:textId="77777777" w:rsidTr="009A4ACD">
        <w:trPr>
          <w:trHeight w:val="3189"/>
        </w:trPr>
        <w:tc>
          <w:tcPr>
            <w:tcW w:w="1903" w:type="dxa"/>
          </w:tcPr>
          <w:p w14:paraId="1C46160C" w14:textId="77777777" w:rsidR="0040728A" w:rsidRPr="00C5413A" w:rsidRDefault="00F765CC">
            <w:pPr>
              <w:pStyle w:val="TableParagraph"/>
              <w:spacing w:line="257" w:lineRule="exact"/>
              <w:rPr>
                <w:b/>
              </w:rPr>
            </w:pPr>
            <w:r w:rsidRPr="00C5413A">
              <w:rPr>
                <w:b/>
              </w:rPr>
              <w:t>Description</w:t>
            </w:r>
          </w:p>
        </w:tc>
        <w:tc>
          <w:tcPr>
            <w:tcW w:w="7613" w:type="dxa"/>
          </w:tcPr>
          <w:p w14:paraId="47C88ACC" w14:textId="77777777" w:rsidR="0040728A" w:rsidRPr="00C5413A" w:rsidRDefault="00F765CC">
            <w:pPr>
              <w:pStyle w:val="TableParagraph"/>
              <w:spacing w:line="257" w:lineRule="exact"/>
              <w:ind w:left="68"/>
              <w:rPr>
                <w:b/>
              </w:rPr>
            </w:pPr>
            <w:r w:rsidRPr="00C5413A">
              <w:rPr>
                <w:b/>
                <w:u w:val="single"/>
              </w:rPr>
              <w:t>State:</w:t>
            </w:r>
          </w:p>
          <w:p w14:paraId="7381960A" w14:textId="77777777" w:rsidR="0040728A" w:rsidRPr="00C5413A" w:rsidRDefault="0040728A">
            <w:pPr>
              <w:pStyle w:val="TableParagraph"/>
              <w:ind w:left="0"/>
              <w:rPr>
                <w:b/>
              </w:rPr>
            </w:pPr>
          </w:p>
          <w:p w14:paraId="4D65E6FB" w14:textId="77777777" w:rsidR="0040728A" w:rsidRPr="00C5413A" w:rsidRDefault="00F765CC">
            <w:pPr>
              <w:pStyle w:val="TableParagraph"/>
              <w:ind w:left="68"/>
            </w:pPr>
            <w:r w:rsidRPr="00C5413A">
              <w:rPr>
                <w:b/>
                <w:bCs/>
              </w:rPr>
              <w:t>Ø</w:t>
            </w:r>
            <w:r w:rsidRPr="00C5413A">
              <w:t xml:space="preserve"> Create a regional authority for all economic administrations and give them responsibility for regional development;</w:t>
            </w:r>
          </w:p>
          <w:p w14:paraId="595B1402" w14:textId="77777777" w:rsidR="0040728A" w:rsidRPr="00C5413A" w:rsidRDefault="00F765CC">
            <w:pPr>
              <w:pStyle w:val="TableParagraph"/>
              <w:spacing w:before="118"/>
              <w:ind w:left="68" w:right="64"/>
            </w:pPr>
            <w:r w:rsidRPr="00C5413A">
              <w:rPr>
                <w:b/>
                <w:bCs/>
              </w:rPr>
              <w:t>Ø</w:t>
            </w:r>
            <w:r w:rsidRPr="00C5413A">
              <w:t xml:space="preserve"> Provide regional economic authorities with real agency independent of the central government;</w:t>
            </w:r>
          </w:p>
          <w:p w14:paraId="161B6EFD" w14:textId="77777777" w:rsidR="0040728A" w:rsidRPr="00C5413A" w:rsidRDefault="00F765CC">
            <w:pPr>
              <w:pStyle w:val="TableParagraph"/>
              <w:tabs>
                <w:tab w:val="left" w:pos="498"/>
                <w:tab w:val="left" w:pos="1484"/>
                <w:tab w:val="left" w:pos="1973"/>
                <w:tab w:val="left" w:pos="3350"/>
                <w:tab w:val="left" w:pos="3809"/>
                <w:tab w:val="left" w:pos="5545"/>
                <w:tab w:val="left" w:pos="6541"/>
                <w:tab w:val="left" w:pos="7411"/>
              </w:tabs>
              <w:spacing w:before="115"/>
              <w:ind w:left="68" w:right="64"/>
            </w:pPr>
            <w:r w:rsidRPr="00C5413A">
              <w:rPr>
                <w:b/>
                <w:bCs/>
              </w:rPr>
              <w:t>Ø</w:t>
            </w:r>
            <w:r w:rsidRPr="00C5413A">
              <w:t xml:space="preserve"> Distribute tasks of the central administration to the regional economic administrations;</w:t>
            </w:r>
          </w:p>
          <w:p w14:paraId="357DA6B8" w14:textId="77777777" w:rsidR="0040728A" w:rsidRPr="00C5413A" w:rsidRDefault="00F765CC">
            <w:pPr>
              <w:pStyle w:val="TableParagraph"/>
              <w:spacing w:before="118"/>
              <w:ind w:left="68"/>
            </w:pPr>
            <w:r w:rsidRPr="00C5413A">
              <w:rPr>
                <w:b/>
                <w:bCs/>
              </w:rPr>
              <w:t xml:space="preserve">Ø </w:t>
            </w:r>
            <w:r w:rsidRPr="00C5413A">
              <w:t>Ensure adequate translation of guidelines produced by the central government at the regional level;</w:t>
            </w:r>
          </w:p>
        </w:tc>
      </w:tr>
      <w:tr w:rsidR="0040728A" w:rsidRPr="00C5413A" w14:paraId="661F84B9" w14:textId="77777777" w:rsidTr="009A4ACD">
        <w:trPr>
          <w:trHeight w:val="518"/>
        </w:trPr>
        <w:tc>
          <w:tcPr>
            <w:tcW w:w="1903" w:type="dxa"/>
          </w:tcPr>
          <w:p w14:paraId="14111466" w14:textId="77777777" w:rsidR="0040728A" w:rsidRPr="00C5413A" w:rsidRDefault="00F765CC">
            <w:pPr>
              <w:pStyle w:val="TableParagraph"/>
              <w:tabs>
                <w:tab w:val="left" w:pos="988"/>
                <w:tab w:val="left" w:pos="1446"/>
              </w:tabs>
              <w:spacing w:before="2" w:line="258" w:lineRule="exact"/>
              <w:ind w:right="57"/>
              <w:rPr>
                <w:b/>
              </w:rPr>
            </w:pPr>
            <w:r w:rsidRPr="00C5413A">
              <w:rPr>
                <w:b/>
              </w:rPr>
              <w:t>Piloting implementation</w:t>
            </w:r>
          </w:p>
        </w:tc>
        <w:tc>
          <w:tcPr>
            <w:tcW w:w="7613" w:type="dxa"/>
          </w:tcPr>
          <w:p w14:paraId="6E4848D8" w14:textId="77777777" w:rsidR="0040728A" w:rsidRPr="00C5413A" w:rsidRDefault="00F765CC">
            <w:pPr>
              <w:pStyle w:val="TableParagraph"/>
              <w:spacing w:line="257" w:lineRule="exact"/>
              <w:ind w:left="68"/>
            </w:pPr>
            <w:r w:rsidRPr="00C5413A">
              <w:t>Economic institutions</w:t>
            </w:r>
          </w:p>
        </w:tc>
      </w:tr>
      <w:tr w:rsidR="0040728A" w:rsidRPr="00C5413A" w14:paraId="1E4B8195" w14:textId="77777777" w:rsidTr="009A4ACD">
        <w:trPr>
          <w:trHeight w:val="467"/>
        </w:trPr>
        <w:tc>
          <w:tcPr>
            <w:tcW w:w="1903" w:type="dxa"/>
            <w:vAlign w:val="center"/>
          </w:tcPr>
          <w:p w14:paraId="62338998" w14:textId="77777777" w:rsidR="0040728A" w:rsidRPr="00C5413A" w:rsidRDefault="00F765CC" w:rsidP="009A4ACD">
            <w:pPr>
              <w:pStyle w:val="TableParagraph"/>
              <w:spacing w:line="255" w:lineRule="exact"/>
              <w:rPr>
                <w:b/>
              </w:rPr>
            </w:pPr>
            <w:r w:rsidRPr="00C5413A">
              <w:rPr>
                <w:b/>
              </w:rPr>
              <w:t>Schedule</w:t>
            </w:r>
          </w:p>
        </w:tc>
        <w:tc>
          <w:tcPr>
            <w:tcW w:w="7613" w:type="dxa"/>
          </w:tcPr>
          <w:p w14:paraId="6E3264A2" w14:textId="77777777" w:rsidR="0040728A" w:rsidRPr="00C5413A" w:rsidRDefault="00F765CC">
            <w:pPr>
              <w:pStyle w:val="TableParagraph"/>
              <w:spacing w:line="255" w:lineRule="exact"/>
              <w:ind w:left="68"/>
            </w:pPr>
            <w:r w:rsidRPr="00C5413A">
              <w:t>Q3 2017 - Q1 2019.</w:t>
            </w:r>
          </w:p>
        </w:tc>
      </w:tr>
    </w:tbl>
    <w:p w14:paraId="51B6E5CE" w14:textId="77777777" w:rsidR="0040728A" w:rsidRPr="00C5413A" w:rsidRDefault="0040728A">
      <w:pPr>
        <w:pStyle w:val="BodyText"/>
        <w:rPr>
          <w:b/>
          <w:sz w:val="20"/>
        </w:rPr>
      </w:pPr>
    </w:p>
    <w:p w14:paraId="709ADDE9" w14:textId="77777777" w:rsidR="00012421" w:rsidRPr="00C5413A" w:rsidRDefault="00012421">
      <w:pPr>
        <w:pStyle w:val="BodyText"/>
        <w:rPr>
          <w:b/>
          <w:sz w:val="20"/>
        </w:rPr>
      </w:pPr>
    </w:p>
    <w:p w14:paraId="004017D4" w14:textId="77777777" w:rsidR="00012421" w:rsidRPr="00C5413A" w:rsidRDefault="00012421">
      <w:pPr>
        <w:pStyle w:val="BodyText"/>
        <w:rPr>
          <w:b/>
          <w:sz w:val="20"/>
        </w:rPr>
      </w:pPr>
    </w:p>
    <w:p w14:paraId="35DECDF3" w14:textId="77777777" w:rsidR="0040728A" w:rsidRPr="00C5413A" w:rsidRDefault="0040728A">
      <w:pPr>
        <w:pStyle w:val="BodyText"/>
        <w:rPr>
          <w:b/>
          <w:sz w:val="20"/>
        </w:rPr>
      </w:pPr>
    </w:p>
    <w:p w14:paraId="3F8FA404" w14:textId="77777777" w:rsidR="0040728A" w:rsidRPr="00C5413A" w:rsidRDefault="0040728A">
      <w:pPr>
        <w:pStyle w:val="BodyText"/>
        <w:spacing w:before="4"/>
        <w:rPr>
          <w:b/>
          <w:sz w:val="27"/>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7703"/>
      </w:tblGrid>
      <w:tr w:rsidR="0040728A" w:rsidRPr="00C5413A" w14:paraId="0B67D445" w14:textId="77777777" w:rsidTr="009A4ACD">
        <w:trPr>
          <w:trHeight w:val="556"/>
        </w:trPr>
        <w:tc>
          <w:tcPr>
            <w:tcW w:w="1813" w:type="dxa"/>
            <w:shd w:val="clear" w:color="auto" w:fill="F6C01F"/>
          </w:tcPr>
          <w:p w14:paraId="04941349" w14:textId="77777777" w:rsidR="0040728A" w:rsidRPr="00C5413A" w:rsidRDefault="00F765CC">
            <w:pPr>
              <w:pStyle w:val="TableParagraph"/>
              <w:spacing w:before="2"/>
              <w:rPr>
                <w:b/>
              </w:rPr>
            </w:pPr>
            <w:r w:rsidRPr="00C5413A">
              <w:rPr>
                <w:b/>
              </w:rPr>
              <w:lastRenderedPageBreak/>
              <w:t>Measure 16</w:t>
            </w:r>
          </w:p>
        </w:tc>
        <w:tc>
          <w:tcPr>
            <w:tcW w:w="7703" w:type="dxa"/>
            <w:shd w:val="clear" w:color="auto" w:fill="F6C01F"/>
          </w:tcPr>
          <w:p w14:paraId="3FB4853A" w14:textId="77777777" w:rsidR="0040728A" w:rsidRPr="00C5413A" w:rsidRDefault="00F765CC">
            <w:pPr>
              <w:pStyle w:val="TableParagraph"/>
              <w:spacing w:before="2"/>
              <w:ind w:left="68"/>
              <w:rPr>
                <w:b/>
              </w:rPr>
            </w:pPr>
            <w:r w:rsidRPr="00C5413A">
              <w:rPr>
                <w:b/>
              </w:rPr>
              <w:t>Improve the responsiveness of local authorities and elected bodies</w:t>
            </w:r>
          </w:p>
        </w:tc>
      </w:tr>
      <w:tr w:rsidR="0040728A" w:rsidRPr="00C5413A" w14:paraId="31E8FA74" w14:textId="77777777" w:rsidTr="009A4ACD">
        <w:trPr>
          <w:trHeight w:val="2978"/>
        </w:trPr>
        <w:tc>
          <w:tcPr>
            <w:tcW w:w="1813" w:type="dxa"/>
          </w:tcPr>
          <w:p w14:paraId="29471882" w14:textId="77777777" w:rsidR="0040728A" w:rsidRPr="00C5413A" w:rsidRDefault="00F765CC">
            <w:pPr>
              <w:pStyle w:val="TableParagraph"/>
              <w:spacing w:line="257" w:lineRule="exact"/>
              <w:rPr>
                <w:b/>
              </w:rPr>
            </w:pPr>
            <w:r w:rsidRPr="00C5413A">
              <w:rPr>
                <w:b/>
              </w:rPr>
              <w:t>Description</w:t>
            </w:r>
          </w:p>
        </w:tc>
        <w:tc>
          <w:tcPr>
            <w:tcW w:w="7703" w:type="dxa"/>
          </w:tcPr>
          <w:p w14:paraId="27840AF8" w14:textId="77777777" w:rsidR="0040728A" w:rsidRPr="00C5413A" w:rsidRDefault="00F765CC">
            <w:pPr>
              <w:pStyle w:val="TableParagraph"/>
              <w:spacing w:line="257" w:lineRule="exact"/>
              <w:ind w:left="68"/>
              <w:rPr>
                <w:b/>
              </w:rPr>
            </w:pPr>
            <w:r w:rsidRPr="00C5413A">
              <w:rPr>
                <w:b/>
                <w:u w:val="single"/>
              </w:rPr>
              <w:t>State:</w:t>
            </w:r>
          </w:p>
          <w:p w14:paraId="0FA59A79" w14:textId="77777777" w:rsidR="0040728A" w:rsidRPr="00C5413A" w:rsidRDefault="00F765CC">
            <w:pPr>
              <w:pStyle w:val="TableParagraph"/>
              <w:tabs>
                <w:tab w:val="left" w:pos="452"/>
              </w:tabs>
              <w:spacing w:before="188"/>
              <w:ind w:left="68" w:right="64"/>
            </w:pPr>
            <w:r w:rsidRPr="00C5413A">
              <w:rPr>
                <w:b/>
                <w:bCs/>
              </w:rPr>
              <w:t>Ø</w:t>
            </w:r>
            <w:r w:rsidRPr="00C5413A">
              <w:t xml:space="preserve"> Train representatives of local communities and local elected officials in economic measures;</w:t>
            </w:r>
          </w:p>
          <w:p w14:paraId="5F23C748" w14:textId="77777777" w:rsidR="0040728A" w:rsidRPr="00C5413A" w:rsidRDefault="00F765CC">
            <w:pPr>
              <w:pStyle w:val="TableParagraph"/>
              <w:spacing w:before="116"/>
              <w:ind w:left="68"/>
            </w:pPr>
            <w:r w:rsidRPr="00C5413A">
              <w:rPr>
                <w:b/>
                <w:bCs/>
              </w:rPr>
              <w:t>Ø</w:t>
            </w:r>
            <w:r w:rsidRPr="00C5413A">
              <w:t xml:space="preserve"> Enhance the capabilities of local authorities;</w:t>
            </w:r>
          </w:p>
          <w:p w14:paraId="7AA0FF40" w14:textId="77777777" w:rsidR="0040728A" w:rsidRPr="00C5413A" w:rsidRDefault="00F765CC">
            <w:pPr>
              <w:pStyle w:val="TableParagraph"/>
              <w:spacing w:before="119"/>
              <w:ind w:left="68"/>
            </w:pPr>
            <w:r w:rsidRPr="00C5413A">
              <w:rPr>
                <w:b/>
                <w:bCs/>
              </w:rPr>
              <w:t>Ø</w:t>
            </w:r>
            <w:r w:rsidRPr="00C5413A">
              <w:t xml:space="preserve"> Review the role and responsibility of elected officials in economic matters;</w:t>
            </w:r>
          </w:p>
          <w:p w14:paraId="0D6D4240" w14:textId="77777777" w:rsidR="0040728A" w:rsidRPr="00C5413A" w:rsidRDefault="00F765CC">
            <w:pPr>
              <w:pStyle w:val="TableParagraph"/>
              <w:spacing w:before="116"/>
              <w:ind w:left="68"/>
            </w:pPr>
            <w:r w:rsidRPr="00C5413A">
              <w:rPr>
                <w:b/>
                <w:bCs/>
              </w:rPr>
              <w:t xml:space="preserve">Ø </w:t>
            </w:r>
            <w:r w:rsidRPr="00C5413A">
              <w:t>Review the role and missions of local authorities;</w:t>
            </w:r>
          </w:p>
          <w:p w14:paraId="33933870" w14:textId="77777777" w:rsidR="0040728A" w:rsidRPr="00C5413A" w:rsidRDefault="00F765CC">
            <w:pPr>
              <w:pStyle w:val="TableParagraph"/>
              <w:spacing w:before="117"/>
              <w:ind w:left="68"/>
            </w:pPr>
            <w:r w:rsidRPr="00C5413A">
              <w:rPr>
                <w:b/>
                <w:bCs/>
              </w:rPr>
              <w:t>Ø</w:t>
            </w:r>
            <w:r w:rsidRPr="00C5413A">
              <w:t xml:space="preserve"> give priority to dialogue and consultation with local representatives upstream of any public economic and / or social policy proposals;</w:t>
            </w:r>
          </w:p>
        </w:tc>
      </w:tr>
      <w:tr w:rsidR="0040728A" w:rsidRPr="00C5413A" w14:paraId="216C4809" w14:textId="77777777" w:rsidTr="009A4ACD">
        <w:trPr>
          <w:trHeight w:val="515"/>
        </w:trPr>
        <w:tc>
          <w:tcPr>
            <w:tcW w:w="1813" w:type="dxa"/>
          </w:tcPr>
          <w:p w14:paraId="51DCFED8" w14:textId="77777777" w:rsidR="0040728A" w:rsidRPr="00C5413A" w:rsidRDefault="00F765CC">
            <w:pPr>
              <w:pStyle w:val="TableParagraph"/>
              <w:tabs>
                <w:tab w:val="left" w:pos="988"/>
                <w:tab w:val="left" w:pos="1446"/>
              </w:tabs>
              <w:spacing w:before="3" w:line="256" w:lineRule="exact"/>
              <w:ind w:right="57"/>
              <w:rPr>
                <w:b/>
              </w:rPr>
            </w:pPr>
            <w:r w:rsidRPr="00C5413A">
              <w:rPr>
                <w:b/>
              </w:rPr>
              <w:t>Piloting implementation</w:t>
            </w:r>
          </w:p>
        </w:tc>
        <w:tc>
          <w:tcPr>
            <w:tcW w:w="7703" w:type="dxa"/>
          </w:tcPr>
          <w:p w14:paraId="262981FB" w14:textId="77777777" w:rsidR="0040728A" w:rsidRPr="00C5413A" w:rsidRDefault="00F765CC">
            <w:pPr>
              <w:pStyle w:val="TableParagraph"/>
              <w:spacing w:line="257" w:lineRule="exact"/>
              <w:ind w:left="68"/>
            </w:pPr>
            <w:r w:rsidRPr="00C5413A">
              <w:t>Department of the Interior – Department of Commerce – Department of Industry</w:t>
            </w:r>
          </w:p>
        </w:tc>
      </w:tr>
      <w:tr w:rsidR="0040728A" w:rsidRPr="00C5413A" w14:paraId="182F6F47" w14:textId="77777777" w:rsidTr="009A4ACD">
        <w:trPr>
          <w:trHeight w:val="467"/>
        </w:trPr>
        <w:tc>
          <w:tcPr>
            <w:tcW w:w="1813" w:type="dxa"/>
            <w:vAlign w:val="center"/>
          </w:tcPr>
          <w:p w14:paraId="5214508B" w14:textId="77777777" w:rsidR="0040728A" w:rsidRPr="00C5413A" w:rsidRDefault="00F765CC" w:rsidP="009A4ACD">
            <w:pPr>
              <w:pStyle w:val="TableParagraph"/>
              <w:spacing w:line="257" w:lineRule="exact"/>
              <w:rPr>
                <w:b/>
              </w:rPr>
            </w:pPr>
            <w:r w:rsidRPr="00C5413A">
              <w:rPr>
                <w:b/>
              </w:rPr>
              <w:t>Schedule</w:t>
            </w:r>
          </w:p>
        </w:tc>
        <w:tc>
          <w:tcPr>
            <w:tcW w:w="7703" w:type="dxa"/>
          </w:tcPr>
          <w:p w14:paraId="7062C513" w14:textId="77777777" w:rsidR="0040728A" w:rsidRPr="00C5413A" w:rsidRDefault="00F765CC">
            <w:pPr>
              <w:pStyle w:val="TableParagraph"/>
              <w:spacing w:line="257" w:lineRule="exact"/>
              <w:ind w:left="68"/>
            </w:pPr>
            <w:r w:rsidRPr="00C5413A">
              <w:t>Q3 2017 - Q1 2019.</w:t>
            </w:r>
          </w:p>
        </w:tc>
      </w:tr>
    </w:tbl>
    <w:p w14:paraId="6ECCB68E" w14:textId="77777777" w:rsidR="0040728A" w:rsidRPr="00C5413A" w:rsidRDefault="0040728A">
      <w:pPr>
        <w:pStyle w:val="BodyText"/>
        <w:rPr>
          <w:b/>
          <w:sz w:val="20"/>
        </w:rPr>
      </w:pPr>
    </w:p>
    <w:p w14:paraId="3E845587" w14:textId="77777777" w:rsidR="0040728A" w:rsidRPr="00C5413A" w:rsidRDefault="0040728A">
      <w:pPr>
        <w:pStyle w:val="BodyText"/>
        <w:spacing w:before="4" w:after="1"/>
        <w:rPr>
          <w:b/>
          <w:sz w:val="15"/>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7703"/>
      </w:tblGrid>
      <w:tr w:rsidR="0040728A" w:rsidRPr="00C5413A" w14:paraId="6CA3E079" w14:textId="77777777" w:rsidTr="009A4ACD">
        <w:trPr>
          <w:trHeight w:val="535"/>
        </w:trPr>
        <w:tc>
          <w:tcPr>
            <w:tcW w:w="1813" w:type="dxa"/>
            <w:shd w:val="clear" w:color="auto" w:fill="F6C01F"/>
          </w:tcPr>
          <w:p w14:paraId="75D20444" w14:textId="77777777" w:rsidR="0040728A" w:rsidRPr="00C5413A" w:rsidRDefault="00F765CC">
            <w:pPr>
              <w:pStyle w:val="TableParagraph"/>
              <w:spacing w:before="2"/>
              <w:rPr>
                <w:b/>
              </w:rPr>
            </w:pPr>
            <w:r w:rsidRPr="00C5413A">
              <w:rPr>
                <w:b/>
              </w:rPr>
              <w:t>Measure 17</w:t>
            </w:r>
          </w:p>
        </w:tc>
        <w:tc>
          <w:tcPr>
            <w:tcW w:w="7703" w:type="dxa"/>
            <w:shd w:val="clear" w:color="auto" w:fill="F6C01F"/>
          </w:tcPr>
          <w:p w14:paraId="14FA97F2" w14:textId="77777777" w:rsidR="0040728A" w:rsidRPr="00C5413A" w:rsidRDefault="00F765CC">
            <w:pPr>
              <w:pStyle w:val="TableParagraph"/>
              <w:spacing w:before="6" w:line="256" w:lineRule="exact"/>
              <w:ind w:left="68"/>
              <w:rPr>
                <w:b/>
              </w:rPr>
            </w:pPr>
            <w:r w:rsidRPr="00C5413A">
              <w:rPr>
                <w:b/>
              </w:rPr>
              <w:t>Simplify procedures for participation in public procurement tenders</w:t>
            </w:r>
          </w:p>
        </w:tc>
      </w:tr>
      <w:tr w:rsidR="0040728A" w:rsidRPr="00C5413A" w14:paraId="3F11EBDF" w14:textId="77777777" w:rsidTr="009A4ACD">
        <w:trPr>
          <w:trHeight w:val="6518"/>
        </w:trPr>
        <w:tc>
          <w:tcPr>
            <w:tcW w:w="1813" w:type="dxa"/>
          </w:tcPr>
          <w:p w14:paraId="65E77FAF" w14:textId="77777777" w:rsidR="0040728A" w:rsidRPr="00C5413A" w:rsidRDefault="00F765CC">
            <w:pPr>
              <w:pStyle w:val="TableParagraph"/>
              <w:spacing w:line="257" w:lineRule="exact"/>
              <w:rPr>
                <w:b/>
              </w:rPr>
            </w:pPr>
            <w:r w:rsidRPr="00C5413A">
              <w:rPr>
                <w:b/>
              </w:rPr>
              <w:t>Description</w:t>
            </w:r>
          </w:p>
        </w:tc>
        <w:tc>
          <w:tcPr>
            <w:tcW w:w="7703" w:type="dxa"/>
          </w:tcPr>
          <w:p w14:paraId="7D1A54FB" w14:textId="77777777" w:rsidR="0040728A" w:rsidRPr="00C5413A" w:rsidRDefault="00F765CC">
            <w:pPr>
              <w:pStyle w:val="TableParagraph"/>
              <w:spacing w:line="257" w:lineRule="exact"/>
              <w:ind w:left="68"/>
              <w:rPr>
                <w:b/>
              </w:rPr>
            </w:pPr>
            <w:r w:rsidRPr="00C5413A">
              <w:rPr>
                <w:b/>
                <w:u w:val="single"/>
              </w:rPr>
              <w:t>State:</w:t>
            </w:r>
          </w:p>
          <w:p w14:paraId="763B1D69" w14:textId="77777777" w:rsidR="0040728A" w:rsidRPr="00C5413A" w:rsidRDefault="00F765CC">
            <w:pPr>
              <w:pStyle w:val="TableParagraph"/>
              <w:spacing w:before="188"/>
              <w:ind w:left="68"/>
            </w:pPr>
            <w:r w:rsidRPr="00C5413A">
              <w:rPr>
                <w:b/>
                <w:bCs/>
              </w:rPr>
              <w:t>Ø</w:t>
            </w:r>
            <w:r w:rsidRPr="00C5413A">
              <w:t xml:space="preserve"> Reduce scale of mandatory financial guarantee;</w:t>
            </w:r>
          </w:p>
          <w:p w14:paraId="54E44BA4" w14:textId="77777777" w:rsidR="0040728A" w:rsidRPr="00C5413A" w:rsidRDefault="00F765CC">
            <w:pPr>
              <w:pStyle w:val="TableParagraph"/>
              <w:spacing w:before="117"/>
              <w:ind w:left="68" w:right="61"/>
              <w:jc w:val="both"/>
            </w:pPr>
            <w:r w:rsidRPr="00C5413A">
              <w:rPr>
                <w:b/>
                <w:bCs/>
              </w:rPr>
              <w:t>Ø</w:t>
            </w:r>
            <w:r w:rsidRPr="00C5413A">
              <w:t xml:space="preserve"> Create a financial guarantee mechanism for companies with inadequate financial capacity (e.g. a mutual insurance company whose endowments come from the state and voluntary contributions from affiliated companies);</w:t>
            </w:r>
          </w:p>
          <w:p w14:paraId="5536AE37" w14:textId="77777777" w:rsidR="0040728A" w:rsidRPr="00C5413A" w:rsidRDefault="00F765CC">
            <w:pPr>
              <w:pStyle w:val="TableParagraph"/>
              <w:spacing w:before="116"/>
              <w:ind w:left="68"/>
            </w:pPr>
            <w:r w:rsidRPr="00C5413A">
              <w:rPr>
                <w:b/>
                <w:bCs/>
              </w:rPr>
              <w:t>Ø</w:t>
            </w:r>
            <w:r w:rsidRPr="00C5413A">
              <w:t xml:space="preserve"> further improve conditions for SMEs wishing to group together for public procurement;</w:t>
            </w:r>
          </w:p>
          <w:p w14:paraId="2DC65371" w14:textId="77777777" w:rsidR="0040728A" w:rsidRPr="00C5413A" w:rsidRDefault="00F765CC">
            <w:pPr>
              <w:pStyle w:val="TableParagraph"/>
              <w:spacing w:before="118"/>
              <w:ind w:left="68"/>
            </w:pPr>
            <w:r w:rsidRPr="00C5413A">
              <w:rPr>
                <w:b/>
                <w:bCs/>
              </w:rPr>
              <w:t xml:space="preserve">Ø </w:t>
            </w:r>
            <w:r w:rsidRPr="00C5413A">
              <w:t>Reduce the number of administrative documents required;</w:t>
            </w:r>
          </w:p>
          <w:p w14:paraId="2C7BD943" w14:textId="77777777" w:rsidR="0040728A" w:rsidRPr="00C5413A" w:rsidRDefault="00F765CC">
            <w:pPr>
              <w:pStyle w:val="TableParagraph"/>
              <w:spacing w:before="117"/>
              <w:ind w:left="68" w:right="64"/>
            </w:pPr>
            <w:r w:rsidRPr="00C5413A">
              <w:rPr>
                <w:b/>
                <w:bCs/>
              </w:rPr>
              <w:t>Ø</w:t>
            </w:r>
            <w:r w:rsidRPr="00C5413A">
              <w:t xml:space="preserve"> Require administrative documents only in case of awarding of contract. To compete, a letter of undertaking should be sufficient;</w:t>
            </w:r>
          </w:p>
          <w:p w14:paraId="264AB68F" w14:textId="77777777" w:rsidR="0040728A" w:rsidRPr="00C5413A" w:rsidRDefault="00F765CC">
            <w:pPr>
              <w:pStyle w:val="TableParagraph"/>
              <w:spacing w:before="118"/>
              <w:ind w:left="68"/>
            </w:pPr>
            <w:r w:rsidRPr="00C5413A">
              <w:rPr>
                <w:b/>
                <w:bCs/>
              </w:rPr>
              <w:t>Ø</w:t>
            </w:r>
            <w:r w:rsidRPr="00C5413A">
              <w:t xml:space="preserve"> Reduce the potential for insider trading and corruption;</w:t>
            </w:r>
          </w:p>
          <w:p w14:paraId="1B4A4FE9" w14:textId="77777777" w:rsidR="0040728A" w:rsidRPr="00C5413A" w:rsidRDefault="00F765CC">
            <w:pPr>
              <w:pStyle w:val="TableParagraph"/>
              <w:spacing w:before="119"/>
              <w:ind w:left="68"/>
            </w:pPr>
            <w:r w:rsidRPr="00C5413A">
              <w:rPr>
                <w:b/>
                <w:bCs/>
              </w:rPr>
              <w:t>Ø</w:t>
            </w:r>
            <w:r w:rsidRPr="00C5413A">
              <w:t xml:space="preserve"> Decrease the discretionary power of the state;</w:t>
            </w:r>
          </w:p>
          <w:p w14:paraId="0CE86DD2" w14:textId="77777777" w:rsidR="0040728A" w:rsidRPr="00C5413A" w:rsidRDefault="00F765CC">
            <w:pPr>
              <w:pStyle w:val="TableParagraph"/>
              <w:spacing w:before="116"/>
              <w:ind w:left="68"/>
            </w:pPr>
            <w:r w:rsidRPr="00C5413A">
              <w:rPr>
                <w:b/>
                <w:bCs/>
              </w:rPr>
              <w:t xml:space="preserve">Ø </w:t>
            </w:r>
            <w:r w:rsidRPr="00C5413A">
              <w:t>Consistent publishing of list of successful contractors and the details of their application;</w:t>
            </w:r>
          </w:p>
          <w:p w14:paraId="4BC9D267" w14:textId="77777777" w:rsidR="0040728A" w:rsidRPr="00C5413A" w:rsidRDefault="00F765CC">
            <w:pPr>
              <w:pStyle w:val="TableParagraph"/>
              <w:spacing w:before="118"/>
              <w:ind w:left="68"/>
            </w:pPr>
            <w:r w:rsidRPr="00C5413A">
              <w:rPr>
                <w:b/>
                <w:bCs/>
              </w:rPr>
              <w:t>Ø</w:t>
            </w:r>
            <w:r w:rsidRPr="00C5413A">
              <w:t xml:space="preserve"> Require the remuneration of companies by public administrations and institutions within a period not exceeding 30 days;</w:t>
            </w:r>
          </w:p>
          <w:p w14:paraId="18998D57" w14:textId="77777777" w:rsidR="0040728A" w:rsidRPr="00C5413A" w:rsidRDefault="00F765CC">
            <w:pPr>
              <w:pStyle w:val="TableParagraph"/>
              <w:spacing w:before="115"/>
              <w:ind w:left="68"/>
              <w:rPr>
                <w:b/>
              </w:rPr>
            </w:pPr>
            <w:r w:rsidRPr="00C5413A">
              <w:rPr>
                <w:b/>
                <w:u w:val="single"/>
              </w:rPr>
              <w:t>Companies:</w:t>
            </w:r>
          </w:p>
          <w:p w14:paraId="55D006DD" w14:textId="77777777" w:rsidR="0040728A" w:rsidRPr="00C5413A" w:rsidRDefault="00F765CC">
            <w:pPr>
              <w:pStyle w:val="TableParagraph"/>
              <w:spacing w:before="119"/>
              <w:ind w:left="68" w:right="66"/>
            </w:pPr>
            <w:r w:rsidRPr="00C5413A">
              <w:rPr>
                <w:b/>
                <w:bCs/>
              </w:rPr>
              <w:t>Ø</w:t>
            </w:r>
            <w:r w:rsidRPr="00C5413A">
              <w:t xml:space="preserve"> Adhere to undertakings made during application, and plan for adequate submission of administrative documents in case of successful application;</w:t>
            </w:r>
          </w:p>
          <w:p w14:paraId="28A43855" w14:textId="77777777" w:rsidR="0040728A" w:rsidRPr="00C5413A" w:rsidRDefault="00F765CC">
            <w:pPr>
              <w:pStyle w:val="TableParagraph"/>
              <w:spacing w:before="1" w:line="237" w:lineRule="exact"/>
              <w:ind w:left="68"/>
            </w:pPr>
            <w:r w:rsidRPr="00C5413A">
              <w:rPr>
                <w:b/>
                <w:bCs/>
              </w:rPr>
              <w:t>Ø</w:t>
            </w:r>
            <w:r w:rsidRPr="00C5413A">
              <w:t xml:space="preserve"> Organize into consortiums and groups for application and participation in public procurement.</w:t>
            </w:r>
          </w:p>
        </w:tc>
      </w:tr>
      <w:tr w:rsidR="0040728A" w:rsidRPr="00C5413A" w14:paraId="785ABD7C" w14:textId="77777777" w:rsidTr="009A4ACD">
        <w:trPr>
          <w:trHeight w:val="515"/>
        </w:trPr>
        <w:tc>
          <w:tcPr>
            <w:tcW w:w="1813" w:type="dxa"/>
          </w:tcPr>
          <w:p w14:paraId="2D929F6E" w14:textId="77777777" w:rsidR="0040728A" w:rsidRPr="00C5413A" w:rsidRDefault="00F765CC" w:rsidP="00012421">
            <w:pPr>
              <w:pStyle w:val="TableParagraph"/>
              <w:tabs>
                <w:tab w:val="left" w:pos="988"/>
                <w:tab w:val="left" w:pos="1446"/>
              </w:tabs>
              <w:spacing w:line="255" w:lineRule="exact"/>
              <w:rPr>
                <w:b/>
              </w:rPr>
            </w:pPr>
            <w:r w:rsidRPr="00C5413A">
              <w:rPr>
                <w:b/>
              </w:rPr>
              <w:t>Piloting implementation</w:t>
            </w:r>
          </w:p>
        </w:tc>
        <w:tc>
          <w:tcPr>
            <w:tcW w:w="7703" w:type="dxa"/>
          </w:tcPr>
          <w:p w14:paraId="6CFB1B7F" w14:textId="77777777" w:rsidR="0040728A" w:rsidRPr="00C5413A" w:rsidRDefault="00F765CC">
            <w:pPr>
              <w:pStyle w:val="TableParagraph"/>
              <w:spacing w:line="255" w:lineRule="exact"/>
              <w:ind w:left="68"/>
            </w:pPr>
            <w:r w:rsidRPr="00C5413A">
              <w:t>Public contract owners</w:t>
            </w:r>
          </w:p>
        </w:tc>
      </w:tr>
      <w:tr w:rsidR="0040728A" w:rsidRPr="00C5413A" w14:paraId="239C0600" w14:textId="77777777" w:rsidTr="009A4ACD">
        <w:trPr>
          <w:trHeight w:val="470"/>
        </w:trPr>
        <w:tc>
          <w:tcPr>
            <w:tcW w:w="1813" w:type="dxa"/>
            <w:vAlign w:val="center"/>
          </w:tcPr>
          <w:p w14:paraId="4C24430B" w14:textId="77777777" w:rsidR="0040728A" w:rsidRPr="00C5413A" w:rsidRDefault="00F765CC" w:rsidP="009A4ACD">
            <w:pPr>
              <w:pStyle w:val="TableParagraph"/>
              <w:spacing w:line="257" w:lineRule="exact"/>
              <w:rPr>
                <w:b/>
              </w:rPr>
            </w:pPr>
            <w:r w:rsidRPr="00C5413A">
              <w:rPr>
                <w:b/>
              </w:rPr>
              <w:t>Schedule</w:t>
            </w:r>
          </w:p>
        </w:tc>
        <w:tc>
          <w:tcPr>
            <w:tcW w:w="7703" w:type="dxa"/>
          </w:tcPr>
          <w:p w14:paraId="262CE6B9" w14:textId="77777777" w:rsidR="0040728A" w:rsidRPr="00C5413A" w:rsidRDefault="00F765CC">
            <w:pPr>
              <w:pStyle w:val="TableParagraph"/>
              <w:spacing w:line="257" w:lineRule="exact"/>
              <w:ind w:left="68"/>
            </w:pPr>
            <w:r w:rsidRPr="00C5413A">
              <w:t>Q3 2017 - Q1 2018.</w:t>
            </w:r>
          </w:p>
        </w:tc>
      </w:tr>
    </w:tbl>
    <w:p w14:paraId="339EE9B8" w14:textId="77777777" w:rsidR="0040728A" w:rsidRPr="00C5413A" w:rsidRDefault="0040728A">
      <w:pPr>
        <w:pStyle w:val="BodyText"/>
        <w:spacing w:before="6"/>
        <w:rPr>
          <w:b/>
          <w:sz w:val="19"/>
        </w:rPr>
      </w:pPr>
    </w:p>
    <w:p w14:paraId="727908C3" w14:textId="77777777" w:rsidR="0040728A" w:rsidRPr="00C5413A" w:rsidRDefault="00F765CC">
      <w:pPr>
        <w:spacing w:before="64" w:line="276" w:lineRule="auto"/>
        <w:ind w:left="356" w:right="1001"/>
        <w:rPr>
          <w:b/>
        </w:rPr>
      </w:pPr>
      <w:r w:rsidRPr="00C5413A">
        <w:rPr>
          <w:b/>
          <w:color w:val="001F5F"/>
          <w:u w:val="single" w:color="001F5F"/>
        </w:rPr>
        <w:t>Objective 6</w:t>
      </w:r>
      <w:r w:rsidRPr="00C5413A">
        <w:rPr>
          <w:b/>
          <w:color w:val="001F5F"/>
        </w:rPr>
        <w:t>: Promote access to industrial land and improve the management of industrial zones</w:t>
      </w:r>
    </w:p>
    <w:p w14:paraId="285227A3" w14:textId="77777777" w:rsidR="0040728A" w:rsidRPr="00C5413A" w:rsidRDefault="00F765CC">
      <w:pPr>
        <w:spacing w:before="189"/>
        <w:ind w:left="356"/>
        <w:rPr>
          <w:b/>
        </w:rPr>
      </w:pPr>
      <w:r w:rsidRPr="00C5413A">
        <w:rPr>
          <w:b/>
          <w:color w:val="FF0000"/>
        </w:rPr>
        <w:lastRenderedPageBreak/>
        <w:t>Issue</w:t>
      </w:r>
    </w:p>
    <w:p w14:paraId="72C7695C" w14:textId="77777777" w:rsidR="0040728A" w:rsidRPr="00C5413A" w:rsidRDefault="0040728A">
      <w:pPr>
        <w:pStyle w:val="BodyText"/>
        <w:spacing w:before="4"/>
        <w:rPr>
          <w:b/>
          <w:sz w:val="20"/>
        </w:rPr>
      </w:pPr>
    </w:p>
    <w:p w14:paraId="6721E3C2" w14:textId="77777777" w:rsidR="0040728A" w:rsidRPr="00C5413A" w:rsidRDefault="00F765CC">
      <w:pPr>
        <w:pStyle w:val="ListParagraph"/>
        <w:numPr>
          <w:ilvl w:val="0"/>
          <w:numId w:val="2"/>
        </w:numPr>
        <w:tabs>
          <w:tab w:val="left" w:pos="1064"/>
          <w:tab w:val="left" w:pos="1065"/>
          <w:tab w:val="left" w:pos="1951"/>
          <w:tab w:val="left" w:pos="2395"/>
          <w:tab w:val="left" w:pos="3273"/>
          <w:tab w:val="left" w:pos="4402"/>
          <w:tab w:val="left" w:pos="4894"/>
          <w:tab w:val="left" w:pos="5354"/>
          <w:tab w:val="left" w:pos="6407"/>
          <w:tab w:val="left" w:pos="7071"/>
          <w:tab w:val="left" w:pos="7517"/>
          <w:tab w:val="left" w:pos="9196"/>
        </w:tabs>
        <w:spacing w:line="264" w:lineRule="auto"/>
        <w:ind w:right="839" w:hanging="360"/>
      </w:pPr>
      <w:r w:rsidRPr="00C5413A">
        <w:t>Poor access to industrial land is a significant impediment to investment;</w:t>
      </w:r>
    </w:p>
    <w:p w14:paraId="1A2B74B4" w14:textId="77777777" w:rsidR="0040728A" w:rsidRPr="00C5413A" w:rsidRDefault="00F765CC">
      <w:pPr>
        <w:pStyle w:val="ListParagraph"/>
        <w:numPr>
          <w:ilvl w:val="0"/>
          <w:numId w:val="2"/>
        </w:numPr>
        <w:tabs>
          <w:tab w:val="left" w:pos="1064"/>
          <w:tab w:val="left" w:pos="1065"/>
        </w:tabs>
        <w:spacing w:before="14" w:line="266" w:lineRule="auto"/>
        <w:ind w:right="838" w:hanging="360"/>
      </w:pPr>
      <w:r w:rsidRPr="00C5413A">
        <w:t>The land grant system lacks transparency and does not always correspond with economic imperatives;</w:t>
      </w:r>
    </w:p>
    <w:p w14:paraId="1028CE19" w14:textId="77777777" w:rsidR="0040728A" w:rsidRPr="00C5413A" w:rsidRDefault="00F765CC">
      <w:pPr>
        <w:pStyle w:val="ListParagraph"/>
        <w:numPr>
          <w:ilvl w:val="0"/>
          <w:numId w:val="2"/>
        </w:numPr>
        <w:tabs>
          <w:tab w:val="left" w:pos="1064"/>
          <w:tab w:val="left" w:pos="1065"/>
        </w:tabs>
        <w:spacing w:before="8"/>
        <w:ind w:hanging="360"/>
      </w:pPr>
      <w:r w:rsidRPr="00C5413A">
        <w:t>Management of industrial zones is not satisfactory for companies;</w:t>
      </w:r>
    </w:p>
    <w:p w14:paraId="08774B1C" w14:textId="77777777" w:rsidR="0040728A" w:rsidRPr="00C5413A" w:rsidRDefault="00F765CC">
      <w:pPr>
        <w:pStyle w:val="ListParagraph"/>
        <w:numPr>
          <w:ilvl w:val="0"/>
          <w:numId w:val="2"/>
        </w:numPr>
        <w:tabs>
          <w:tab w:val="left" w:pos="1064"/>
          <w:tab w:val="left" w:pos="1065"/>
        </w:tabs>
        <w:spacing w:before="32"/>
        <w:ind w:hanging="360"/>
      </w:pPr>
      <w:r w:rsidRPr="00C5413A">
        <w:t>Management of industrial zones does not promote investment;</w:t>
      </w:r>
    </w:p>
    <w:p w14:paraId="63892339" w14:textId="77777777" w:rsidR="0040728A" w:rsidRPr="00C5413A" w:rsidRDefault="0040728A">
      <w:pPr>
        <w:pStyle w:val="BodyText"/>
        <w:spacing w:before="3"/>
        <w:rPr>
          <w:sz w:val="19"/>
        </w:rPr>
      </w:pPr>
    </w:p>
    <w:p w14:paraId="1F192870" w14:textId="77777777" w:rsidR="0040728A" w:rsidRPr="00C5413A" w:rsidRDefault="00F765CC">
      <w:pPr>
        <w:pStyle w:val="Heading6"/>
      </w:pPr>
      <w:r w:rsidRPr="00C5413A">
        <w:rPr>
          <w:color w:val="FF0000"/>
        </w:rPr>
        <w:t>Measures</w:t>
      </w:r>
    </w:p>
    <w:p w14:paraId="2331054A" w14:textId="77777777" w:rsidR="0040728A" w:rsidRPr="00C5413A" w:rsidRDefault="0040728A">
      <w:pPr>
        <w:pStyle w:val="BodyText"/>
        <w:spacing w:before="5"/>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7703"/>
      </w:tblGrid>
      <w:tr w:rsidR="0040728A" w:rsidRPr="00C5413A" w14:paraId="6979D376" w14:textId="77777777" w:rsidTr="009A4ACD">
        <w:trPr>
          <w:trHeight w:val="561"/>
        </w:trPr>
        <w:tc>
          <w:tcPr>
            <w:tcW w:w="1813" w:type="dxa"/>
            <w:shd w:val="clear" w:color="auto" w:fill="F6C01F"/>
          </w:tcPr>
          <w:p w14:paraId="2AA4AEFE" w14:textId="77777777" w:rsidR="0040728A" w:rsidRPr="00C5413A" w:rsidRDefault="00F765CC">
            <w:pPr>
              <w:pStyle w:val="TableParagraph"/>
              <w:spacing w:line="257" w:lineRule="exact"/>
              <w:rPr>
                <w:b/>
              </w:rPr>
            </w:pPr>
            <w:r w:rsidRPr="00C5413A">
              <w:rPr>
                <w:b/>
              </w:rPr>
              <w:t>Measure 18</w:t>
            </w:r>
          </w:p>
        </w:tc>
        <w:tc>
          <w:tcPr>
            <w:tcW w:w="7703" w:type="dxa"/>
            <w:shd w:val="clear" w:color="auto" w:fill="F6C01F"/>
          </w:tcPr>
          <w:p w14:paraId="0ADA0837" w14:textId="77777777" w:rsidR="0040728A" w:rsidRPr="00C5413A" w:rsidRDefault="00F765CC">
            <w:pPr>
              <w:pStyle w:val="TableParagraph"/>
              <w:spacing w:line="257" w:lineRule="exact"/>
              <w:ind w:left="68"/>
              <w:rPr>
                <w:b/>
              </w:rPr>
            </w:pPr>
            <w:r w:rsidRPr="00C5413A">
              <w:rPr>
                <w:b/>
              </w:rPr>
              <w:t>Review the management and deployment structure for industrial zones</w:t>
            </w:r>
          </w:p>
        </w:tc>
      </w:tr>
      <w:tr w:rsidR="0040728A" w:rsidRPr="00C5413A" w14:paraId="6605039C" w14:textId="77777777" w:rsidTr="009A4ACD">
        <w:trPr>
          <w:trHeight w:val="7810"/>
        </w:trPr>
        <w:tc>
          <w:tcPr>
            <w:tcW w:w="1813" w:type="dxa"/>
          </w:tcPr>
          <w:p w14:paraId="01B23987" w14:textId="77777777" w:rsidR="0040728A" w:rsidRPr="00C5413A" w:rsidRDefault="00F765CC">
            <w:pPr>
              <w:pStyle w:val="TableParagraph"/>
              <w:spacing w:line="257" w:lineRule="exact"/>
              <w:rPr>
                <w:b/>
              </w:rPr>
            </w:pPr>
            <w:r w:rsidRPr="00C5413A">
              <w:rPr>
                <w:b/>
              </w:rPr>
              <w:t>Description</w:t>
            </w:r>
          </w:p>
        </w:tc>
        <w:tc>
          <w:tcPr>
            <w:tcW w:w="7703" w:type="dxa"/>
          </w:tcPr>
          <w:p w14:paraId="2D55937C" w14:textId="77777777" w:rsidR="0040728A" w:rsidRPr="00C5413A" w:rsidRDefault="00F765CC">
            <w:pPr>
              <w:pStyle w:val="TableParagraph"/>
              <w:spacing w:line="257" w:lineRule="exact"/>
              <w:ind w:left="68"/>
              <w:rPr>
                <w:b/>
              </w:rPr>
            </w:pPr>
            <w:r w:rsidRPr="00C5413A">
              <w:rPr>
                <w:b/>
                <w:u w:val="single"/>
              </w:rPr>
              <w:t>State:</w:t>
            </w:r>
          </w:p>
          <w:p w14:paraId="4707D2AB" w14:textId="77777777" w:rsidR="0040728A" w:rsidRPr="00C5413A" w:rsidRDefault="00F765CC">
            <w:pPr>
              <w:pStyle w:val="TableParagraph"/>
              <w:spacing w:before="186"/>
              <w:ind w:left="68" w:right="60"/>
              <w:jc w:val="both"/>
            </w:pPr>
            <w:r w:rsidRPr="00C5413A">
              <w:rPr>
                <w:b/>
              </w:rPr>
              <w:t xml:space="preserve">Ø </w:t>
            </w:r>
            <w:r w:rsidRPr="00C5413A">
              <w:t>Create new industrial zones (example: along the East-West motorway route);</w:t>
            </w:r>
          </w:p>
          <w:p w14:paraId="1229B3B4" w14:textId="77777777" w:rsidR="0040728A" w:rsidRPr="00C5413A" w:rsidRDefault="00F765CC">
            <w:pPr>
              <w:pStyle w:val="TableParagraph"/>
              <w:spacing w:before="118"/>
              <w:ind w:left="68" w:right="56"/>
              <w:jc w:val="both"/>
            </w:pPr>
            <w:r w:rsidRPr="00C5413A">
              <w:rPr>
                <w:b/>
                <w:bCs/>
              </w:rPr>
              <w:t>Ø</w:t>
            </w:r>
            <w:r w:rsidRPr="00C5413A">
              <w:t xml:space="preserve"> Specialize industrial zones according to type of activities by promoting integration upstream (example: agricultural with the agri-food industry);</w:t>
            </w:r>
          </w:p>
          <w:p w14:paraId="64DFC21A" w14:textId="77777777" w:rsidR="0040728A" w:rsidRPr="00C5413A" w:rsidRDefault="00F765CC">
            <w:pPr>
              <w:pStyle w:val="TableParagraph"/>
              <w:spacing w:before="117"/>
              <w:ind w:left="68" w:right="57"/>
              <w:jc w:val="both"/>
            </w:pPr>
            <w:r w:rsidRPr="00C5413A">
              <w:rPr>
                <w:b/>
                <w:bCs/>
              </w:rPr>
              <w:t>Ø</w:t>
            </w:r>
            <w:r w:rsidRPr="00C5413A">
              <w:t xml:space="preserve"> Adopt private management structures for the management, operation and maintenance of industrial zones, on the basis of project specifications and property concessions where the State continues to discharge certain services (example: water and gas utilities);</w:t>
            </w:r>
          </w:p>
          <w:p w14:paraId="772644BF" w14:textId="77777777" w:rsidR="0040728A" w:rsidRPr="00C5413A" w:rsidRDefault="00F765CC">
            <w:pPr>
              <w:pStyle w:val="TableParagraph"/>
              <w:spacing w:before="118"/>
              <w:ind w:left="68" w:right="59"/>
              <w:jc w:val="both"/>
            </w:pPr>
            <w:r w:rsidRPr="00C5413A">
              <w:rPr>
                <w:b/>
                <w:bCs/>
              </w:rPr>
              <w:t>Ø</w:t>
            </w:r>
            <w:r w:rsidRPr="00C5413A">
              <w:t xml:space="preserve"> Promote the emergence of "industrial development" professionals to complement the State's effort in the realization and management of modern and functional industrial zones;</w:t>
            </w:r>
          </w:p>
          <w:p w14:paraId="12284368" w14:textId="77777777" w:rsidR="0040728A" w:rsidRPr="00C5413A" w:rsidRDefault="00F765CC">
            <w:pPr>
              <w:pStyle w:val="TableParagraph"/>
              <w:spacing w:before="189"/>
              <w:ind w:left="68"/>
              <w:rPr>
                <w:b/>
              </w:rPr>
            </w:pPr>
            <w:r w:rsidRPr="00C5413A">
              <w:rPr>
                <w:b/>
                <w:u w:val="single"/>
              </w:rPr>
              <w:t>AP/OP:</w:t>
            </w:r>
          </w:p>
          <w:p w14:paraId="2DAEB58A" w14:textId="77777777" w:rsidR="0040728A" w:rsidRPr="00C5413A" w:rsidRDefault="00F765CC">
            <w:pPr>
              <w:pStyle w:val="TableParagraph"/>
              <w:spacing w:before="186"/>
              <w:ind w:left="68" w:right="59"/>
              <w:jc w:val="both"/>
            </w:pPr>
            <w:r w:rsidRPr="00C5413A">
              <w:rPr>
                <w:b/>
                <w:bCs/>
              </w:rPr>
              <w:t>Ø</w:t>
            </w:r>
            <w:r w:rsidRPr="00C5413A">
              <w:t xml:space="preserve"> consult with members on constraints arising from management of industrial zones;</w:t>
            </w:r>
          </w:p>
          <w:p w14:paraId="227730EC" w14:textId="77777777" w:rsidR="0040728A" w:rsidRPr="00C5413A" w:rsidRDefault="00F765CC">
            <w:pPr>
              <w:pStyle w:val="TableParagraph"/>
              <w:ind w:left="68" w:right="59"/>
              <w:jc w:val="both"/>
            </w:pPr>
            <w:r w:rsidRPr="00C5413A">
              <w:rPr>
                <w:b/>
                <w:bCs/>
              </w:rPr>
              <w:t>Ø</w:t>
            </w:r>
            <w:r w:rsidRPr="00C5413A">
              <w:t xml:space="preserve"> formulate proposals for improving the management of industrial zones; </w:t>
            </w:r>
            <w:r w:rsidRPr="00C5413A">
              <w:rPr>
                <w:b/>
                <w:bCs/>
              </w:rPr>
              <w:t>Ø</w:t>
            </w:r>
            <w:r w:rsidRPr="00C5413A">
              <w:t xml:space="preserve"> mobilize their members to identify collaborative measures with the aim of improving the scope and quality of services provided by industrial zones;</w:t>
            </w:r>
          </w:p>
          <w:p w14:paraId="519C93A4" w14:textId="77777777" w:rsidR="0040728A" w:rsidRPr="00C5413A" w:rsidRDefault="0040728A">
            <w:pPr>
              <w:pStyle w:val="TableParagraph"/>
              <w:spacing w:before="11"/>
              <w:ind w:left="0"/>
              <w:rPr>
                <w:b/>
                <w:sz w:val="21"/>
              </w:rPr>
            </w:pPr>
          </w:p>
          <w:p w14:paraId="7ED8E679" w14:textId="77777777" w:rsidR="0040728A" w:rsidRPr="00C5413A" w:rsidRDefault="00F765CC">
            <w:pPr>
              <w:pStyle w:val="TableParagraph"/>
              <w:ind w:left="68"/>
              <w:rPr>
                <w:b/>
              </w:rPr>
            </w:pPr>
            <w:r w:rsidRPr="00C5413A">
              <w:rPr>
                <w:b/>
                <w:u w:val="single"/>
              </w:rPr>
              <w:t>Companies:</w:t>
            </w:r>
          </w:p>
          <w:p w14:paraId="620E9F60" w14:textId="77777777" w:rsidR="0040728A" w:rsidRPr="00C5413A" w:rsidRDefault="00F765CC">
            <w:pPr>
              <w:pStyle w:val="TableParagraph"/>
              <w:spacing w:before="189"/>
              <w:ind w:left="68" w:right="62"/>
              <w:jc w:val="both"/>
            </w:pPr>
            <w:r w:rsidRPr="00C5413A">
              <w:rPr>
                <w:b/>
              </w:rPr>
              <w:t xml:space="preserve">Ø </w:t>
            </w:r>
            <w:r w:rsidRPr="00C5413A">
              <w:t>facilitate improvements to services provided by the industrial zones;</w:t>
            </w:r>
          </w:p>
        </w:tc>
      </w:tr>
      <w:tr w:rsidR="0040728A" w:rsidRPr="00C5413A" w14:paraId="3F627CB8" w14:textId="77777777" w:rsidTr="009A4ACD">
        <w:trPr>
          <w:trHeight w:val="515"/>
        </w:trPr>
        <w:tc>
          <w:tcPr>
            <w:tcW w:w="1813" w:type="dxa"/>
          </w:tcPr>
          <w:p w14:paraId="69685A6D" w14:textId="77777777" w:rsidR="0040728A" w:rsidRPr="00C5413A" w:rsidRDefault="00F765CC" w:rsidP="00012421">
            <w:pPr>
              <w:pStyle w:val="TableParagraph"/>
              <w:tabs>
                <w:tab w:val="left" w:pos="988"/>
                <w:tab w:val="left" w:pos="1446"/>
              </w:tabs>
              <w:spacing w:line="255" w:lineRule="exact"/>
              <w:rPr>
                <w:b/>
              </w:rPr>
            </w:pPr>
            <w:r w:rsidRPr="00C5413A">
              <w:rPr>
                <w:b/>
              </w:rPr>
              <w:t>Piloting implementation</w:t>
            </w:r>
          </w:p>
        </w:tc>
        <w:tc>
          <w:tcPr>
            <w:tcW w:w="7703" w:type="dxa"/>
          </w:tcPr>
          <w:p w14:paraId="6361F0DF" w14:textId="77777777" w:rsidR="0040728A" w:rsidRPr="00C5413A" w:rsidRDefault="00F765CC">
            <w:pPr>
              <w:pStyle w:val="TableParagraph"/>
              <w:spacing w:line="255" w:lineRule="exact"/>
              <w:ind w:left="68"/>
            </w:pPr>
            <w:r w:rsidRPr="00C5413A">
              <w:t>Department of Industry - ANIREE</w:t>
            </w:r>
          </w:p>
        </w:tc>
      </w:tr>
      <w:tr w:rsidR="0040728A" w:rsidRPr="00C5413A" w14:paraId="605EB926" w14:textId="77777777" w:rsidTr="009A4ACD">
        <w:trPr>
          <w:trHeight w:val="467"/>
        </w:trPr>
        <w:tc>
          <w:tcPr>
            <w:tcW w:w="1813" w:type="dxa"/>
            <w:vAlign w:val="center"/>
          </w:tcPr>
          <w:p w14:paraId="4057734A" w14:textId="77777777" w:rsidR="0040728A" w:rsidRPr="00C5413A" w:rsidRDefault="00F765CC" w:rsidP="009A4ACD">
            <w:pPr>
              <w:pStyle w:val="TableParagraph"/>
              <w:spacing w:line="255" w:lineRule="exact"/>
              <w:rPr>
                <w:b/>
              </w:rPr>
            </w:pPr>
            <w:r w:rsidRPr="00C5413A">
              <w:rPr>
                <w:b/>
              </w:rPr>
              <w:t>Schedule</w:t>
            </w:r>
          </w:p>
        </w:tc>
        <w:tc>
          <w:tcPr>
            <w:tcW w:w="7703" w:type="dxa"/>
          </w:tcPr>
          <w:p w14:paraId="75EEAC8E" w14:textId="77777777" w:rsidR="0040728A" w:rsidRPr="00C5413A" w:rsidRDefault="00F765CC">
            <w:pPr>
              <w:pStyle w:val="TableParagraph"/>
              <w:spacing w:line="255" w:lineRule="exact"/>
              <w:ind w:left="68"/>
            </w:pPr>
            <w:r w:rsidRPr="00C5413A">
              <w:t>Q3 2017 - Q1 2019.</w:t>
            </w:r>
          </w:p>
        </w:tc>
      </w:tr>
    </w:tbl>
    <w:p w14:paraId="2CF1C07F" w14:textId="77777777" w:rsidR="0040728A" w:rsidRPr="00C5413A" w:rsidRDefault="0040728A">
      <w:pPr>
        <w:pStyle w:val="BodyText"/>
        <w:rPr>
          <w:b/>
          <w:sz w:val="20"/>
        </w:rPr>
      </w:pPr>
    </w:p>
    <w:p w14:paraId="51728BDF" w14:textId="77777777" w:rsidR="0040728A" w:rsidRPr="00C5413A" w:rsidRDefault="0040728A">
      <w:pPr>
        <w:pStyle w:val="BodyText"/>
        <w:rPr>
          <w:b/>
          <w:sz w:val="20"/>
        </w:rPr>
      </w:pPr>
    </w:p>
    <w:p w14:paraId="326CCBA5" w14:textId="77777777" w:rsidR="0040728A" w:rsidRPr="00C5413A" w:rsidRDefault="0040728A">
      <w:pPr>
        <w:pStyle w:val="BodyText"/>
        <w:rPr>
          <w:b/>
          <w:sz w:val="20"/>
        </w:rPr>
      </w:pPr>
    </w:p>
    <w:p w14:paraId="12CD466C" w14:textId="77777777" w:rsidR="00012421" w:rsidRPr="00C5413A" w:rsidRDefault="00012421">
      <w:pPr>
        <w:pStyle w:val="BodyText"/>
        <w:rPr>
          <w:b/>
          <w:sz w:val="20"/>
        </w:rPr>
      </w:pPr>
    </w:p>
    <w:p w14:paraId="681349AA" w14:textId="77777777" w:rsidR="009A4ACD" w:rsidRPr="00C5413A" w:rsidRDefault="009A4ACD">
      <w:pPr>
        <w:pStyle w:val="BodyText"/>
        <w:rPr>
          <w:b/>
          <w:sz w:val="20"/>
        </w:rPr>
      </w:pPr>
    </w:p>
    <w:p w14:paraId="46FDF3F2" w14:textId="77777777" w:rsidR="00012421" w:rsidRPr="00C5413A" w:rsidRDefault="00012421">
      <w:pPr>
        <w:pStyle w:val="BodyText"/>
        <w:rPr>
          <w:b/>
          <w:sz w:val="20"/>
        </w:rPr>
      </w:pPr>
    </w:p>
    <w:p w14:paraId="1784680D" w14:textId="77777777" w:rsidR="00012421" w:rsidRPr="00C5413A" w:rsidRDefault="00012421">
      <w:pPr>
        <w:pStyle w:val="BodyText"/>
        <w:rPr>
          <w:b/>
          <w:sz w:val="20"/>
        </w:rPr>
      </w:pPr>
    </w:p>
    <w:p w14:paraId="4D988C18" w14:textId="77777777" w:rsidR="0040728A" w:rsidRPr="00C5413A" w:rsidRDefault="0040728A">
      <w:pPr>
        <w:pStyle w:val="BodyText"/>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7703"/>
      </w:tblGrid>
      <w:tr w:rsidR="0040728A" w:rsidRPr="00C5413A" w14:paraId="4C393B80" w14:textId="77777777" w:rsidTr="009A4ACD">
        <w:trPr>
          <w:trHeight w:val="412"/>
        </w:trPr>
        <w:tc>
          <w:tcPr>
            <w:tcW w:w="1813" w:type="dxa"/>
            <w:shd w:val="clear" w:color="auto" w:fill="F6C01F"/>
          </w:tcPr>
          <w:p w14:paraId="70435898" w14:textId="77777777" w:rsidR="0040728A" w:rsidRPr="00C5413A" w:rsidRDefault="00F765CC">
            <w:pPr>
              <w:pStyle w:val="TableParagraph"/>
              <w:spacing w:line="257" w:lineRule="exact"/>
              <w:rPr>
                <w:b/>
              </w:rPr>
            </w:pPr>
            <w:r w:rsidRPr="00C5413A">
              <w:rPr>
                <w:b/>
              </w:rPr>
              <w:lastRenderedPageBreak/>
              <w:t>Measure 19</w:t>
            </w:r>
          </w:p>
        </w:tc>
        <w:tc>
          <w:tcPr>
            <w:tcW w:w="7703" w:type="dxa"/>
            <w:shd w:val="clear" w:color="auto" w:fill="F6C01F"/>
          </w:tcPr>
          <w:p w14:paraId="62AAC44A" w14:textId="77777777" w:rsidR="0040728A" w:rsidRPr="00C5413A" w:rsidRDefault="00F765CC">
            <w:pPr>
              <w:pStyle w:val="TableParagraph"/>
              <w:spacing w:line="257" w:lineRule="exact"/>
              <w:ind w:left="68"/>
              <w:rPr>
                <w:b/>
              </w:rPr>
            </w:pPr>
            <w:r w:rsidRPr="00C5413A">
              <w:rPr>
                <w:b/>
              </w:rPr>
              <w:t>Review industrial land management and transfer structures</w:t>
            </w:r>
          </w:p>
        </w:tc>
      </w:tr>
      <w:tr w:rsidR="0040728A" w:rsidRPr="00C5413A" w14:paraId="0AE4CBE1" w14:textId="77777777" w:rsidTr="009A4ACD">
        <w:trPr>
          <w:trHeight w:val="5770"/>
        </w:trPr>
        <w:tc>
          <w:tcPr>
            <w:tcW w:w="1813" w:type="dxa"/>
          </w:tcPr>
          <w:p w14:paraId="4AAC7790" w14:textId="77777777" w:rsidR="0040728A" w:rsidRPr="00C5413A" w:rsidRDefault="00F765CC">
            <w:pPr>
              <w:pStyle w:val="TableParagraph"/>
              <w:spacing w:line="257" w:lineRule="exact"/>
              <w:rPr>
                <w:b/>
              </w:rPr>
            </w:pPr>
            <w:r w:rsidRPr="00C5413A">
              <w:rPr>
                <w:b/>
              </w:rPr>
              <w:t>Description</w:t>
            </w:r>
          </w:p>
        </w:tc>
        <w:tc>
          <w:tcPr>
            <w:tcW w:w="7703" w:type="dxa"/>
          </w:tcPr>
          <w:p w14:paraId="5573B5E3" w14:textId="77777777" w:rsidR="0040728A" w:rsidRPr="00C5413A" w:rsidRDefault="00F765CC">
            <w:pPr>
              <w:pStyle w:val="TableParagraph"/>
              <w:spacing w:line="257" w:lineRule="exact"/>
              <w:ind w:left="68"/>
              <w:rPr>
                <w:b/>
              </w:rPr>
            </w:pPr>
            <w:r w:rsidRPr="00C5413A">
              <w:rPr>
                <w:b/>
                <w:u w:val="single"/>
              </w:rPr>
              <w:t>State:</w:t>
            </w:r>
          </w:p>
          <w:p w14:paraId="5315B8DB" w14:textId="77777777" w:rsidR="0040728A" w:rsidRPr="00C5413A" w:rsidRDefault="00F765CC">
            <w:pPr>
              <w:pStyle w:val="TableParagraph"/>
              <w:spacing w:before="186"/>
              <w:ind w:left="68"/>
            </w:pPr>
            <w:r w:rsidRPr="00C5413A">
              <w:rPr>
                <w:b/>
              </w:rPr>
              <w:t xml:space="preserve">Ø </w:t>
            </w:r>
            <w:r w:rsidRPr="00C5413A">
              <w:t>Prepare an overview of the distribution of industrial property;</w:t>
            </w:r>
          </w:p>
          <w:p w14:paraId="036178E9" w14:textId="77777777" w:rsidR="0040728A" w:rsidRPr="00C5413A" w:rsidRDefault="00F765CC">
            <w:pPr>
              <w:pStyle w:val="TableParagraph"/>
              <w:spacing w:before="118"/>
              <w:ind w:left="68"/>
            </w:pPr>
            <w:r w:rsidRPr="00C5413A">
              <w:rPr>
                <w:b/>
                <w:bCs/>
              </w:rPr>
              <w:t xml:space="preserve">Ø </w:t>
            </w:r>
            <w:r w:rsidRPr="00C5413A">
              <w:t>Entrust the management of industrial land to industrial zone managers based on previously identified criteria;</w:t>
            </w:r>
          </w:p>
          <w:p w14:paraId="4D6843D5" w14:textId="77777777" w:rsidR="0040728A" w:rsidRPr="00C5413A" w:rsidRDefault="00F765CC">
            <w:pPr>
              <w:pStyle w:val="TableParagraph"/>
              <w:spacing w:before="118"/>
              <w:ind w:left="68" w:right="58"/>
              <w:jc w:val="both"/>
            </w:pPr>
            <w:r w:rsidRPr="00C5413A">
              <w:rPr>
                <w:b/>
                <w:bCs/>
              </w:rPr>
              <w:t>Ø</w:t>
            </w:r>
            <w:r w:rsidRPr="00C5413A">
              <w:t xml:space="preserve"> Increase government transfers of industrial, economic and agricultural land and bring it into line with economic policies (example: geographical areas to promote, sectors to promote, etc.);</w:t>
            </w:r>
          </w:p>
          <w:p w14:paraId="33FF1D45" w14:textId="77777777" w:rsidR="0040728A" w:rsidRPr="00C5413A" w:rsidRDefault="00F765CC">
            <w:pPr>
              <w:pStyle w:val="TableParagraph"/>
              <w:spacing w:before="116"/>
              <w:ind w:left="68"/>
            </w:pPr>
            <w:r w:rsidRPr="00C5413A">
              <w:rPr>
                <w:b/>
                <w:bCs/>
              </w:rPr>
              <w:t>Ø</w:t>
            </w:r>
            <w:r w:rsidRPr="00C5413A">
              <w:t xml:space="preserve"> Reduce the cost of access to land;</w:t>
            </w:r>
          </w:p>
          <w:p w14:paraId="5D12A034" w14:textId="77777777" w:rsidR="0040728A" w:rsidRPr="00C5413A" w:rsidRDefault="00F765CC">
            <w:pPr>
              <w:pStyle w:val="TableParagraph"/>
              <w:spacing w:before="117"/>
              <w:ind w:left="68"/>
            </w:pPr>
            <w:r w:rsidRPr="00C5413A">
              <w:rPr>
                <w:b/>
                <w:bCs/>
              </w:rPr>
              <w:t>Ø</w:t>
            </w:r>
            <w:r w:rsidRPr="00C5413A">
              <w:t xml:space="preserve"> Limit the concessionary to the completion of the investment projects. In other cases, prefer full ownership;</w:t>
            </w:r>
          </w:p>
          <w:p w14:paraId="2E98D750" w14:textId="77777777" w:rsidR="0040728A" w:rsidRPr="00C5413A" w:rsidRDefault="00F765CC">
            <w:pPr>
              <w:pStyle w:val="TableParagraph"/>
              <w:spacing w:before="118"/>
              <w:ind w:left="68"/>
            </w:pPr>
            <w:r w:rsidRPr="00C5413A">
              <w:rPr>
                <w:b/>
                <w:bCs/>
              </w:rPr>
              <w:t xml:space="preserve">Ø </w:t>
            </w:r>
            <w:r w:rsidRPr="00C5413A">
              <w:t>Conduct training of "land evaluators" and / or sign agreements with existing land experts, with a ceiling on their rates;</w:t>
            </w:r>
          </w:p>
          <w:p w14:paraId="3888EB89" w14:textId="77777777" w:rsidR="0040728A" w:rsidRPr="00C5413A" w:rsidRDefault="00F765CC">
            <w:pPr>
              <w:pStyle w:val="TableParagraph"/>
              <w:spacing w:before="118"/>
              <w:ind w:left="68"/>
            </w:pPr>
            <w:r w:rsidRPr="00C5413A">
              <w:rPr>
                <w:b/>
                <w:bCs/>
              </w:rPr>
              <w:t>Ø</w:t>
            </w:r>
            <w:r w:rsidRPr="00C5413A">
              <w:t xml:space="preserve"> Simplify the administrative procedures for declaration and registration of land;</w:t>
            </w:r>
          </w:p>
          <w:p w14:paraId="77C0A794" w14:textId="77777777" w:rsidR="0040728A" w:rsidRPr="00C5413A" w:rsidRDefault="00F765CC">
            <w:pPr>
              <w:pStyle w:val="TableParagraph"/>
              <w:spacing w:before="116"/>
              <w:ind w:left="68" w:right="64"/>
            </w:pPr>
            <w:r w:rsidRPr="00C5413A">
              <w:rPr>
                <w:b/>
                <w:bCs/>
              </w:rPr>
              <w:t>Ø</w:t>
            </w:r>
            <w:r w:rsidRPr="00C5413A">
              <w:t xml:space="preserve"> Establish a dedicated team for rapid land registration in all industrial hubs;</w:t>
            </w:r>
          </w:p>
          <w:p w14:paraId="34E9DD8A" w14:textId="77777777" w:rsidR="0040728A" w:rsidRPr="00C5413A" w:rsidRDefault="00F765CC">
            <w:pPr>
              <w:pStyle w:val="TableParagraph"/>
              <w:spacing w:before="118"/>
              <w:ind w:left="68"/>
            </w:pPr>
            <w:r w:rsidRPr="00C5413A">
              <w:rPr>
                <w:b/>
                <w:bCs/>
              </w:rPr>
              <w:t xml:space="preserve">Ø </w:t>
            </w:r>
            <w:r w:rsidRPr="00C5413A">
              <w:t>Reduce the time required to obtain drilling authorizations;</w:t>
            </w:r>
          </w:p>
        </w:tc>
      </w:tr>
      <w:tr w:rsidR="0040728A" w:rsidRPr="00C5413A" w14:paraId="58DD8AAD" w14:textId="77777777" w:rsidTr="009A4ACD">
        <w:trPr>
          <w:trHeight w:val="515"/>
        </w:trPr>
        <w:tc>
          <w:tcPr>
            <w:tcW w:w="1813" w:type="dxa"/>
          </w:tcPr>
          <w:p w14:paraId="066E3AED" w14:textId="77777777" w:rsidR="0040728A" w:rsidRPr="00C5413A" w:rsidRDefault="00F765CC" w:rsidP="003E0BC2">
            <w:pPr>
              <w:pStyle w:val="TableParagraph"/>
              <w:tabs>
                <w:tab w:val="left" w:pos="988"/>
                <w:tab w:val="left" w:pos="1446"/>
              </w:tabs>
              <w:spacing w:line="255" w:lineRule="exact"/>
              <w:rPr>
                <w:b/>
              </w:rPr>
            </w:pPr>
            <w:r w:rsidRPr="00C5413A">
              <w:rPr>
                <w:b/>
              </w:rPr>
              <w:t>Piloting implementation</w:t>
            </w:r>
          </w:p>
        </w:tc>
        <w:tc>
          <w:tcPr>
            <w:tcW w:w="7703" w:type="dxa"/>
          </w:tcPr>
          <w:p w14:paraId="4DD754D0" w14:textId="77777777" w:rsidR="0040728A" w:rsidRPr="00C5413A" w:rsidRDefault="00F765CC">
            <w:pPr>
              <w:pStyle w:val="TableParagraph"/>
              <w:spacing w:line="255" w:lineRule="exact"/>
              <w:ind w:left="68"/>
            </w:pPr>
            <w:r w:rsidRPr="00C5413A">
              <w:t>Department of Industry and supervised bodies</w:t>
            </w:r>
          </w:p>
        </w:tc>
      </w:tr>
      <w:tr w:rsidR="0040728A" w:rsidRPr="00C5413A" w14:paraId="71CFB60E" w14:textId="77777777" w:rsidTr="009A4ACD">
        <w:trPr>
          <w:trHeight w:val="467"/>
        </w:trPr>
        <w:tc>
          <w:tcPr>
            <w:tcW w:w="1813" w:type="dxa"/>
            <w:vAlign w:val="center"/>
          </w:tcPr>
          <w:p w14:paraId="461DE3E4" w14:textId="77777777" w:rsidR="0040728A" w:rsidRPr="00C5413A" w:rsidRDefault="00F765CC" w:rsidP="009A4ACD">
            <w:pPr>
              <w:pStyle w:val="TableParagraph"/>
              <w:spacing w:line="255" w:lineRule="exact"/>
              <w:rPr>
                <w:b/>
              </w:rPr>
            </w:pPr>
            <w:r w:rsidRPr="00C5413A">
              <w:rPr>
                <w:b/>
              </w:rPr>
              <w:t>Schedule</w:t>
            </w:r>
          </w:p>
        </w:tc>
        <w:tc>
          <w:tcPr>
            <w:tcW w:w="7703" w:type="dxa"/>
          </w:tcPr>
          <w:p w14:paraId="03BC81E4" w14:textId="77777777" w:rsidR="0040728A" w:rsidRPr="00C5413A" w:rsidRDefault="00F765CC">
            <w:pPr>
              <w:pStyle w:val="TableParagraph"/>
              <w:spacing w:line="255" w:lineRule="exact"/>
              <w:ind w:left="68"/>
            </w:pPr>
            <w:r w:rsidRPr="00C5413A">
              <w:t>Q3 2017 - Q1 2019.</w:t>
            </w:r>
          </w:p>
        </w:tc>
      </w:tr>
    </w:tbl>
    <w:p w14:paraId="48883A0F" w14:textId="77777777" w:rsidR="0040728A" w:rsidRPr="00C5413A" w:rsidRDefault="0040728A">
      <w:pPr>
        <w:spacing w:line="255" w:lineRule="exact"/>
        <w:sectPr w:rsidR="0040728A" w:rsidRPr="00C5413A">
          <w:pgSz w:w="11910" w:h="16840"/>
          <w:pgMar w:top="1400" w:right="580" w:bottom="1120" w:left="1060" w:header="0" w:footer="922" w:gutter="0"/>
          <w:cols w:space="720"/>
        </w:sectPr>
      </w:pPr>
    </w:p>
    <w:p w14:paraId="2D283EC5" w14:textId="77777777" w:rsidR="0040728A" w:rsidRPr="00C5413A" w:rsidRDefault="00F765CC">
      <w:pPr>
        <w:spacing w:before="37"/>
        <w:ind w:left="356"/>
        <w:rPr>
          <w:b/>
        </w:rPr>
      </w:pPr>
      <w:r w:rsidRPr="00C5413A">
        <w:rPr>
          <w:b/>
          <w:color w:val="001F5F"/>
          <w:u w:val="single" w:color="001F5F"/>
        </w:rPr>
        <w:lastRenderedPageBreak/>
        <w:t>Objective 7: Support the development and competitiveness of companies</w:t>
      </w:r>
    </w:p>
    <w:p w14:paraId="7BFCE5ED" w14:textId="77777777" w:rsidR="0040728A" w:rsidRPr="00C5413A" w:rsidRDefault="0040728A">
      <w:pPr>
        <w:pStyle w:val="BodyText"/>
        <w:rPr>
          <w:b/>
          <w:sz w:val="14"/>
        </w:rPr>
      </w:pPr>
    </w:p>
    <w:p w14:paraId="300DB78D" w14:textId="77777777" w:rsidR="0040728A" w:rsidRPr="00C5413A" w:rsidRDefault="00F765CC">
      <w:pPr>
        <w:spacing w:before="63"/>
        <w:ind w:left="356"/>
        <w:rPr>
          <w:b/>
        </w:rPr>
      </w:pPr>
      <w:r w:rsidRPr="00C5413A">
        <w:rPr>
          <w:b/>
          <w:color w:val="FF0000"/>
        </w:rPr>
        <w:t>Issue</w:t>
      </w:r>
    </w:p>
    <w:p w14:paraId="194758D8" w14:textId="77777777" w:rsidR="0040728A" w:rsidRPr="00C5413A" w:rsidRDefault="0040728A">
      <w:pPr>
        <w:pStyle w:val="BodyText"/>
        <w:spacing w:before="4"/>
        <w:rPr>
          <w:b/>
          <w:sz w:val="20"/>
        </w:rPr>
      </w:pPr>
    </w:p>
    <w:p w14:paraId="612807EB" w14:textId="77777777" w:rsidR="0040728A" w:rsidRPr="00C5413A" w:rsidRDefault="00F765CC">
      <w:pPr>
        <w:pStyle w:val="ListParagraph"/>
        <w:numPr>
          <w:ilvl w:val="0"/>
          <w:numId w:val="2"/>
        </w:numPr>
        <w:tabs>
          <w:tab w:val="left" w:pos="1065"/>
        </w:tabs>
        <w:spacing w:line="271" w:lineRule="auto"/>
        <w:ind w:right="833" w:hanging="360"/>
        <w:jc w:val="both"/>
      </w:pPr>
      <w:r w:rsidRPr="00C5413A">
        <w:t>Domestic supply of products and services to consumers does not meet, or only partially meets, economic and social requirements, which are satisfied for the most part by imports;</w:t>
      </w:r>
    </w:p>
    <w:p w14:paraId="57C4BE14" w14:textId="77777777" w:rsidR="0040728A" w:rsidRPr="00C5413A" w:rsidRDefault="00F765CC">
      <w:pPr>
        <w:pStyle w:val="ListParagraph"/>
        <w:numPr>
          <w:ilvl w:val="0"/>
          <w:numId w:val="2"/>
        </w:numPr>
        <w:tabs>
          <w:tab w:val="left" w:pos="1064"/>
          <w:tab w:val="left" w:pos="1065"/>
        </w:tabs>
        <w:spacing w:before="4" w:line="266" w:lineRule="auto"/>
        <w:ind w:right="844" w:hanging="360"/>
      </w:pPr>
      <w:r w:rsidRPr="00C5413A">
        <w:t>Existing industrial activities do not sufficiently reflect international economic conditions;</w:t>
      </w:r>
    </w:p>
    <w:p w14:paraId="31BCDAD6" w14:textId="77777777" w:rsidR="0040728A" w:rsidRPr="00C5413A" w:rsidRDefault="00F765CC">
      <w:pPr>
        <w:pStyle w:val="ListParagraph"/>
        <w:numPr>
          <w:ilvl w:val="0"/>
          <w:numId w:val="2"/>
        </w:numPr>
        <w:tabs>
          <w:tab w:val="left" w:pos="1065"/>
        </w:tabs>
        <w:spacing w:before="9" w:line="271" w:lineRule="auto"/>
        <w:ind w:right="838" w:hanging="360"/>
        <w:jc w:val="both"/>
      </w:pPr>
      <w:r w:rsidRPr="00C5413A">
        <w:t>Current support schemes do not favor competitiveness and development of companies; they adhere to an administrative approach;</w:t>
      </w:r>
    </w:p>
    <w:p w14:paraId="352407DA" w14:textId="77777777" w:rsidR="0040728A" w:rsidRPr="00C5413A" w:rsidRDefault="00F765CC">
      <w:pPr>
        <w:pStyle w:val="ListParagraph"/>
        <w:numPr>
          <w:ilvl w:val="0"/>
          <w:numId w:val="2"/>
        </w:numPr>
        <w:tabs>
          <w:tab w:val="left" w:pos="1064"/>
          <w:tab w:val="left" w:pos="1065"/>
        </w:tabs>
        <w:spacing w:before="4"/>
        <w:ind w:hanging="360"/>
      </w:pPr>
      <w:r w:rsidRPr="00C5413A">
        <w:t>Procedures for access are not always transparent and well communicated;</w:t>
      </w:r>
    </w:p>
    <w:p w14:paraId="424E144E" w14:textId="77777777" w:rsidR="0040728A" w:rsidRPr="00C5413A" w:rsidRDefault="00F765CC">
      <w:pPr>
        <w:pStyle w:val="ListParagraph"/>
        <w:numPr>
          <w:ilvl w:val="0"/>
          <w:numId w:val="2"/>
        </w:numPr>
        <w:tabs>
          <w:tab w:val="left" w:pos="1064"/>
          <w:tab w:val="left" w:pos="1065"/>
        </w:tabs>
        <w:spacing w:before="29"/>
        <w:ind w:hanging="360"/>
      </w:pPr>
      <w:r w:rsidRPr="00C5413A">
        <w:t>Current measures do not have a significant impact on production and employment;</w:t>
      </w:r>
    </w:p>
    <w:p w14:paraId="486DD392" w14:textId="77777777" w:rsidR="0040728A" w:rsidRPr="00C5413A" w:rsidRDefault="00F765CC">
      <w:pPr>
        <w:pStyle w:val="ListParagraph"/>
        <w:numPr>
          <w:ilvl w:val="0"/>
          <w:numId w:val="2"/>
        </w:numPr>
        <w:tabs>
          <w:tab w:val="left" w:pos="1064"/>
          <w:tab w:val="left" w:pos="1065"/>
        </w:tabs>
        <w:spacing w:before="29" w:line="266" w:lineRule="auto"/>
        <w:ind w:right="838" w:hanging="360"/>
      </w:pPr>
      <w:r w:rsidRPr="00C5413A">
        <w:t>Current support schemes do not favor competitiveness and development of companies;</w:t>
      </w:r>
    </w:p>
    <w:p w14:paraId="385A5CB5" w14:textId="77777777" w:rsidR="0040728A" w:rsidRPr="00C5413A" w:rsidRDefault="00F765CC">
      <w:pPr>
        <w:pStyle w:val="ListParagraph"/>
        <w:numPr>
          <w:ilvl w:val="0"/>
          <w:numId w:val="2"/>
        </w:numPr>
        <w:tabs>
          <w:tab w:val="left" w:pos="1064"/>
          <w:tab w:val="left" w:pos="1065"/>
        </w:tabs>
        <w:spacing w:before="9" w:line="266" w:lineRule="auto"/>
        <w:ind w:right="834" w:hanging="360"/>
      </w:pPr>
      <w:r w:rsidRPr="00C5413A">
        <w:t>Companies are technologically inferior and lacking in quality and innovation;</w:t>
      </w:r>
    </w:p>
    <w:p w14:paraId="7DA36F55" w14:textId="77777777" w:rsidR="0040728A" w:rsidRPr="00C5413A" w:rsidRDefault="00F765CC">
      <w:pPr>
        <w:pStyle w:val="ListParagraph"/>
        <w:numPr>
          <w:ilvl w:val="0"/>
          <w:numId w:val="2"/>
        </w:numPr>
        <w:tabs>
          <w:tab w:val="left" w:pos="1064"/>
          <w:tab w:val="left" w:pos="1065"/>
        </w:tabs>
        <w:spacing w:before="11" w:line="264" w:lineRule="auto"/>
        <w:ind w:right="833" w:hanging="360"/>
      </w:pPr>
      <w:r w:rsidRPr="00C5413A">
        <w:t>Companies do not receive from significant support in the managerial, technical and technological fields;</w:t>
      </w:r>
    </w:p>
    <w:p w14:paraId="01F2F915" w14:textId="77777777" w:rsidR="0040728A" w:rsidRPr="00C5413A" w:rsidRDefault="00F765CC">
      <w:pPr>
        <w:pStyle w:val="ListParagraph"/>
        <w:numPr>
          <w:ilvl w:val="0"/>
          <w:numId w:val="2"/>
        </w:numPr>
        <w:tabs>
          <w:tab w:val="left" w:pos="1064"/>
          <w:tab w:val="left" w:pos="1065"/>
        </w:tabs>
        <w:spacing w:before="13"/>
        <w:ind w:hanging="360"/>
      </w:pPr>
      <w:r w:rsidRPr="00C5413A">
        <w:t>The absence and / or non-operational nature of specialized technical centers;</w:t>
      </w:r>
    </w:p>
    <w:p w14:paraId="614A4F01" w14:textId="77777777" w:rsidR="0040728A" w:rsidRPr="00C5413A" w:rsidRDefault="00F765CC">
      <w:pPr>
        <w:pStyle w:val="ListParagraph"/>
        <w:numPr>
          <w:ilvl w:val="0"/>
          <w:numId w:val="2"/>
        </w:numPr>
        <w:tabs>
          <w:tab w:val="left" w:pos="1064"/>
          <w:tab w:val="left" w:pos="1065"/>
        </w:tabs>
        <w:spacing w:before="29"/>
        <w:ind w:hanging="360"/>
      </w:pPr>
      <w:r w:rsidRPr="00C5413A">
        <w:t>Company / university interaction is not dynamic enough;</w:t>
      </w:r>
    </w:p>
    <w:p w14:paraId="7AC5B1ED" w14:textId="77777777" w:rsidR="0040728A" w:rsidRPr="00C5413A" w:rsidRDefault="00F765CC">
      <w:pPr>
        <w:pStyle w:val="ListParagraph"/>
        <w:numPr>
          <w:ilvl w:val="0"/>
          <w:numId w:val="2"/>
        </w:numPr>
        <w:tabs>
          <w:tab w:val="left" w:pos="1064"/>
          <w:tab w:val="left" w:pos="1065"/>
        </w:tabs>
        <w:spacing w:before="27" w:line="266" w:lineRule="auto"/>
        <w:ind w:right="832" w:hanging="360"/>
      </w:pPr>
      <w:r w:rsidRPr="00C5413A">
        <w:t>A low rate of industrial integration and a disjointed subcontracting system that does not provide all specializations;</w:t>
      </w:r>
    </w:p>
    <w:p w14:paraId="0D47DCC4" w14:textId="77777777" w:rsidR="0040728A" w:rsidRPr="00C5413A" w:rsidRDefault="00F765CC">
      <w:pPr>
        <w:pStyle w:val="ListParagraph"/>
        <w:numPr>
          <w:ilvl w:val="0"/>
          <w:numId w:val="2"/>
        </w:numPr>
        <w:tabs>
          <w:tab w:val="left" w:pos="1065"/>
        </w:tabs>
        <w:spacing w:before="11" w:line="271" w:lineRule="auto"/>
        <w:ind w:right="835" w:hanging="360"/>
        <w:jc w:val="both"/>
      </w:pPr>
      <w:r w:rsidRPr="00C5413A">
        <w:t>The current subcontracting network and scale insufficient to replace imported spare parts, spare parts, intermediate goods, maintenance costs, etc.;</w:t>
      </w:r>
    </w:p>
    <w:p w14:paraId="18ED14DC" w14:textId="77777777" w:rsidR="0040728A" w:rsidRPr="00C5413A" w:rsidRDefault="00F765CC">
      <w:pPr>
        <w:pStyle w:val="ListParagraph"/>
        <w:numPr>
          <w:ilvl w:val="0"/>
          <w:numId w:val="2"/>
        </w:numPr>
        <w:tabs>
          <w:tab w:val="left" w:pos="1064"/>
          <w:tab w:val="left" w:pos="1065"/>
        </w:tabs>
        <w:spacing w:before="4" w:line="264" w:lineRule="auto"/>
        <w:ind w:right="833" w:hanging="360"/>
      </w:pPr>
      <w:r w:rsidRPr="00C5413A">
        <w:t>Major contract owners do not manage subcontracting adequately;</w:t>
      </w:r>
    </w:p>
    <w:p w14:paraId="5A46049A" w14:textId="77777777" w:rsidR="0040728A" w:rsidRPr="00C5413A" w:rsidRDefault="00F765CC">
      <w:pPr>
        <w:pStyle w:val="ListParagraph"/>
        <w:numPr>
          <w:ilvl w:val="0"/>
          <w:numId w:val="2"/>
        </w:numPr>
        <w:tabs>
          <w:tab w:val="left" w:pos="1064"/>
          <w:tab w:val="left" w:pos="1065"/>
        </w:tabs>
        <w:spacing w:before="16"/>
        <w:ind w:hanging="360"/>
      </w:pPr>
      <w:r w:rsidRPr="00C5413A">
        <w:t>The cost of imported outsourcing is high;</w:t>
      </w:r>
    </w:p>
    <w:p w14:paraId="4B2B6920" w14:textId="77777777" w:rsidR="0040728A" w:rsidRPr="00C5413A" w:rsidRDefault="0040728A">
      <w:pPr>
        <w:sectPr w:rsidR="0040728A" w:rsidRPr="00C5413A">
          <w:pgSz w:w="11910" w:h="16840"/>
          <w:pgMar w:top="1360" w:right="580" w:bottom="1120" w:left="1060" w:header="0" w:footer="922" w:gutter="0"/>
          <w:cols w:space="720"/>
        </w:sectPr>
      </w:pPr>
    </w:p>
    <w:p w14:paraId="5B6CE104" w14:textId="77777777" w:rsidR="0040728A" w:rsidRPr="00C5413A" w:rsidRDefault="00F765CC">
      <w:pPr>
        <w:pStyle w:val="Heading6"/>
        <w:spacing w:before="37"/>
      </w:pPr>
      <w:r w:rsidRPr="00C5413A">
        <w:rPr>
          <w:color w:val="FF0000"/>
        </w:rPr>
        <w:lastRenderedPageBreak/>
        <w:t>Measures</w:t>
      </w:r>
    </w:p>
    <w:p w14:paraId="7B0141F9" w14:textId="77777777" w:rsidR="0040728A" w:rsidRPr="00C5413A" w:rsidRDefault="0040728A">
      <w:pPr>
        <w:pStyle w:val="BodyText"/>
        <w:spacing w:before="5"/>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72"/>
      </w:tblGrid>
      <w:tr w:rsidR="0040728A" w:rsidRPr="00C5413A" w14:paraId="071E74BD" w14:textId="77777777">
        <w:trPr>
          <w:trHeight w:val="553"/>
        </w:trPr>
        <w:tc>
          <w:tcPr>
            <w:tcW w:w="1843" w:type="dxa"/>
            <w:shd w:val="clear" w:color="auto" w:fill="F6C01F"/>
          </w:tcPr>
          <w:p w14:paraId="7A4CE065" w14:textId="77777777" w:rsidR="0040728A" w:rsidRPr="00C5413A" w:rsidRDefault="00F765CC">
            <w:pPr>
              <w:pStyle w:val="TableParagraph"/>
              <w:spacing w:before="2"/>
              <w:rPr>
                <w:b/>
              </w:rPr>
            </w:pPr>
            <w:r w:rsidRPr="00C5413A">
              <w:rPr>
                <w:b/>
              </w:rPr>
              <w:t>Measure 20</w:t>
            </w:r>
          </w:p>
        </w:tc>
        <w:tc>
          <w:tcPr>
            <w:tcW w:w="7672" w:type="dxa"/>
            <w:shd w:val="clear" w:color="auto" w:fill="F6C01F"/>
          </w:tcPr>
          <w:p w14:paraId="7249751B" w14:textId="77777777" w:rsidR="0040728A" w:rsidRPr="00C5413A" w:rsidRDefault="00F765CC">
            <w:pPr>
              <w:pStyle w:val="TableParagraph"/>
              <w:spacing w:before="2"/>
              <w:rPr>
                <w:b/>
              </w:rPr>
            </w:pPr>
            <w:r w:rsidRPr="00C5413A">
              <w:rPr>
                <w:b/>
              </w:rPr>
              <w:t>Improve support systems for business competitiveness</w:t>
            </w:r>
          </w:p>
        </w:tc>
      </w:tr>
      <w:tr w:rsidR="0040728A" w:rsidRPr="00C5413A" w14:paraId="2A928638" w14:textId="77777777">
        <w:trPr>
          <w:trHeight w:val="10532"/>
        </w:trPr>
        <w:tc>
          <w:tcPr>
            <w:tcW w:w="1843" w:type="dxa"/>
          </w:tcPr>
          <w:p w14:paraId="367127BD" w14:textId="77777777" w:rsidR="0040728A" w:rsidRPr="00C5413A" w:rsidRDefault="00F765CC">
            <w:pPr>
              <w:pStyle w:val="TableParagraph"/>
              <w:spacing w:line="257" w:lineRule="exact"/>
              <w:rPr>
                <w:b/>
              </w:rPr>
            </w:pPr>
            <w:r w:rsidRPr="00C5413A">
              <w:rPr>
                <w:b/>
              </w:rPr>
              <w:t>Description</w:t>
            </w:r>
          </w:p>
        </w:tc>
        <w:tc>
          <w:tcPr>
            <w:tcW w:w="7672" w:type="dxa"/>
          </w:tcPr>
          <w:p w14:paraId="2E0E5687" w14:textId="77777777" w:rsidR="0040728A" w:rsidRPr="00C5413A" w:rsidRDefault="00F765CC">
            <w:pPr>
              <w:pStyle w:val="TableParagraph"/>
              <w:spacing w:line="257" w:lineRule="exact"/>
              <w:rPr>
                <w:b/>
              </w:rPr>
            </w:pPr>
            <w:r w:rsidRPr="00C5413A">
              <w:rPr>
                <w:b/>
                <w:u w:val="single"/>
              </w:rPr>
              <w:t>State</w:t>
            </w:r>
          </w:p>
          <w:p w14:paraId="771A3CDA" w14:textId="77777777" w:rsidR="0040728A" w:rsidRPr="00C5413A" w:rsidRDefault="00F765CC">
            <w:pPr>
              <w:pStyle w:val="TableParagraph"/>
              <w:spacing w:before="1"/>
              <w:ind w:right="62"/>
              <w:jc w:val="both"/>
            </w:pPr>
            <w:r w:rsidRPr="00C5413A">
              <w:rPr>
                <w:b/>
                <w:bCs/>
              </w:rPr>
              <w:t>Ø</w:t>
            </w:r>
            <w:r w:rsidRPr="00C5413A">
              <w:t xml:space="preserve"> Assess the impact of different support mechanisms for the implementation at the company level (equity and cooperation);</w:t>
            </w:r>
          </w:p>
          <w:p w14:paraId="449D5FCC" w14:textId="77777777" w:rsidR="0040728A" w:rsidRPr="00C5413A" w:rsidRDefault="00F765CC">
            <w:pPr>
              <w:pStyle w:val="TableParagraph"/>
              <w:ind w:right="62"/>
              <w:jc w:val="both"/>
            </w:pPr>
            <w:r w:rsidRPr="00C5413A">
              <w:rPr>
                <w:b/>
                <w:bCs/>
              </w:rPr>
              <w:t>Ø</w:t>
            </w:r>
            <w:r w:rsidRPr="00C5413A">
              <w:t xml:space="preserve"> Create a " delivery unit " within the Prime Ministry responsible for coordinating and monitoring all support systems for business competitiveness;</w:t>
            </w:r>
          </w:p>
          <w:p w14:paraId="6470DE76" w14:textId="77777777" w:rsidR="0040728A" w:rsidRPr="00C5413A" w:rsidRDefault="00F765CC">
            <w:pPr>
              <w:pStyle w:val="TableParagraph"/>
              <w:ind w:right="58"/>
              <w:jc w:val="both"/>
            </w:pPr>
            <w:r w:rsidRPr="00C5413A">
              <w:rPr>
                <w:b/>
                <w:bCs/>
              </w:rPr>
              <w:t>Ø</w:t>
            </w:r>
            <w:r w:rsidRPr="00C5413A">
              <w:t xml:space="preserve"> Launch a communication campaign aimed at companies, via their AP / OPs, to assess their needs;</w:t>
            </w:r>
          </w:p>
          <w:p w14:paraId="59134E66" w14:textId="77777777" w:rsidR="0040728A" w:rsidRPr="00C5413A" w:rsidRDefault="00F765CC">
            <w:pPr>
              <w:pStyle w:val="TableParagraph"/>
              <w:ind w:right="63"/>
              <w:jc w:val="both"/>
            </w:pPr>
            <w:r w:rsidRPr="00C5413A">
              <w:rPr>
                <w:b/>
                <w:bCs/>
              </w:rPr>
              <w:t>Ø</w:t>
            </w:r>
            <w:r w:rsidRPr="00C5413A">
              <w:t xml:space="preserve"> Associate companies, through their AP / OPs, in an effort </w:t>
            </w:r>
            <w:r w:rsidR="00C966F8" w:rsidRPr="00C5413A">
              <w:t xml:space="preserve">to </w:t>
            </w:r>
            <w:r w:rsidRPr="00C5413A">
              <w:t>design company competitiveness policies;</w:t>
            </w:r>
          </w:p>
          <w:p w14:paraId="54B390B8" w14:textId="77777777" w:rsidR="0040728A" w:rsidRPr="00C5413A" w:rsidRDefault="00F765CC">
            <w:pPr>
              <w:pStyle w:val="TableParagraph"/>
              <w:ind w:right="59"/>
              <w:jc w:val="both"/>
            </w:pPr>
            <w:r w:rsidRPr="00C5413A">
              <w:rPr>
                <w:b/>
                <w:bCs/>
              </w:rPr>
              <w:t>Ø</w:t>
            </w:r>
            <w:r w:rsidRPr="00C5413A">
              <w:t xml:space="preserve"> Take into account the weaknesses / requirements of companies in designing cooperative support programs;</w:t>
            </w:r>
          </w:p>
          <w:p w14:paraId="07C3D1BE" w14:textId="77777777" w:rsidR="0040728A" w:rsidRPr="00C5413A" w:rsidRDefault="00F765CC">
            <w:pPr>
              <w:pStyle w:val="TableParagraph"/>
              <w:ind w:right="61"/>
              <w:jc w:val="both"/>
            </w:pPr>
            <w:r w:rsidRPr="00C5413A">
              <w:rPr>
                <w:b/>
                <w:bCs/>
              </w:rPr>
              <w:t xml:space="preserve">Ø </w:t>
            </w:r>
            <w:r w:rsidRPr="00C5413A">
              <w:t>Dedicate some of these support programs to local Public Enterprise, including those privatized in whole or in part;</w:t>
            </w:r>
          </w:p>
          <w:p w14:paraId="7E5212E7" w14:textId="77777777" w:rsidR="0040728A" w:rsidRPr="00C5413A" w:rsidRDefault="00F765CC">
            <w:pPr>
              <w:pStyle w:val="TableParagraph"/>
              <w:ind w:right="60"/>
              <w:jc w:val="both"/>
            </w:pPr>
            <w:r w:rsidRPr="00C5413A">
              <w:rPr>
                <w:b/>
                <w:bCs/>
              </w:rPr>
              <w:t>Ø</w:t>
            </w:r>
            <w:r w:rsidRPr="00C5413A">
              <w:t xml:space="preserve"> Take stock of all programs, whether national or cooperative, before launching others;</w:t>
            </w:r>
          </w:p>
          <w:p w14:paraId="2DAC208E" w14:textId="77777777" w:rsidR="0040728A" w:rsidRPr="00C5413A" w:rsidRDefault="00F765CC">
            <w:pPr>
              <w:pStyle w:val="TableParagraph"/>
              <w:spacing w:before="1"/>
              <w:ind w:right="62"/>
              <w:jc w:val="both"/>
            </w:pPr>
            <w:r w:rsidRPr="00C5413A">
              <w:rPr>
                <w:b/>
                <w:bCs/>
              </w:rPr>
              <w:t>Ø</w:t>
            </w:r>
            <w:r w:rsidRPr="00C5413A">
              <w:t xml:space="preserve"> Train technical staff in charge of business support programs</w:t>
            </w:r>
          </w:p>
          <w:p w14:paraId="3F69AC25" w14:textId="77777777" w:rsidR="0040728A" w:rsidRPr="00C5413A" w:rsidRDefault="00F765CC">
            <w:pPr>
              <w:pStyle w:val="TableParagraph"/>
              <w:spacing w:before="187" w:line="257" w:lineRule="exact"/>
              <w:rPr>
                <w:b/>
              </w:rPr>
            </w:pPr>
            <w:r w:rsidRPr="00C5413A">
              <w:rPr>
                <w:b/>
                <w:u w:val="single"/>
              </w:rPr>
              <w:t>Companies</w:t>
            </w:r>
          </w:p>
          <w:p w14:paraId="53FDE8FF" w14:textId="77777777" w:rsidR="0040728A" w:rsidRPr="00C5413A" w:rsidRDefault="00F765CC">
            <w:pPr>
              <w:pStyle w:val="TableParagraph"/>
              <w:spacing w:line="276" w:lineRule="auto"/>
              <w:ind w:right="64"/>
              <w:jc w:val="both"/>
            </w:pPr>
            <w:r w:rsidRPr="00C5413A">
              <w:rPr>
                <w:b/>
                <w:bCs/>
              </w:rPr>
              <w:t xml:space="preserve">Ø </w:t>
            </w:r>
            <w:r w:rsidRPr="00C5413A">
              <w:t>Register with a range of development and support programs for enhancing business performance;</w:t>
            </w:r>
          </w:p>
          <w:p w14:paraId="4EE06B82" w14:textId="77777777" w:rsidR="0040728A" w:rsidRPr="00C5413A" w:rsidRDefault="00F765CC">
            <w:pPr>
              <w:pStyle w:val="TableParagraph"/>
              <w:spacing w:line="276" w:lineRule="auto"/>
              <w:ind w:right="64"/>
              <w:jc w:val="both"/>
            </w:pPr>
            <w:r w:rsidRPr="00C5413A">
              <w:rPr>
                <w:b/>
                <w:bCs/>
              </w:rPr>
              <w:t>Ø</w:t>
            </w:r>
            <w:r w:rsidRPr="00C5413A">
              <w:t xml:space="preserve"> Require suppliers to comply with minimum quality standards (accepted professional standards and practices) for products and services to improve the quality of finished products;</w:t>
            </w:r>
          </w:p>
          <w:p w14:paraId="12893125" w14:textId="77777777" w:rsidR="0040728A" w:rsidRPr="00C5413A" w:rsidRDefault="00F765CC">
            <w:pPr>
              <w:pStyle w:val="TableParagraph"/>
              <w:spacing w:line="276" w:lineRule="auto"/>
              <w:ind w:right="63"/>
              <w:jc w:val="both"/>
            </w:pPr>
            <w:r w:rsidRPr="00C5413A">
              <w:rPr>
                <w:b/>
                <w:bCs/>
              </w:rPr>
              <w:t>Ø</w:t>
            </w:r>
            <w:r w:rsidRPr="00C5413A">
              <w:t xml:space="preserve"> Invest in improving the quality of their products and services (e.g. introducing new technologies, modernizing tooling and production methods, etc.);</w:t>
            </w:r>
          </w:p>
          <w:p w14:paraId="342F26E4" w14:textId="77777777" w:rsidR="0040728A" w:rsidRPr="00C5413A" w:rsidRDefault="00F765CC">
            <w:pPr>
              <w:pStyle w:val="TableParagraph"/>
              <w:spacing w:before="1" w:line="273" w:lineRule="auto"/>
              <w:ind w:right="62"/>
              <w:jc w:val="both"/>
            </w:pPr>
            <w:r w:rsidRPr="00C5413A">
              <w:rPr>
                <w:b/>
                <w:bCs/>
              </w:rPr>
              <w:t>Ø</w:t>
            </w:r>
            <w:r w:rsidRPr="00C5413A">
              <w:t xml:space="preserve"> Support the sectors’ efforts to develop while remaining mindful of their interests;</w:t>
            </w:r>
          </w:p>
          <w:p w14:paraId="0FF3D97D" w14:textId="77777777" w:rsidR="0040728A" w:rsidRPr="00C5413A" w:rsidRDefault="0040728A">
            <w:pPr>
              <w:pStyle w:val="TableParagraph"/>
              <w:spacing w:before="4"/>
              <w:ind w:left="0"/>
              <w:rPr>
                <w:b/>
                <w:sz w:val="17"/>
              </w:rPr>
            </w:pPr>
          </w:p>
          <w:p w14:paraId="18EB5007" w14:textId="77777777" w:rsidR="0040728A" w:rsidRPr="00C5413A" w:rsidRDefault="00F765CC">
            <w:pPr>
              <w:pStyle w:val="TableParagraph"/>
              <w:rPr>
                <w:b/>
              </w:rPr>
            </w:pPr>
            <w:r w:rsidRPr="00C5413A">
              <w:rPr>
                <w:b/>
                <w:u w:val="single"/>
              </w:rPr>
              <w:t>AP/OP:</w:t>
            </w:r>
          </w:p>
          <w:p w14:paraId="1669D830" w14:textId="77777777" w:rsidR="0040728A" w:rsidRPr="00C5413A" w:rsidRDefault="0040728A">
            <w:pPr>
              <w:pStyle w:val="TableParagraph"/>
              <w:spacing w:before="4"/>
              <w:ind w:left="0"/>
              <w:rPr>
                <w:b/>
                <w:sz w:val="20"/>
              </w:rPr>
            </w:pPr>
          </w:p>
          <w:p w14:paraId="75977364" w14:textId="77777777" w:rsidR="0040728A" w:rsidRPr="00C5413A" w:rsidRDefault="00F765CC">
            <w:pPr>
              <w:pStyle w:val="TableParagraph"/>
              <w:spacing w:before="1" w:line="278" w:lineRule="auto"/>
              <w:ind w:right="63"/>
              <w:jc w:val="both"/>
            </w:pPr>
            <w:r w:rsidRPr="00C5413A">
              <w:rPr>
                <w:b/>
                <w:bCs/>
              </w:rPr>
              <w:t>Ø</w:t>
            </w:r>
            <w:r w:rsidRPr="00C5413A">
              <w:t xml:space="preserve"> act as representative of the various support programs to ensure their implementation;</w:t>
            </w:r>
          </w:p>
          <w:p w14:paraId="4E32A7E2" w14:textId="77777777" w:rsidR="0040728A" w:rsidRPr="00C5413A" w:rsidRDefault="00F765CC">
            <w:pPr>
              <w:pStyle w:val="TableParagraph"/>
              <w:spacing w:line="253" w:lineRule="exact"/>
              <w:jc w:val="both"/>
            </w:pPr>
            <w:r w:rsidRPr="00C5413A">
              <w:rPr>
                <w:b/>
                <w:bCs/>
              </w:rPr>
              <w:t>Ø</w:t>
            </w:r>
            <w:r w:rsidRPr="00C5413A">
              <w:t xml:space="preserve"> popularize support programs among members;</w:t>
            </w:r>
          </w:p>
          <w:p w14:paraId="085F59F4" w14:textId="77777777" w:rsidR="0040728A" w:rsidRPr="00C5413A" w:rsidRDefault="00F765CC">
            <w:pPr>
              <w:pStyle w:val="TableParagraph"/>
              <w:spacing w:before="39"/>
              <w:jc w:val="both"/>
            </w:pPr>
            <w:r w:rsidRPr="00C5413A">
              <w:rPr>
                <w:b/>
                <w:bCs/>
              </w:rPr>
              <w:t xml:space="preserve">Ø </w:t>
            </w:r>
            <w:r w:rsidRPr="00C5413A">
              <w:t>assist members in utilizing support programs effectively;</w:t>
            </w:r>
          </w:p>
          <w:p w14:paraId="4D0A98BE" w14:textId="77777777" w:rsidR="0040728A" w:rsidRPr="00C5413A" w:rsidRDefault="00F765CC">
            <w:pPr>
              <w:pStyle w:val="TableParagraph"/>
              <w:spacing w:before="40"/>
              <w:jc w:val="both"/>
            </w:pPr>
            <w:r w:rsidRPr="00C5413A">
              <w:rPr>
                <w:b/>
                <w:bCs/>
              </w:rPr>
              <w:t>Ø</w:t>
            </w:r>
            <w:r w:rsidRPr="00C5413A">
              <w:t xml:space="preserve"> organize experiences-sharing sessions</w:t>
            </w:r>
          </w:p>
        </w:tc>
      </w:tr>
      <w:tr w:rsidR="0040728A" w:rsidRPr="00C5413A" w14:paraId="2B322D59" w14:textId="77777777">
        <w:trPr>
          <w:trHeight w:val="515"/>
        </w:trPr>
        <w:tc>
          <w:tcPr>
            <w:tcW w:w="1843" w:type="dxa"/>
          </w:tcPr>
          <w:p w14:paraId="5233D9F9" w14:textId="77777777" w:rsidR="0040728A" w:rsidRPr="00C5413A" w:rsidRDefault="00F765CC">
            <w:pPr>
              <w:pStyle w:val="TableParagraph"/>
              <w:tabs>
                <w:tab w:val="left" w:pos="1057"/>
                <w:tab w:val="left" w:pos="1588"/>
              </w:tabs>
              <w:spacing w:before="3" w:line="256" w:lineRule="exact"/>
              <w:ind w:right="57"/>
              <w:rPr>
                <w:b/>
              </w:rPr>
            </w:pPr>
            <w:r w:rsidRPr="00C5413A">
              <w:rPr>
                <w:b/>
              </w:rPr>
              <w:t>Piloting implementation</w:t>
            </w:r>
          </w:p>
        </w:tc>
        <w:tc>
          <w:tcPr>
            <w:tcW w:w="7672" w:type="dxa"/>
          </w:tcPr>
          <w:p w14:paraId="2A3E182D" w14:textId="77777777" w:rsidR="0040728A" w:rsidRPr="00C5413A" w:rsidRDefault="00F765CC">
            <w:pPr>
              <w:pStyle w:val="TableParagraph"/>
              <w:spacing w:before="3" w:line="256" w:lineRule="exact"/>
            </w:pPr>
            <w:r w:rsidRPr="00C5413A">
              <w:t>Prime Ministry - Support mechanism management institutions – AP/OP – Companies</w:t>
            </w:r>
          </w:p>
        </w:tc>
      </w:tr>
      <w:tr w:rsidR="0040728A" w:rsidRPr="00C5413A" w14:paraId="56C09E40" w14:textId="77777777" w:rsidTr="009A4ACD">
        <w:trPr>
          <w:trHeight w:val="479"/>
        </w:trPr>
        <w:tc>
          <w:tcPr>
            <w:tcW w:w="1843" w:type="dxa"/>
            <w:vAlign w:val="center"/>
          </w:tcPr>
          <w:p w14:paraId="3F026F3F" w14:textId="77777777" w:rsidR="0040728A" w:rsidRPr="00C5413A" w:rsidRDefault="00F765CC" w:rsidP="009A4ACD">
            <w:pPr>
              <w:pStyle w:val="TableParagraph"/>
              <w:spacing w:line="257" w:lineRule="exact"/>
              <w:rPr>
                <w:b/>
              </w:rPr>
            </w:pPr>
            <w:r w:rsidRPr="00C5413A">
              <w:rPr>
                <w:b/>
              </w:rPr>
              <w:t>Schedule</w:t>
            </w:r>
          </w:p>
        </w:tc>
        <w:tc>
          <w:tcPr>
            <w:tcW w:w="7672" w:type="dxa"/>
          </w:tcPr>
          <w:p w14:paraId="5B729B67" w14:textId="77777777" w:rsidR="0040728A" w:rsidRPr="00C5413A" w:rsidRDefault="00F765CC">
            <w:pPr>
              <w:pStyle w:val="TableParagraph"/>
              <w:spacing w:line="257" w:lineRule="exact"/>
              <w:ind w:left="117"/>
            </w:pPr>
            <w:r w:rsidRPr="00C5413A">
              <w:t>Q3 2017 - Q1 2019.</w:t>
            </w:r>
          </w:p>
        </w:tc>
      </w:tr>
    </w:tbl>
    <w:p w14:paraId="3683E34E" w14:textId="77777777" w:rsidR="0040728A" w:rsidRPr="00C5413A" w:rsidRDefault="0040728A">
      <w:pPr>
        <w:spacing w:line="257" w:lineRule="exact"/>
        <w:sectPr w:rsidR="0040728A" w:rsidRPr="00C5413A">
          <w:pgSz w:w="11910" w:h="16840"/>
          <w:pgMar w:top="1360" w:right="580" w:bottom="1200" w:left="1060" w:header="0" w:footer="922" w:gutter="0"/>
          <w:cols w:space="720"/>
        </w:sectPr>
      </w:pPr>
    </w:p>
    <w:p w14:paraId="7CB3E9F2" w14:textId="77777777" w:rsidR="0040728A" w:rsidRPr="00C5413A" w:rsidRDefault="0040728A">
      <w:pPr>
        <w:pStyle w:val="BodyText"/>
        <w:spacing w:before="4"/>
        <w:rPr>
          <w:rFonts w:ascii="Times New Roman"/>
          <w:sz w:val="27"/>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31"/>
      </w:tblGrid>
      <w:tr w:rsidR="0040728A" w:rsidRPr="00C5413A" w14:paraId="7C4A4A9E" w14:textId="77777777">
        <w:trPr>
          <w:trHeight w:val="472"/>
        </w:trPr>
        <w:tc>
          <w:tcPr>
            <w:tcW w:w="1985" w:type="dxa"/>
            <w:shd w:val="clear" w:color="auto" w:fill="F6C01F"/>
          </w:tcPr>
          <w:p w14:paraId="1D22D51D" w14:textId="77777777" w:rsidR="0040728A" w:rsidRPr="00C5413A" w:rsidRDefault="00F765CC">
            <w:pPr>
              <w:pStyle w:val="TableParagraph"/>
              <w:spacing w:before="2"/>
              <w:rPr>
                <w:b/>
              </w:rPr>
            </w:pPr>
            <w:r w:rsidRPr="00C5413A">
              <w:rPr>
                <w:b/>
              </w:rPr>
              <w:t>Measure 21</w:t>
            </w:r>
          </w:p>
        </w:tc>
        <w:tc>
          <w:tcPr>
            <w:tcW w:w="7531" w:type="dxa"/>
            <w:shd w:val="clear" w:color="auto" w:fill="F6C01F"/>
          </w:tcPr>
          <w:p w14:paraId="5C567819" w14:textId="77777777" w:rsidR="0040728A" w:rsidRPr="00C5413A" w:rsidRDefault="00F765CC">
            <w:pPr>
              <w:pStyle w:val="TableParagraph"/>
              <w:spacing w:before="2"/>
              <w:rPr>
                <w:b/>
              </w:rPr>
            </w:pPr>
            <w:r w:rsidRPr="00C5413A">
              <w:rPr>
                <w:b/>
              </w:rPr>
              <w:t>Create and develop specialized technical centers</w:t>
            </w:r>
          </w:p>
        </w:tc>
      </w:tr>
      <w:tr w:rsidR="0040728A" w:rsidRPr="00C5413A" w14:paraId="1DAF3E8A" w14:textId="77777777">
        <w:trPr>
          <w:trHeight w:val="4644"/>
        </w:trPr>
        <w:tc>
          <w:tcPr>
            <w:tcW w:w="1985" w:type="dxa"/>
          </w:tcPr>
          <w:p w14:paraId="491D930C" w14:textId="77777777" w:rsidR="0040728A" w:rsidRPr="00C5413A" w:rsidRDefault="00F765CC">
            <w:pPr>
              <w:pStyle w:val="TableParagraph"/>
              <w:spacing w:line="257" w:lineRule="exact"/>
              <w:rPr>
                <w:b/>
              </w:rPr>
            </w:pPr>
            <w:r w:rsidRPr="00C5413A">
              <w:rPr>
                <w:b/>
              </w:rPr>
              <w:t>Description</w:t>
            </w:r>
          </w:p>
        </w:tc>
        <w:tc>
          <w:tcPr>
            <w:tcW w:w="7531" w:type="dxa"/>
          </w:tcPr>
          <w:p w14:paraId="0E9F12BF" w14:textId="77777777" w:rsidR="0040728A" w:rsidRPr="00C5413A" w:rsidRDefault="00F765CC">
            <w:pPr>
              <w:pStyle w:val="TableParagraph"/>
              <w:spacing w:line="257" w:lineRule="exact"/>
              <w:rPr>
                <w:b/>
              </w:rPr>
            </w:pPr>
            <w:r w:rsidRPr="00C5413A">
              <w:rPr>
                <w:b/>
                <w:u w:val="single"/>
              </w:rPr>
              <w:t>State:</w:t>
            </w:r>
          </w:p>
          <w:p w14:paraId="079EE5A2" w14:textId="77777777" w:rsidR="0040728A" w:rsidRPr="00C5413A" w:rsidRDefault="00F765CC">
            <w:pPr>
              <w:pStyle w:val="TableParagraph"/>
              <w:spacing w:before="1" w:line="257" w:lineRule="exact"/>
            </w:pPr>
            <w:r w:rsidRPr="00C5413A">
              <w:rPr>
                <w:b/>
                <w:bCs/>
              </w:rPr>
              <w:t xml:space="preserve">Ø </w:t>
            </w:r>
            <w:r w:rsidRPr="00C5413A">
              <w:t>Create technological centers for priority sectors;</w:t>
            </w:r>
          </w:p>
          <w:p w14:paraId="75DC2CD3" w14:textId="77777777" w:rsidR="0040728A" w:rsidRPr="00C5413A" w:rsidRDefault="00F765CC">
            <w:pPr>
              <w:pStyle w:val="TableParagraph"/>
              <w:ind w:right="157"/>
            </w:pPr>
            <w:r w:rsidRPr="00C5413A">
              <w:rPr>
                <w:b/>
                <w:bCs/>
              </w:rPr>
              <w:t xml:space="preserve">Ø </w:t>
            </w:r>
            <w:r w:rsidRPr="00C5413A">
              <w:t>Establish technological centers near major industrial zones;</w:t>
            </w:r>
          </w:p>
          <w:p w14:paraId="1AB0849B" w14:textId="77777777" w:rsidR="0040728A" w:rsidRPr="00C5413A" w:rsidRDefault="00F765CC">
            <w:pPr>
              <w:pStyle w:val="TableParagraph"/>
            </w:pPr>
            <w:r w:rsidRPr="00C5413A">
              <w:rPr>
                <w:b/>
                <w:bCs/>
              </w:rPr>
              <w:t>Ø</w:t>
            </w:r>
            <w:r w:rsidRPr="00C5413A">
              <w:t xml:space="preserve"> Review the legal status of technical centers to allow tangible and intangible involvement of companies;</w:t>
            </w:r>
          </w:p>
          <w:p w14:paraId="00DBDBCB" w14:textId="77777777" w:rsidR="0040728A" w:rsidRPr="00C5413A" w:rsidRDefault="00F765CC">
            <w:pPr>
              <w:pStyle w:val="TableParagraph"/>
            </w:pPr>
            <w:r w:rsidRPr="00C5413A">
              <w:rPr>
                <w:b/>
                <w:bCs/>
              </w:rPr>
              <w:t>Ø</w:t>
            </w:r>
            <w:r w:rsidRPr="00C5413A">
              <w:t xml:space="preserve"> Adapt the remit of existing technological centers to requirements;</w:t>
            </w:r>
          </w:p>
          <w:p w14:paraId="0D8BB80A" w14:textId="77777777" w:rsidR="0040728A" w:rsidRPr="00C5413A" w:rsidRDefault="00F765CC">
            <w:pPr>
              <w:pStyle w:val="TableParagraph"/>
              <w:spacing w:before="1"/>
            </w:pPr>
            <w:r w:rsidRPr="00C5413A">
              <w:rPr>
                <w:b/>
                <w:bCs/>
              </w:rPr>
              <w:t>Ø</w:t>
            </w:r>
            <w:r w:rsidRPr="00C5413A">
              <w:t xml:space="preserve"> Provide laboratories with technological centers with adequate equipment and human resources;</w:t>
            </w:r>
          </w:p>
          <w:p w14:paraId="44202170" w14:textId="77777777" w:rsidR="0040728A" w:rsidRPr="00C5413A" w:rsidRDefault="00F765CC">
            <w:pPr>
              <w:pStyle w:val="TableParagraph"/>
              <w:spacing w:line="258" w:lineRule="exact"/>
            </w:pPr>
            <w:r w:rsidRPr="00C5413A">
              <w:rPr>
                <w:b/>
                <w:bCs/>
              </w:rPr>
              <w:t xml:space="preserve">Ø </w:t>
            </w:r>
            <w:r w:rsidRPr="00C5413A">
              <w:t>Strengthen research / development departments at technological centers;</w:t>
            </w:r>
          </w:p>
          <w:p w14:paraId="1FAFA7CF" w14:textId="77777777" w:rsidR="0040728A" w:rsidRPr="00C5413A" w:rsidRDefault="00F765CC">
            <w:pPr>
              <w:pStyle w:val="TableParagraph"/>
              <w:ind w:right="157"/>
            </w:pPr>
            <w:r w:rsidRPr="00C5413A">
              <w:rPr>
                <w:b/>
                <w:bCs/>
              </w:rPr>
              <w:t>Ø</w:t>
            </w:r>
            <w:r w:rsidRPr="00C5413A">
              <w:t xml:space="preserve"> Provide technological centers with a mission to disseminate standards and training;</w:t>
            </w:r>
          </w:p>
          <w:p w14:paraId="30C57163" w14:textId="77777777" w:rsidR="0040728A" w:rsidRPr="00C5413A" w:rsidRDefault="00F765CC">
            <w:pPr>
              <w:pStyle w:val="TableParagraph"/>
            </w:pPr>
            <w:r w:rsidRPr="00C5413A">
              <w:rPr>
                <w:b/>
                <w:bCs/>
              </w:rPr>
              <w:t>Ø</w:t>
            </w:r>
            <w:r w:rsidRPr="00C5413A">
              <w:t xml:space="preserve"> Include technological centers in efforts toward innovation, digitization and popularization of new technologies;</w:t>
            </w:r>
          </w:p>
          <w:p w14:paraId="219BBDDB" w14:textId="77777777" w:rsidR="003E0BC2" w:rsidRPr="00C5413A" w:rsidRDefault="003E0BC2">
            <w:pPr>
              <w:pStyle w:val="TableParagraph"/>
            </w:pPr>
          </w:p>
          <w:p w14:paraId="6ECF3AB2" w14:textId="77777777" w:rsidR="0040728A" w:rsidRPr="00C5413A" w:rsidRDefault="00F765CC">
            <w:pPr>
              <w:pStyle w:val="TableParagraph"/>
              <w:spacing w:line="257" w:lineRule="exact"/>
              <w:rPr>
                <w:b/>
              </w:rPr>
            </w:pPr>
            <w:r w:rsidRPr="00C5413A">
              <w:rPr>
                <w:b/>
                <w:u w:val="single"/>
              </w:rPr>
              <w:t>AP/OP:</w:t>
            </w:r>
          </w:p>
          <w:p w14:paraId="1F0BAB16" w14:textId="77777777" w:rsidR="0040728A" w:rsidRPr="00C5413A" w:rsidRDefault="00F765CC">
            <w:pPr>
              <w:pStyle w:val="TableParagraph"/>
              <w:ind w:right="157"/>
            </w:pPr>
            <w:r w:rsidRPr="00C5413A">
              <w:rPr>
                <w:b/>
                <w:bCs/>
              </w:rPr>
              <w:t>Ø</w:t>
            </w:r>
            <w:r w:rsidRPr="00C5413A">
              <w:t xml:space="preserve"> communicate the role of technological centers to members and encourage them to use their services;</w:t>
            </w:r>
          </w:p>
        </w:tc>
      </w:tr>
      <w:tr w:rsidR="0040728A" w:rsidRPr="00C5413A" w14:paraId="7AE4AABA" w14:textId="77777777">
        <w:trPr>
          <w:trHeight w:val="515"/>
        </w:trPr>
        <w:tc>
          <w:tcPr>
            <w:tcW w:w="1985" w:type="dxa"/>
          </w:tcPr>
          <w:p w14:paraId="66FEFBE9" w14:textId="77777777" w:rsidR="0040728A" w:rsidRPr="00C5413A" w:rsidRDefault="00F765CC">
            <w:pPr>
              <w:pStyle w:val="TableParagraph"/>
              <w:spacing w:before="3" w:line="256" w:lineRule="exact"/>
              <w:rPr>
                <w:b/>
              </w:rPr>
            </w:pPr>
            <w:r w:rsidRPr="00C5413A">
              <w:rPr>
                <w:b/>
              </w:rPr>
              <w:t>Piloting implementation</w:t>
            </w:r>
          </w:p>
        </w:tc>
        <w:tc>
          <w:tcPr>
            <w:tcW w:w="7531" w:type="dxa"/>
          </w:tcPr>
          <w:p w14:paraId="5F131A4B" w14:textId="77777777" w:rsidR="0040728A" w:rsidRPr="00C5413A" w:rsidRDefault="00F765CC">
            <w:pPr>
              <w:pStyle w:val="TableParagraph"/>
              <w:spacing w:line="257" w:lineRule="exact"/>
            </w:pPr>
            <w:r w:rsidRPr="00C5413A">
              <w:t>Department of Industry</w:t>
            </w:r>
          </w:p>
        </w:tc>
      </w:tr>
      <w:tr w:rsidR="0040728A" w:rsidRPr="00C5413A" w14:paraId="15BAA3F2" w14:textId="77777777" w:rsidTr="009A4ACD">
        <w:trPr>
          <w:trHeight w:val="479"/>
        </w:trPr>
        <w:tc>
          <w:tcPr>
            <w:tcW w:w="1985" w:type="dxa"/>
            <w:vAlign w:val="center"/>
          </w:tcPr>
          <w:p w14:paraId="31768899" w14:textId="77777777" w:rsidR="0040728A" w:rsidRPr="00C5413A" w:rsidRDefault="00F765CC" w:rsidP="009A4ACD">
            <w:pPr>
              <w:pStyle w:val="TableParagraph"/>
              <w:spacing w:line="257" w:lineRule="exact"/>
              <w:rPr>
                <w:b/>
              </w:rPr>
            </w:pPr>
            <w:r w:rsidRPr="00C5413A">
              <w:rPr>
                <w:b/>
              </w:rPr>
              <w:t>Schedule</w:t>
            </w:r>
          </w:p>
        </w:tc>
        <w:tc>
          <w:tcPr>
            <w:tcW w:w="7531" w:type="dxa"/>
          </w:tcPr>
          <w:p w14:paraId="2B632622" w14:textId="77777777" w:rsidR="0040728A" w:rsidRPr="00C5413A" w:rsidRDefault="00F765CC">
            <w:pPr>
              <w:pStyle w:val="TableParagraph"/>
              <w:spacing w:line="257" w:lineRule="exact"/>
              <w:ind w:left="117"/>
            </w:pPr>
            <w:r w:rsidRPr="00C5413A">
              <w:t>Q3 2017 - Q1 2019.</w:t>
            </w:r>
          </w:p>
        </w:tc>
      </w:tr>
    </w:tbl>
    <w:p w14:paraId="34303A3B" w14:textId="77777777" w:rsidR="0040728A" w:rsidRPr="00C5413A" w:rsidRDefault="0040728A">
      <w:pPr>
        <w:pStyle w:val="BodyText"/>
        <w:rPr>
          <w:rFonts w:ascii="Times New Roman"/>
          <w:sz w:val="20"/>
        </w:rPr>
      </w:pPr>
    </w:p>
    <w:p w14:paraId="3936AF91" w14:textId="77777777" w:rsidR="0040728A" w:rsidRPr="00C5413A" w:rsidRDefault="0040728A">
      <w:pPr>
        <w:pStyle w:val="BodyText"/>
        <w:spacing w:before="2"/>
        <w:rPr>
          <w:rFonts w:ascii="Times New Roman"/>
          <w:sz w:val="23"/>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31"/>
      </w:tblGrid>
      <w:tr w:rsidR="0040728A" w:rsidRPr="00C5413A" w14:paraId="141956A5" w14:textId="77777777">
        <w:trPr>
          <w:trHeight w:val="472"/>
        </w:trPr>
        <w:tc>
          <w:tcPr>
            <w:tcW w:w="1985" w:type="dxa"/>
            <w:shd w:val="clear" w:color="auto" w:fill="F6C01F"/>
          </w:tcPr>
          <w:p w14:paraId="01FA281E" w14:textId="77777777" w:rsidR="0040728A" w:rsidRPr="00C5413A" w:rsidRDefault="00F765CC">
            <w:pPr>
              <w:pStyle w:val="TableParagraph"/>
              <w:spacing w:line="257" w:lineRule="exact"/>
              <w:rPr>
                <w:b/>
              </w:rPr>
            </w:pPr>
            <w:r w:rsidRPr="00C5413A">
              <w:rPr>
                <w:b/>
              </w:rPr>
              <w:t>Measure 22</w:t>
            </w:r>
          </w:p>
        </w:tc>
        <w:tc>
          <w:tcPr>
            <w:tcW w:w="7531" w:type="dxa"/>
            <w:shd w:val="clear" w:color="auto" w:fill="F6C01F"/>
          </w:tcPr>
          <w:p w14:paraId="74E1C396" w14:textId="77777777" w:rsidR="0040728A" w:rsidRPr="00C5413A" w:rsidRDefault="00F765CC">
            <w:pPr>
              <w:pStyle w:val="TableParagraph"/>
              <w:spacing w:line="257" w:lineRule="exact"/>
              <w:rPr>
                <w:b/>
              </w:rPr>
            </w:pPr>
            <w:r w:rsidRPr="00C5413A">
              <w:rPr>
                <w:b/>
              </w:rPr>
              <w:t>Invest in new technologies and industries of the future</w:t>
            </w:r>
          </w:p>
        </w:tc>
      </w:tr>
      <w:tr w:rsidR="0040728A" w:rsidRPr="00C5413A" w14:paraId="2123581F" w14:textId="77777777">
        <w:trPr>
          <w:trHeight w:val="5417"/>
        </w:trPr>
        <w:tc>
          <w:tcPr>
            <w:tcW w:w="1985" w:type="dxa"/>
          </w:tcPr>
          <w:p w14:paraId="2B1DB9CE" w14:textId="77777777" w:rsidR="0040728A" w:rsidRPr="00C5413A" w:rsidRDefault="00F765CC">
            <w:pPr>
              <w:pStyle w:val="TableParagraph"/>
              <w:spacing w:line="257" w:lineRule="exact"/>
              <w:rPr>
                <w:b/>
              </w:rPr>
            </w:pPr>
            <w:r w:rsidRPr="00C5413A">
              <w:rPr>
                <w:b/>
              </w:rPr>
              <w:t>Description</w:t>
            </w:r>
          </w:p>
        </w:tc>
        <w:tc>
          <w:tcPr>
            <w:tcW w:w="7531" w:type="dxa"/>
          </w:tcPr>
          <w:p w14:paraId="2E6DE0B7" w14:textId="77777777" w:rsidR="0040728A" w:rsidRPr="00C5413A" w:rsidRDefault="00F765CC">
            <w:pPr>
              <w:pStyle w:val="TableParagraph"/>
              <w:spacing w:line="257" w:lineRule="exact"/>
              <w:rPr>
                <w:b/>
              </w:rPr>
            </w:pPr>
            <w:r w:rsidRPr="00C5413A">
              <w:rPr>
                <w:b/>
                <w:u w:val="single"/>
              </w:rPr>
              <w:t>State:</w:t>
            </w:r>
          </w:p>
          <w:p w14:paraId="48528DE5" w14:textId="77777777" w:rsidR="0040728A" w:rsidRPr="00C5413A" w:rsidRDefault="00F765CC">
            <w:pPr>
              <w:pStyle w:val="TableParagraph"/>
              <w:spacing w:before="1" w:line="257" w:lineRule="exact"/>
            </w:pPr>
            <w:r w:rsidRPr="00C5413A">
              <w:rPr>
                <w:b/>
                <w:bCs/>
              </w:rPr>
              <w:t xml:space="preserve">Ø </w:t>
            </w:r>
            <w:r w:rsidRPr="00C5413A">
              <w:t>Support training in digital industries;</w:t>
            </w:r>
          </w:p>
          <w:p w14:paraId="221A53A0" w14:textId="77777777" w:rsidR="0040728A" w:rsidRPr="00C5413A" w:rsidRDefault="00F765CC">
            <w:pPr>
              <w:pStyle w:val="TableParagraph"/>
            </w:pPr>
            <w:r w:rsidRPr="00C5413A">
              <w:rPr>
                <w:b/>
                <w:bCs/>
              </w:rPr>
              <w:t>Ø</w:t>
            </w:r>
            <w:r w:rsidRPr="00C5413A">
              <w:t xml:space="preserve"> Encourage, through a specific national program, country-wide digitization in economic and corporate fields;</w:t>
            </w:r>
          </w:p>
          <w:p w14:paraId="6706D4E6" w14:textId="77777777" w:rsidR="0040728A" w:rsidRPr="00C5413A" w:rsidRDefault="00F765CC">
            <w:pPr>
              <w:pStyle w:val="TableParagraph"/>
              <w:ind w:right="59"/>
              <w:jc w:val="both"/>
            </w:pPr>
            <w:r w:rsidRPr="00C5413A">
              <w:rPr>
                <w:b/>
                <w:bCs/>
              </w:rPr>
              <w:t>Ø</w:t>
            </w:r>
            <w:r w:rsidRPr="00C5413A">
              <w:t xml:space="preserve"> Support the energy transition industries (e.g. energy saving, renewable energy, clean energy, clean chemistry, green chemistry, etc.);</w:t>
            </w:r>
          </w:p>
          <w:p w14:paraId="0C22691A" w14:textId="77777777" w:rsidR="0040728A" w:rsidRPr="00C5413A" w:rsidRDefault="00F765CC">
            <w:pPr>
              <w:pStyle w:val="TableParagraph"/>
            </w:pPr>
            <w:r w:rsidRPr="00C5413A">
              <w:rPr>
                <w:b/>
                <w:bCs/>
              </w:rPr>
              <w:t>Ø</w:t>
            </w:r>
            <w:r w:rsidRPr="00C5413A">
              <w:t xml:space="preserve"> Integrate new training modules / specializations (e.g. new materials, biotechnology, etc.);</w:t>
            </w:r>
          </w:p>
          <w:p w14:paraId="1F26D35A" w14:textId="77777777" w:rsidR="0040728A" w:rsidRPr="00C5413A" w:rsidRDefault="00F765CC">
            <w:pPr>
              <w:pStyle w:val="TableParagraph"/>
              <w:ind w:right="59"/>
              <w:jc w:val="both"/>
            </w:pPr>
            <w:r w:rsidRPr="00C5413A">
              <w:rPr>
                <w:b/>
                <w:bCs/>
              </w:rPr>
              <w:t xml:space="preserve">Ø </w:t>
            </w:r>
            <w:r w:rsidRPr="00C5413A">
              <w:t xml:space="preserve">Support companies in </w:t>
            </w:r>
            <w:proofErr w:type="spellStart"/>
            <w:r w:rsidRPr="00C5413A">
              <w:t>robotization</w:t>
            </w:r>
            <w:proofErr w:type="spellEnd"/>
            <w:r w:rsidRPr="00C5413A">
              <w:t>, CNC machining centers... to improve productivity and quality;</w:t>
            </w:r>
          </w:p>
          <w:p w14:paraId="2F86F36C" w14:textId="77777777" w:rsidR="003E0BC2" w:rsidRPr="00C5413A" w:rsidRDefault="003E0BC2">
            <w:pPr>
              <w:pStyle w:val="TableParagraph"/>
              <w:ind w:right="59"/>
              <w:jc w:val="both"/>
            </w:pPr>
          </w:p>
          <w:p w14:paraId="673533E6" w14:textId="77777777" w:rsidR="0040728A" w:rsidRPr="00C5413A" w:rsidRDefault="00F765CC">
            <w:pPr>
              <w:pStyle w:val="TableParagraph"/>
              <w:spacing w:before="1" w:line="257" w:lineRule="exact"/>
              <w:rPr>
                <w:b/>
              </w:rPr>
            </w:pPr>
            <w:r w:rsidRPr="00C5413A">
              <w:rPr>
                <w:b/>
                <w:u w:val="single"/>
              </w:rPr>
              <w:t>Companies:</w:t>
            </w:r>
          </w:p>
          <w:p w14:paraId="7F14EB32" w14:textId="77777777" w:rsidR="0040728A" w:rsidRPr="00C5413A" w:rsidRDefault="00F765CC">
            <w:pPr>
              <w:pStyle w:val="TableParagraph"/>
            </w:pPr>
            <w:r w:rsidRPr="00C5413A">
              <w:rPr>
                <w:b/>
                <w:bCs/>
              </w:rPr>
              <w:t>Ø</w:t>
            </w:r>
            <w:r w:rsidRPr="00C5413A">
              <w:t xml:space="preserve"> Invest in new technologies, especially in digital fields, to modernize production systems (goods or services);</w:t>
            </w:r>
          </w:p>
          <w:p w14:paraId="608FEBE7" w14:textId="77777777" w:rsidR="00C966F8" w:rsidRPr="00C5413A" w:rsidRDefault="00F765CC">
            <w:pPr>
              <w:pStyle w:val="TableParagraph"/>
              <w:ind w:right="1019"/>
            </w:pPr>
            <w:r w:rsidRPr="00C5413A">
              <w:rPr>
                <w:b/>
                <w:bCs/>
              </w:rPr>
              <w:t>Ø</w:t>
            </w:r>
            <w:r w:rsidRPr="00C5413A">
              <w:t xml:space="preserve"> Invest in projects, companies in the digital sector</w:t>
            </w:r>
          </w:p>
          <w:p w14:paraId="0C59D7CF" w14:textId="77777777" w:rsidR="003E0BC2" w:rsidRPr="00C5413A" w:rsidRDefault="00F765CC">
            <w:pPr>
              <w:pStyle w:val="TableParagraph"/>
              <w:ind w:right="1019"/>
              <w:rPr>
                <w:u w:val="single"/>
              </w:rPr>
            </w:pPr>
            <w:r w:rsidRPr="00C5413A">
              <w:rPr>
                <w:b/>
                <w:bCs/>
              </w:rPr>
              <w:t>Ø</w:t>
            </w:r>
            <w:r w:rsidRPr="00C5413A">
              <w:t xml:space="preserve"> Launch "business angel " clubs to support start-ups </w:t>
            </w:r>
            <w:r w:rsidRPr="00C5413A">
              <w:rPr>
                <w:u w:val="single"/>
              </w:rPr>
              <w:t xml:space="preserve"> </w:t>
            </w:r>
          </w:p>
          <w:p w14:paraId="6DB8E056" w14:textId="77777777" w:rsidR="003E0BC2" w:rsidRPr="00C5413A" w:rsidRDefault="003E0BC2">
            <w:pPr>
              <w:pStyle w:val="TableParagraph"/>
              <w:ind w:right="1019"/>
              <w:rPr>
                <w:b/>
                <w:u w:val="single"/>
              </w:rPr>
            </w:pPr>
          </w:p>
          <w:p w14:paraId="68832FA9" w14:textId="77777777" w:rsidR="0040728A" w:rsidRPr="00C5413A" w:rsidRDefault="00F765CC">
            <w:pPr>
              <w:pStyle w:val="TableParagraph"/>
              <w:ind w:right="1019"/>
              <w:rPr>
                <w:b/>
              </w:rPr>
            </w:pPr>
            <w:r w:rsidRPr="00C5413A">
              <w:rPr>
                <w:b/>
                <w:u w:val="single"/>
              </w:rPr>
              <w:t>AP/OP:</w:t>
            </w:r>
          </w:p>
          <w:p w14:paraId="0BC8604E" w14:textId="77777777" w:rsidR="0040728A" w:rsidRPr="00C5413A" w:rsidRDefault="00F765CC">
            <w:pPr>
              <w:pStyle w:val="TableParagraph"/>
              <w:tabs>
                <w:tab w:val="left" w:pos="559"/>
              </w:tabs>
              <w:ind w:right="157"/>
            </w:pPr>
            <w:r w:rsidRPr="00C5413A">
              <w:rPr>
                <w:b/>
                <w:bCs/>
              </w:rPr>
              <w:t>Ø</w:t>
            </w:r>
            <w:r w:rsidRPr="00C5413A">
              <w:t xml:space="preserve"> Accompany and assist members in digital / electronic transition;</w:t>
            </w:r>
          </w:p>
        </w:tc>
      </w:tr>
      <w:tr w:rsidR="0040728A" w:rsidRPr="00C5413A" w14:paraId="2B10F59D" w14:textId="77777777">
        <w:trPr>
          <w:trHeight w:val="775"/>
        </w:trPr>
        <w:tc>
          <w:tcPr>
            <w:tcW w:w="1985" w:type="dxa"/>
          </w:tcPr>
          <w:p w14:paraId="63F8512F" w14:textId="77777777" w:rsidR="0040728A" w:rsidRPr="00C5413A" w:rsidRDefault="00F765CC">
            <w:pPr>
              <w:pStyle w:val="TableParagraph"/>
              <w:rPr>
                <w:b/>
              </w:rPr>
            </w:pPr>
            <w:r w:rsidRPr="00C5413A">
              <w:rPr>
                <w:b/>
              </w:rPr>
              <w:t>Piloting implementation</w:t>
            </w:r>
          </w:p>
        </w:tc>
        <w:tc>
          <w:tcPr>
            <w:tcW w:w="7531" w:type="dxa"/>
          </w:tcPr>
          <w:p w14:paraId="484F738E" w14:textId="77777777" w:rsidR="0040728A" w:rsidRPr="00C5413A" w:rsidRDefault="00F765CC" w:rsidP="003E0BC2">
            <w:pPr>
              <w:pStyle w:val="TableParagraph"/>
              <w:spacing w:line="257" w:lineRule="exact"/>
            </w:pPr>
            <w:r w:rsidRPr="00C5413A">
              <w:t>Department of Industry – Department of Higher Education – Department of Vocational Training. Department of Post, Telecommunications, Technology and Digitalization</w:t>
            </w:r>
          </w:p>
        </w:tc>
      </w:tr>
    </w:tbl>
    <w:p w14:paraId="44AB5882" w14:textId="77777777" w:rsidR="0040728A" w:rsidRPr="00C5413A" w:rsidRDefault="0040728A">
      <w:pPr>
        <w:spacing w:line="256" w:lineRule="exact"/>
        <w:sectPr w:rsidR="0040728A" w:rsidRPr="00C5413A">
          <w:pgSz w:w="11910" w:h="16840"/>
          <w:pgMar w:top="1580" w:right="580" w:bottom="1120" w:left="1060" w:header="0" w:footer="922" w:gutter="0"/>
          <w:cols w:space="720"/>
        </w:sect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31"/>
      </w:tblGrid>
      <w:tr w:rsidR="0040728A" w:rsidRPr="00C5413A" w14:paraId="2159FBA2" w14:textId="77777777">
        <w:trPr>
          <w:trHeight w:val="415"/>
        </w:trPr>
        <w:tc>
          <w:tcPr>
            <w:tcW w:w="1985" w:type="dxa"/>
            <w:shd w:val="clear" w:color="auto" w:fill="F6C01F"/>
          </w:tcPr>
          <w:p w14:paraId="7C6F5036" w14:textId="77777777" w:rsidR="0040728A" w:rsidRPr="00C5413A" w:rsidRDefault="00F765CC">
            <w:pPr>
              <w:pStyle w:val="TableParagraph"/>
              <w:spacing w:before="2"/>
              <w:rPr>
                <w:b/>
              </w:rPr>
            </w:pPr>
            <w:r w:rsidRPr="00C5413A">
              <w:rPr>
                <w:b/>
              </w:rPr>
              <w:lastRenderedPageBreak/>
              <w:t>Measure 23</w:t>
            </w:r>
          </w:p>
        </w:tc>
        <w:tc>
          <w:tcPr>
            <w:tcW w:w="7531" w:type="dxa"/>
            <w:shd w:val="clear" w:color="auto" w:fill="F6C01F"/>
          </w:tcPr>
          <w:p w14:paraId="5565116A" w14:textId="77777777" w:rsidR="0040728A" w:rsidRPr="00C5413A" w:rsidRDefault="00F765CC">
            <w:pPr>
              <w:pStyle w:val="TableParagraph"/>
              <w:spacing w:before="2"/>
              <w:ind w:left="71"/>
              <w:rPr>
                <w:b/>
              </w:rPr>
            </w:pPr>
            <w:r w:rsidRPr="00C5413A">
              <w:rPr>
                <w:b/>
              </w:rPr>
              <w:t>Facilitate University / training center / business interaction</w:t>
            </w:r>
          </w:p>
        </w:tc>
      </w:tr>
      <w:tr w:rsidR="0040728A" w:rsidRPr="00C5413A" w14:paraId="44949BE6" w14:textId="77777777">
        <w:trPr>
          <w:trHeight w:val="5673"/>
        </w:trPr>
        <w:tc>
          <w:tcPr>
            <w:tcW w:w="1985" w:type="dxa"/>
          </w:tcPr>
          <w:p w14:paraId="14172D74" w14:textId="77777777" w:rsidR="0040728A" w:rsidRPr="00C5413A" w:rsidRDefault="00F765CC">
            <w:pPr>
              <w:pStyle w:val="TableParagraph"/>
              <w:spacing w:line="257" w:lineRule="exact"/>
              <w:rPr>
                <w:b/>
              </w:rPr>
            </w:pPr>
            <w:r w:rsidRPr="00C5413A">
              <w:rPr>
                <w:b/>
              </w:rPr>
              <w:t>Description</w:t>
            </w:r>
          </w:p>
        </w:tc>
        <w:tc>
          <w:tcPr>
            <w:tcW w:w="7531" w:type="dxa"/>
          </w:tcPr>
          <w:p w14:paraId="58376613" w14:textId="77777777" w:rsidR="0040728A" w:rsidRPr="00C5413A" w:rsidRDefault="00F765CC">
            <w:pPr>
              <w:pStyle w:val="TableParagraph"/>
              <w:spacing w:line="257" w:lineRule="exact"/>
              <w:ind w:left="71"/>
              <w:rPr>
                <w:b/>
              </w:rPr>
            </w:pPr>
            <w:r w:rsidRPr="00C5413A">
              <w:rPr>
                <w:b/>
                <w:u w:val="single"/>
              </w:rPr>
              <w:t>State:</w:t>
            </w:r>
          </w:p>
          <w:p w14:paraId="6053C3D0" w14:textId="77777777" w:rsidR="0040728A" w:rsidRPr="00C5413A" w:rsidRDefault="00F765CC" w:rsidP="003E0BC2">
            <w:pPr>
              <w:pStyle w:val="TableParagraph"/>
              <w:ind w:left="71" w:right="61"/>
              <w:jc w:val="both"/>
            </w:pPr>
            <w:r w:rsidRPr="00C5413A">
              <w:rPr>
                <w:b/>
                <w:bCs/>
              </w:rPr>
              <w:t xml:space="preserve">Ø </w:t>
            </w:r>
            <w:r w:rsidRPr="00C5413A">
              <w:t xml:space="preserve">Establish an operational framework to drive research / development and orientate it towards the needs of the company, in particular </w:t>
            </w:r>
            <w:proofErr w:type="spellStart"/>
            <w:r w:rsidRPr="00C5413A">
              <w:t>robotization</w:t>
            </w:r>
            <w:proofErr w:type="spellEnd"/>
            <w:r w:rsidRPr="00C5413A">
              <w:t xml:space="preserve"> &amp; automation of industrial processes;</w:t>
            </w:r>
          </w:p>
          <w:p w14:paraId="088BE566" w14:textId="77777777" w:rsidR="0040728A" w:rsidRPr="00C5413A" w:rsidRDefault="00F765CC">
            <w:pPr>
              <w:pStyle w:val="TableParagraph"/>
              <w:spacing w:before="1"/>
              <w:ind w:left="71"/>
            </w:pPr>
            <w:r w:rsidRPr="00C5413A">
              <w:rPr>
                <w:b/>
                <w:bCs/>
              </w:rPr>
              <w:t xml:space="preserve">Ø </w:t>
            </w:r>
            <w:r w:rsidRPr="00C5413A">
              <w:t>Provide greater autonomy for university research centers to support the needs of businesses;</w:t>
            </w:r>
          </w:p>
          <w:p w14:paraId="79EC1D91" w14:textId="77777777" w:rsidR="0040728A" w:rsidRPr="00C5413A" w:rsidRDefault="00F765CC">
            <w:pPr>
              <w:pStyle w:val="TableParagraph"/>
              <w:ind w:left="71"/>
            </w:pPr>
            <w:r w:rsidRPr="00C5413A">
              <w:rPr>
                <w:b/>
                <w:bCs/>
              </w:rPr>
              <w:t xml:space="preserve">Ø </w:t>
            </w:r>
            <w:r w:rsidRPr="00C5413A">
              <w:t>Open university campuses in major industrial zones;</w:t>
            </w:r>
          </w:p>
          <w:p w14:paraId="7237479F" w14:textId="77777777" w:rsidR="0040728A" w:rsidRPr="00C5413A" w:rsidRDefault="00F765CC">
            <w:pPr>
              <w:pStyle w:val="TableParagraph"/>
              <w:tabs>
                <w:tab w:val="left" w:pos="463"/>
              </w:tabs>
              <w:ind w:left="71" w:right="157"/>
            </w:pPr>
            <w:r w:rsidRPr="00C5413A">
              <w:rPr>
                <w:b/>
                <w:bCs/>
              </w:rPr>
              <w:t xml:space="preserve">Ø </w:t>
            </w:r>
            <w:r w:rsidRPr="00C5413A">
              <w:t>Permit the funding of university laboratories by companies;</w:t>
            </w:r>
          </w:p>
          <w:p w14:paraId="4DC39A05" w14:textId="77777777" w:rsidR="0040728A" w:rsidRPr="00C5413A" w:rsidRDefault="00F765CC">
            <w:pPr>
              <w:pStyle w:val="TableParagraph"/>
              <w:ind w:left="71"/>
            </w:pPr>
            <w:r w:rsidRPr="00C5413A">
              <w:rPr>
                <w:b/>
                <w:bCs/>
              </w:rPr>
              <w:t xml:space="preserve">Ø </w:t>
            </w:r>
            <w:r w:rsidRPr="00C5413A">
              <w:t>Warrant material and immaterial aid to companies engaged in a research / development process;</w:t>
            </w:r>
          </w:p>
          <w:p w14:paraId="63F88403" w14:textId="77777777" w:rsidR="0040728A" w:rsidRPr="00C5413A" w:rsidRDefault="00F765CC">
            <w:pPr>
              <w:pStyle w:val="TableParagraph"/>
              <w:tabs>
                <w:tab w:val="left" w:pos="448"/>
              </w:tabs>
              <w:ind w:left="71" w:right="157"/>
            </w:pPr>
            <w:r w:rsidRPr="00C5413A">
              <w:rPr>
                <w:b/>
                <w:bCs/>
              </w:rPr>
              <w:t xml:space="preserve">Ø </w:t>
            </w:r>
            <w:r w:rsidRPr="00C5413A">
              <w:t>Promote private sector investment in higher education and research;</w:t>
            </w:r>
          </w:p>
          <w:p w14:paraId="4FED4AE5" w14:textId="77777777" w:rsidR="0040728A" w:rsidRPr="00C5413A" w:rsidRDefault="00F765CC">
            <w:pPr>
              <w:pStyle w:val="TableParagraph"/>
              <w:ind w:left="71"/>
            </w:pPr>
            <w:r w:rsidRPr="00C5413A">
              <w:rPr>
                <w:b/>
              </w:rPr>
              <w:t xml:space="preserve">Ø </w:t>
            </w:r>
            <w:r w:rsidRPr="00C5413A">
              <w:t>Promote training programs for technical trades in strategic sectors.</w:t>
            </w:r>
          </w:p>
          <w:p w14:paraId="5D5F0AEE" w14:textId="77777777" w:rsidR="0040728A" w:rsidRPr="00C5413A" w:rsidRDefault="0040728A">
            <w:pPr>
              <w:pStyle w:val="TableParagraph"/>
              <w:spacing w:before="5"/>
              <w:ind w:left="0"/>
              <w:rPr>
                <w:rFonts w:ascii="Times New Roman"/>
              </w:rPr>
            </w:pPr>
          </w:p>
          <w:p w14:paraId="22334134" w14:textId="77777777" w:rsidR="0040728A" w:rsidRPr="00C5413A" w:rsidRDefault="00F765CC">
            <w:pPr>
              <w:pStyle w:val="TableParagraph"/>
              <w:spacing w:line="257" w:lineRule="exact"/>
              <w:ind w:left="71"/>
              <w:rPr>
                <w:b/>
              </w:rPr>
            </w:pPr>
            <w:r w:rsidRPr="00C5413A">
              <w:rPr>
                <w:b/>
                <w:u w:val="single"/>
              </w:rPr>
              <w:t>Universities and training institutions:</w:t>
            </w:r>
          </w:p>
          <w:p w14:paraId="23591B38" w14:textId="77777777" w:rsidR="0040728A" w:rsidRPr="00C5413A" w:rsidRDefault="00F765CC">
            <w:pPr>
              <w:pStyle w:val="TableParagraph"/>
              <w:ind w:left="71" w:right="62"/>
            </w:pPr>
            <w:r w:rsidRPr="00C5413A">
              <w:rPr>
                <w:b/>
                <w:bCs/>
              </w:rPr>
              <w:t xml:space="preserve">Ø </w:t>
            </w:r>
            <w:r w:rsidRPr="00C5413A">
              <w:t>Establish research programs that meet the needs of business sectors;</w:t>
            </w:r>
          </w:p>
          <w:p w14:paraId="2C75F715" w14:textId="77777777" w:rsidR="0040728A" w:rsidRPr="00C5413A" w:rsidRDefault="00F765CC">
            <w:pPr>
              <w:pStyle w:val="TableParagraph"/>
              <w:ind w:left="71"/>
              <w:jc w:val="both"/>
            </w:pPr>
            <w:r w:rsidRPr="00C5413A">
              <w:rPr>
                <w:b/>
                <w:bCs/>
              </w:rPr>
              <w:t xml:space="preserve">Ø </w:t>
            </w:r>
            <w:r w:rsidRPr="00C5413A">
              <w:t>Adapt curriculums to the needs of the economy;</w:t>
            </w:r>
          </w:p>
        </w:tc>
      </w:tr>
      <w:tr w:rsidR="0040728A" w:rsidRPr="00C5413A" w14:paraId="6E0ACD36" w14:textId="77777777">
        <w:trPr>
          <w:trHeight w:val="515"/>
        </w:trPr>
        <w:tc>
          <w:tcPr>
            <w:tcW w:w="1985" w:type="dxa"/>
          </w:tcPr>
          <w:p w14:paraId="142D9409" w14:textId="77777777" w:rsidR="0040728A" w:rsidRPr="00C5413A" w:rsidRDefault="00F765CC">
            <w:pPr>
              <w:pStyle w:val="TableParagraph"/>
              <w:spacing w:line="260" w:lineRule="exact"/>
              <w:rPr>
                <w:b/>
              </w:rPr>
            </w:pPr>
            <w:r w:rsidRPr="00C5413A">
              <w:rPr>
                <w:b/>
              </w:rPr>
              <w:t>Piloting implementation</w:t>
            </w:r>
          </w:p>
        </w:tc>
        <w:tc>
          <w:tcPr>
            <w:tcW w:w="7531" w:type="dxa"/>
          </w:tcPr>
          <w:p w14:paraId="3394C9B4" w14:textId="77777777" w:rsidR="0040728A" w:rsidRPr="00C5413A" w:rsidRDefault="00F765CC">
            <w:pPr>
              <w:pStyle w:val="TableParagraph"/>
              <w:spacing w:line="257" w:lineRule="exact"/>
              <w:ind w:left="71"/>
            </w:pPr>
            <w:r w:rsidRPr="00C5413A">
              <w:t>Department of Higher Education and Vocational Training – AP/OP</w:t>
            </w:r>
          </w:p>
        </w:tc>
      </w:tr>
      <w:tr w:rsidR="0040728A" w:rsidRPr="00C5413A" w14:paraId="0D235ED2" w14:textId="77777777" w:rsidTr="005F2119">
        <w:trPr>
          <w:trHeight w:val="476"/>
        </w:trPr>
        <w:tc>
          <w:tcPr>
            <w:tcW w:w="1985" w:type="dxa"/>
            <w:vAlign w:val="center"/>
          </w:tcPr>
          <w:p w14:paraId="2F6F941E" w14:textId="77777777" w:rsidR="0040728A" w:rsidRPr="00C5413A" w:rsidRDefault="00F765CC" w:rsidP="005F2119">
            <w:pPr>
              <w:pStyle w:val="TableParagraph"/>
              <w:spacing w:line="253" w:lineRule="exact"/>
              <w:rPr>
                <w:b/>
              </w:rPr>
            </w:pPr>
            <w:r w:rsidRPr="00C5413A">
              <w:rPr>
                <w:b/>
              </w:rPr>
              <w:t>Schedule</w:t>
            </w:r>
          </w:p>
        </w:tc>
        <w:tc>
          <w:tcPr>
            <w:tcW w:w="7531" w:type="dxa"/>
          </w:tcPr>
          <w:p w14:paraId="66921458" w14:textId="77777777" w:rsidR="0040728A" w:rsidRPr="00C5413A" w:rsidRDefault="00F765CC">
            <w:pPr>
              <w:pStyle w:val="TableParagraph"/>
              <w:spacing w:line="253" w:lineRule="exact"/>
              <w:ind w:left="71"/>
            </w:pPr>
            <w:r w:rsidRPr="00C5413A">
              <w:t>Q3 2017 - Q1 2020.</w:t>
            </w:r>
          </w:p>
        </w:tc>
      </w:tr>
    </w:tbl>
    <w:p w14:paraId="20F95284" w14:textId="77777777" w:rsidR="0040728A" w:rsidRPr="00C5413A" w:rsidRDefault="0040728A">
      <w:pPr>
        <w:pStyle w:val="BodyText"/>
        <w:spacing w:before="3"/>
        <w:rPr>
          <w:rFonts w:ascii="Times New Roman"/>
          <w:sz w:val="23"/>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31"/>
      </w:tblGrid>
      <w:tr w:rsidR="0040728A" w:rsidRPr="00C5413A" w14:paraId="78741674" w14:textId="77777777">
        <w:trPr>
          <w:trHeight w:val="472"/>
        </w:trPr>
        <w:tc>
          <w:tcPr>
            <w:tcW w:w="1985" w:type="dxa"/>
            <w:shd w:val="clear" w:color="auto" w:fill="F6C01F"/>
          </w:tcPr>
          <w:p w14:paraId="17DF5C96" w14:textId="77777777" w:rsidR="0040728A" w:rsidRPr="00C5413A" w:rsidRDefault="00F765CC">
            <w:pPr>
              <w:pStyle w:val="TableParagraph"/>
              <w:spacing w:line="257" w:lineRule="exact"/>
              <w:rPr>
                <w:b/>
              </w:rPr>
            </w:pPr>
            <w:r w:rsidRPr="00C5413A">
              <w:rPr>
                <w:b/>
              </w:rPr>
              <w:t>Measure 24</w:t>
            </w:r>
          </w:p>
        </w:tc>
        <w:tc>
          <w:tcPr>
            <w:tcW w:w="7531" w:type="dxa"/>
            <w:shd w:val="clear" w:color="auto" w:fill="F6C01F"/>
          </w:tcPr>
          <w:p w14:paraId="6EEF96AB" w14:textId="77777777" w:rsidR="0040728A" w:rsidRPr="00C5413A" w:rsidRDefault="00F765CC">
            <w:pPr>
              <w:pStyle w:val="TableParagraph"/>
              <w:spacing w:line="257" w:lineRule="exact"/>
              <w:rPr>
                <w:b/>
              </w:rPr>
            </w:pPr>
            <w:r w:rsidRPr="00C5413A">
              <w:rPr>
                <w:b/>
              </w:rPr>
              <w:t>Support the development of industrial subcontracting</w:t>
            </w:r>
          </w:p>
        </w:tc>
      </w:tr>
      <w:tr w:rsidR="0040728A" w:rsidRPr="00C5413A" w14:paraId="4A76FC0A" w14:textId="77777777">
        <w:trPr>
          <w:trHeight w:val="5018"/>
        </w:trPr>
        <w:tc>
          <w:tcPr>
            <w:tcW w:w="1985" w:type="dxa"/>
          </w:tcPr>
          <w:p w14:paraId="188E558E" w14:textId="77777777" w:rsidR="0040728A" w:rsidRPr="00C5413A" w:rsidRDefault="00F765CC">
            <w:pPr>
              <w:pStyle w:val="TableParagraph"/>
              <w:spacing w:line="257" w:lineRule="exact"/>
              <w:rPr>
                <w:b/>
              </w:rPr>
            </w:pPr>
            <w:r w:rsidRPr="00C5413A">
              <w:rPr>
                <w:b/>
              </w:rPr>
              <w:t>Description</w:t>
            </w:r>
          </w:p>
        </w:tc>
        <w:tc>
          <w:tcPr>
            <w:tcW w:w="7531" w:type="dxa"/>
          </w:tcPr>
          <w:p w14:paraId="2774F457" w14:textId="77777777" w:rsidR="0040728A" w:rsidRPr="00C5413A" w:rsidRDefault="00F765CC">
            <w:pPr>
              <w:pStyle w:val="TableParagraph"/>
              <w:spacing w:line="257" w:lineRule="exact"/>
              <w:rPr>
                <w:b/>
              </w:rPr>
            </w:pPr>
            <w:r w:rsidRPr="00C5413A">
              <w:rPr>
                <w:b/>
                <w:u w:val="single"/>
              </w:rPr>
              <w:t>State:</w:t>
            </w:r>
          </w:p>
          <w:p w14:paraId="4CCE7995" w14:textId="77777777" w:rsidR="0040728A" w:rsidRPr="00C5413A" w:rsidRDefault="0040728A">
            <w:pPr>
              <w:pStyle w:val="TableParagraph"/>
              <w:spacing w:before="5"/>
              <w:ind w:left="0"/>
              <w:rPr>
                <w:rFonts w:ascii="Times New Roman"/>
              </w:rPr>
            </w:pPr>
          </w:p>
          <w:p w14:paraId="281B2A03" w14:textId="77777777" w:rsidR="0040728A" w:rsidRPr="00C5413A" w:rsidRDefault="00F765CC">
            <w:pPr>
              <w:pStyle w:val="TableParagraph"/>
            </w:pPr>
            <w:r w:rsidRPr="00C5413A">
              <w:rPr>
                <w:b/>
                <w:bCs/>
              </w:rPr>
              <w:t xml:space="preserve">Ø </w:t>
            </w:r>
            <w:r w:rsidRPr="00C5413A">
              <w:t>Identify the priority sectors for which a network of subcontracting is required and urgent;</w:t>
            </w:r>
          </w:p>
          <w:p w14:paraId="3527899C" w14:textId="77777777" w:rsidR="0040728A" w:rsidRPr="00C5413A" w:rsidRDefault="00F765CC">
            <w:pPr>
              <w:pStyle w:val="TableParagraph"/>
              <w:ind w:right="157"/>
            </w:pPr>
            <w:r w:rsidRPr="00C5413A">
              <w:rPr>
                <w:b/>
                <w:bCs/>
              </w:rPr>
              <w:t>Ø</w:t>
            </w:r>
            <w:r w:rsidRPr="00C5413A">
              <w:t xml:space="preserve"> Identify subcontracting fields to be developed (existing) and those to be promoted (non-existent);</w:t>
            </w:r>
          </w:p>
          <w:p w14:paraId="48D6FB51" w14:textId="77777777" w:rsidR="0040728A" w:rsidRPr="00C5413A" w:rsidRDefault="00F765CC">
            <w:pPr>
              <w:pStyle w:val="TableParagraph"/>
              <w:spacing w:before="118"/>
            </w:pPr>
            <w:r w:rsidRPr="00C5413A">
              <w:rPr>
                <w:b/>
                <w:bCs/>
              </w:rPr>
              <w:t xml:space="preserve">Ø </w:t>
            </w:r>
            <w:r w:rsidRPr="00C5413A">
              <w:t>Grant specific support (at creation) to project promoters linked to the development of subcontracting;</w:t>
            </w:r>
          </w:p>
          <w:p w14:paraId="7A741D80" w14:textId="77777777" w:rsidR="0040728A" w:rsidRPr="00C5413A" w:rsidRDefault="00F765CC">
            <w:pPr>
              <w:pStyle w:val="TableParagraph"/>
              <w:spacing w:line="242" w:lineRule="auto"/>
            </w:pPr>
            <w:r w:rsidRPr="00C5413A">
              <w:rPr>
                <w:b/>
                <w:bCs/>
              </w:rPr>
              <w:t>Ø</w:t>
            </w:r>
            <w:r w:rsidRPr="00C5413A">
              <w:t xml:space="preserve"> Adapt the tax system to favor industrial subcontracting activities;</w:t>
            </w:r>
          </w:p>
          <w:p w14:paraId="539CB7DA" w14:textId="77777777" w:rsidR="0040728A" w:rsidRPr="00C5413A" w:rsidRDefault="00F765CC">
            <w:pPr>
              <w:pStyle w:val="TableParagraph"/>
            </w:pPr>
            <w:r w:rsidRPr="00C5413A">
              <w:rPr>
                <w:b/>
                <w:bCs/>
              </w:rPr>
              <w:t xml:space="preserve">Ø </w:t>
            </w:r>
            <w:r w:rsidRPr="00C5413A">
              <w:t>Provide industrial subcontractors with privileged access to new technologies;</w:t>
            </w:r>
          </w:p>
          <w:p w14:paraId="3E4605E1" w14:textId="77777777" w:rsidR="0040728A" w:rsidRPr="00C5413A" w:rsidRDefault="00F765CC">
            <w:pPr>
              <w:pStyle w:val="TableParagraph"/>
            </w:pPr>
            <w:r w:rsidRPr="00C5413A">
              <w:rPr>
                <w:b/>
                <w:bCs/>
              </w:rPr>
              <w:t>Ø</w:t>
            </w:r>
            <w:r w:rsidRPr="00C5413A">
              <w:t xml:space="preserve"> Grant specific tax benefits to contract owners who contribute to the structuring of a local subcontracting network;</w:t>
            </w:r>
          </w:p>
          <w:p w14:paraId="1F5C60DB" w14:textId="77777777" w:rsidR="0040728A" w:rsidRPr="00C5413A" w:rsidRDefault="00F765CC">
            <w:pPr>
              <w:pStyle w:val="TableParagraph"/>
            </w:pPr>
            <w:r w:rsidRPr="00C5413A">
              <w:rPr>
                <w:b/>
                <w:bCs/>
              </w:rPr>
              <w:t>Ø</w:t>
            </w:r>
            <w:r w:rsidRPr="00C5413A">
              <w:t xml:space="preserve"> Facilitate the development of subcontracting markets;</w:t>
            </w:r>
          </w:p>
          <w:p w14:paraId="35FC7C6A" w14:textId="77777777" w:rsidR="0040728A" w:rsidRPr="00C5413A" w:rsidRDefault="0040728A">
            <w:pPr>
              <w:pStyle w:val="TableParagraph"/>
              <w:spacing w:before="10"/>
              <w:ind w:left="0"/>
              <w:rPr>
                <w:rFonts w:ascii="Times New Roman"/>
                <w:sz w:val="21"/>
              </w:rPr>
            </w:pPr>
          </w:p>
          <w:p w14:paraId="323DB398" w14:textId="77777777" w:rsidR="0040728A" w:rsidRPr="00C5413A" w:rsidRDefault="00F765CC">
            <w:pPr>
              <w:pStyle w:val="TableParagraph"/>
              <w:rPr>
                <w:b/>
              </w:rPr>
            </w:pPr>
            <w:r w:rsidRPr="00C5413A">
              <w:rPr>
                <w:b/>
                <w:u w:val="single"/>
              </w:rPr>
              <w:t>Companies:</w:t>
            </w:r>
          </w:p>
          <w:p w14:paraId="041F93D5" w14:textId="77777777" w:rsidR="0040728A" w:rsidRPr="00C5413A" w:rsidRDefault="00F765CC">
            <w:pPr>
              <w:pStyle w:val="TableParagraph"/>
              <w:spacing w:before="6" w:line="256" w:lineRule="exact"/>
              <w:ind w:right="157"/>
            </w:pPr>
            <w:r w:rsidRPr="00C5413A">
              <w:rPr>
                <w:b/>
                <w:bCs/>
              </w:rPr>
              <w:t>Ø</w:t>
            </w:r>
            <w:r w:rsidRPr="00C5413A">
              <w:t xml:space="preserve"> Engage in development programs for local subcontracting</w:t>
            </w:r>
          </w:p>
        </w:tc>
      </w:tr>
      <w:tr w:rsidR="0040728A" w:rsidRPr="00C5413A" w14:paraId="2E876651" w14:textId="77777777">
        <w:trPr>
          <w:trHeight w:val="515"/>
        </w:trPr>
        <w:tc>
          <w:tcPr>
            <w:tcW w:w="1985" w:type="dxa"/>
          </w:tcPr>
          <w:p w14:paraId="51AFE52C" w14:textId="77777777" w:rsidR="0040728A" w:rsidRPr="00C5413A" w:rsidRDefault="00F765CC">
            <w:pPr>
              <w:pStyle w:val="TableParagraph"/>
              <w:spacing w:before="3" w:line="256" w:lineRule="exact"/>
              <w:rPr>
                <w:b/>
              </w:rPr>
            </w:pPr>
            <w:r w:rsidRPr="00C5413A">
              <w:rPr>
                <w:b/>
              </w:rPr>
              <w:t>Piloting implementation</w:t>
            </w:r>
          </w:p>
        </w:tc>
        <w:tc>
          <w:tcPr>
            <w:tcW w:w="7531" w:type="dxa"/>
          </w:tcPr>
          <w:p w14:paraId="63F7A525" w14:textId="77777777" w:rsidR="0040728A" w:rsidRPr="00C5413A" w:rsidRDefault="00F765CC">
            <w:pPr>
              <w:pStyle w:val="TableParagraph"/>
              <w:spacing w:line="257" w:lineRule="exact"/>
            </w:pPr>
            <w:r w:rsidRPr="00C5413A">
              <w:t>Department of Industry - Department of Finance</w:t>
            </w:r>
          </w:p>
        </w:tc>
      </w:tr>
      <w:tr w:rsidR="0040728A" w:rsidRPr="00C5413A" w14:paraId="395D3666" w14:textId="77777777" w:rsidTr="005F2119">
        <w:trPr>
          <w:trHeight w:val="479"/>
        </w:trPr>
        <w:tc>
          <w:tcPr>
            <w:tcW w:w="1985" w:type="dxa"/>
            <w:vAlign w:val="center"/>
          </w:tcPr>
          <w:p w14:paraId="1B6CFE28" w14:textId="77777777" w:rsidR="0040728A" w:rsidRPr="00C5413A" w:rsidRDefault="00F765CC" w:rsidP="005F2119">
            <w:pPr>
              <w:pStyle w:val="TableParagraph"/>
              <w:rPr>
                <w:b/>
              </w:rPr>
            </w:pPr>
            <w:r w:rsidRPr="00C5413A">
              <w:rPr>
                <w:b/>
              </w:rPr>
              <w:t>Schedule</w:t>
            </w:r>
          </w:p>
        </w:tc>
        <w:tc>
          <w:tcPr>
            <w:tcW w:w="7531" w:type="dxa"/>
          </w:tcPr>
          <w:p w14:paraId="3F5EF802" w14:textId="77777777" w:rsidR="0040728A" w:rsidRPr="00C5413A" w:rsidRDefault="00F765CC">
            <w:pPr>
              <w:pStyle w:val="TableParagraph"/>
              <w:ind w:left="117"/>
            </w:pPr>
            <w:r w:rsidRPr="00C5413A">
              <w:t>Q3 2017 - Q1 2019.</w:t>
            </w:r>
          </w:p>
        </w:tc>
      </w:tr>
    </w:tbl>
    <w:p w14:paraId="47FCC072" w14:textId="77777777" w:rsidR="0040728A" w:rsidRPr="00C5413A" w:rsidRDefault="0040728A">
      <w:pPr>
        <w:sectPr w:rsidR="0040728A" w:rsidRPr="00C5413A">
          <w:pgSz w:w="11910" w:h="16840"/>
          <w:pgMar w:top="1300" w:right="580" w:bottom="1120" w:left="1060" w:header="0" w:footer="922" w:gutter="0"/>
          <w:cols w:space="720"/>
        </w:sect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31"/>
      </w:tblGrid>
      <w:tr w:rsidR="0040728A" w:rsidRPr="00C5413A" w14:paraId="59C506DB" w14:textId="77777777">
        <w:trPr>
          <w:trHeight w:val="422"/>
        </w:trPr>
        <w:tc>
          <w:tcPr>
            <w:tcW w:w="1985" w:type="dxa"/>
            <w:shd w:val="clear" w:color="auto" w:fill="F6C01F"/>
          </w:tcPr>
          <w:p w14:paraId="466FA3A4" w14:textId="77777777" w:rsidR="0040728A" w:rsidRPr="00C5413A" w:rsidRDefault="00F765CC">
            <w:pPr>
              <w:pStyle w:val="TableParagraph"/>
              <w:spacing w:line="257" w:lineRule="exact"/>
              <w:rPr>
                <w:b/>
              </w:rPr>
            </w:pPr>
            <w:r w:rsidRPr="00C5413A">
              <w:rPr>
                <w:b/>
              </w:rPr>
              <w:lastRenderedPageBreak/>
              <w:t>Measure 25</w:t>
            </w:r>
          </w:p>
        </w:tc>
        <w:tc>
          <w:tcPr>
            <w:tcW w:w="7531" w:type="dxa"/>
            <w:shd w:val="clear" w:color="auto" w:fill="F6C01F"/>
          </w:tcPr>
          <w:p w14:paraId="43E59655" w14:textId="77777777" w:rsidR="0040728A" w:rsidRPr="00C5413A" w:rsidRDefault="00F765CC">
            <w:pPr>
              <w:pStyle w:val="TableParagraph"/>
              <w:spacing w:line="257" w:lineRule="exact"/>
              <w:rPr>
                <w:b/>
              </w:rPr>
            </w:pPr>
            <w:r w:rsidRPr="00C5413A">
              <w:rPr>
                <w:b/>
              </w:rPr>
              <w:t>Improve the framework for foreign trade</w:t>
            </w:r>
          </w:p>
        </w:tc>
      </w:tr>
      <w:tr w:rsidR="0040728A" w:rsidRPr="00C5413A" w14:paraId="609FFC9D" w14:textId="77777777">
        <w:trPr>
          <w:trHeight w:val="11653"/>
        </w:trPr>
        <w:tc>
          <w:tcPr>
            <w:tcW w:w="1985" w:type="dxa"/>
          </w:tcPr>
          <w:p w14:paraId="76A4E070" w14:textId="77777777" w:rsidR="0040728A" w:rsidRPr="00C5413A" w:rsidRDefault="00F765CC">
            <w:pPr>
              <w:pStyle w:val="TableParagraph"/>
              <w:spacing w:line="255" w:lineRule="exact"/>
              <w:rPr>
                <w:b/>
              </w:rPr>
            </w:pPr>
            <w:r w:rsidRPr="00C5413A">
              <w:rPr>
                <w:b/>
              </w:rPr>
              <w:t>Description</w:t>
            </w:r>
          </w:p>
        </w:tc>
        <w:tc>
          <w:tcPr>
            <w:tcW w:w="7531" w:type="dxa"/>
          </w:tcPr>
          <w:p w14:paraId="2E432392" w14:textId="77777777" w:rsidR="0040728A" w:rsidRPr="00C5413A" w:rsidRDefault="00F765CC">
            <w:pPr>
              <w:pStyle w:val="TableParagraph"/>
              <w:spacing w:line="255" w:lineRule="exact"/>
              <w:rPr>
                <w:b/>
              </w:rPr>
            </w:pPr>
            <w:r w:rsidRPr="00C5413A">
              <w:rPr>
                <w:b/>
                <w:u w:val="single"/>
              </w:rPr>
              <w:t>State:</w:t>
            </w:r>
          </w:p>
          <w:p w14:paraId="60B86DAE" w14:textId="77777777" w:rsidR="0040728A" w:rsidRPr="00C5413A" w:rsidRDefault="00F765CC">
            <w:pPr>
              <w:pStyle w:val="TableParagraph"/>
              <w:spacing w:before="186"/>
              <w:ind w:right="63"/>
              <w:jc w:val="both"/>
            </w:pPr>
            <w:r w:rsidRPr="00C5413A">
              <w:rPr>
                <w:b/>
                <w:bCs/>
              </w:rPr>
              <w:t>Ø</w:t>
            </w:r>
            <w:r w:rsidRPr="00C5413A">
              <w:t xml:space="preserve"> Strengthen the measures proposed in the FSPE and widen its scope of coverage;</w:t>
            </w:r>
          </w:p>
          <w:p w14:paraId="1E549DA8" w14:textId="77777777" w:rsidR="0040728A" w:rsidRPr="00C5413A" w:rsidRDefault="00F765CC">
            <w:pPr>
              <w:pStyle w:val="TableParagraph"/>
              <w:ind w:right="63"/>
              <w:jc w:val="both"/>
            </w:pPr>
            <w:r w:rsidRPr="00C5413A">
              <w:rPr>
                <w:b/>
                <w:bCs/>
              </w:rPr>
              <w:t>Ø</w:t>
            </w:r>
            <w:r w:rsidRPr="00C5413A">
              <w:t xml:space="preserve"> Pay the full costs of participation in fairs and exhibitions abroad;</w:t>
            </w:r>
          </w:p>
          <w:p w14:paraId="2F30E9A8" w14:textId="77777777" w:rsidR="0040728A" w:rsidRPr="00C5413A" w:rsidRDefault="00F765CC">
            <w:pPr>
              <w:pStyle w:val="TableParagraph"/>
            </w:pPr>
            <w:r w:rsidRPr="00C5413A">
              <w:rPr>
                <w:b/>
                <w:bCs/>
              </w:rPr>
              <w:t xml:space="preserve">Ø </w:t>
            </w:r>
            <w:r w:rsidRPr="00C5413A">
              <w:t>Organize fairs for Algerian products abroad;</w:t>
            </w:r>
          </w:p>
          <w:p w14:paraId="0280B1A5" w14:textId="77777777" w:rsidR="0040728A" w:rsidRPr="00C5413A" w:rsidRDefault="00F765CC">
            <w:pPr>
              <w:pStyle w:val="TableParagraph"/>
              <w:spacing w:before="1"/>
              <w:ind w:right="64"/>
              <w:jc w:val="both"/>
            </w:pPr>
            <w:r w:rsidRPr="00C5413A">
              <w:rPr>
                <w:b/>
                <w:bCs/>
              </w:rPr>
              <w:t xml:space="preserve">Ø </w:t>
            </w:r>
            <w:r w:rsidRPr="00C5413A">
              <w:t>Include diplomatic representations in promoting Algerian produce abroad;</w:t>
            </w:r>
          </w:p>
          <w:p w14:paraId="1E2BB1BA" w14:textId="77777777" w:rsidR="0040728A" w:rsidRPr="00C5413A" w:rsidRDefault="00F765CC">
            <w:pPr>
              <w:pStyle w:val="TableParagraph"/>
              <w:spacing w:before="1"/>
              <w:ind w:right="63"/>
              <w:jc w:val="both"/>
            </w:pPr>
            <w:r w:rsidRPr="00C5413A">
              <w:rPr>
                <w:b/>
                <w:bCs/>
              </w:rPr>
              <w:t xml:space="preserve">Ø </w:t>
            </w:r>
            <w:r w:rsidRPr="00C5413A">
              <w:t>Create duty free zones specially dedicated to the development of export-oriented activities;</w:t>
            </w:r>
          </w:p>
          <w:p w14:paraId="0D4DFB8D" w14:textId="77777777" w:rsidR="0040728A" w:rsidRPr="00C5413A" w:rsidRDefault="00F765CC">
            <w:pPr>
              <w:pStyle w:val="TableParagraph"/>
              <w:ind w:right="64"/>
              <w:jc w:val="both"/>
            </w:pPr>
            <w:r w:rsidRPr="00C5413A">
              <w:rPr>
                <w:b/>
                <w:bCs/>
              </w:rPr>
              <w:t xml:space="preserve">Ø </w:t>
            </w:r>
            <w:r w:rsidRPr="00C5413A">
              <w:t>Include economic operators in the negotiation of Free Trade Agreements;</w:t>
            </w:r>
          </w:p>
          <w:p w14:paraId="03B80593" w14:textId="77777777" w:rsidR="0040728A" w:rsidRPr="00C5413A" w:rsidRDefault="00F765CC">
            <w:pPr>
              <w:pStyle w:val="TableParagraph"/>
              <w:ind w:right="61"/>
              <w:jc w:val="both"/>
            </w:pPr>
            <w:r w:rsidRPr="00C5413A">
              <w:rPr>
                <w:b/>
                <w:bCs/>
              </w:rPr>
              <w:t xml:space="preserve">Ø </w:t>
            </w:r>
            <w:r w:rsidRPr="00C5413A">
              <w:t>Remove the obligation to apply for exemption from customs: its sole purpose is statistical. Other bodies can undertake this, and in particular the CNIS, without requiring an additional administrative step by the economic operator;</w:t>
            </w:r>
          </w:p>
          <w:p w14:paraId="45BA9877" w14:textId="77777777" w:rsidR="00C966F8" w:rsidRPr="00C5413A" w:rsidRDefault="00F765CC">
            <w:pPr>
              <w:pStyle w:val="TableParagraph"/>
              <w:ind w:right="157"/>
            </w:pPr>
            <w:r w:rsidRPr="00C5413A">
              <w:rPr>
                <w:b/>
                <w:bCs/>
              </w:rPr>
              <w:t xml:space="preserve">Ø </w:t>
            </w:r>
            <w:r w:rsidRPr="00C5413A">
              <w:t xml:space="preserve">Bring more transparency to the import licensing regime; </w:t>
            </w:r>
          </w:p>
          <w:p w14:paraId="2277F2AF" w14:textId="77777777" w:rsidR="0040728A" w:rsidRPr="00C5413A" w:rsidRDefault="00F765CC">
            <w:pPr>
              <w:pStyle w:val="TableParagraph"/>
              <w:ind w:right="157"/>
            </w:pPr>
            <w:r w:rsidRPr="00C5413A">
              <w:rPr>
                <w:b/>
              </w:rPr>
              <w:t xml:space="preserve">Ø </w:t>
            </w:r>
            <w:r w:rsidRPr="00C5413A">
              <w:t>Allow companies who so wish to undertake representations abroad:</w:t>
            </w:r>
          </w:p>
          <w:p w14:paraId="6EA5FB2A" w14:textId="77777777" w:rsidR="0040728A" w:rsidRPr="00C5413A" w:rsidRDefault="00F765CC">
            <w:pPr>
              <w:pStyle w:val="TableParagraph"/>
              <w:ind w:right="65"/>
              <w:jc w:val="both"/>
            </w:pPr>
            <w:r w:rsidRPr="00C5413A">
              <w:rPr>
                <w:b/>
                <w:bCs/>
              </w:rPr>
              <w:t xml:space="preserve">Ø </w:t>
            </w:r>
            <w:r w:rsidRPr="00C5413A">
              <w:t>Orient the customs representatives to support the economy and not to suppress it with excessive bureaucracy;</w:t>
            </w:r>
          </w:p>
          <w:p w14:paraId="70A1610F" w14:textId="77777777" w:rsidR="0040728A" w:rsidRPr="00C5413A" w:rsidRDefault="00F765CC">
            <w:pPr>
              <w:pStyle w:val="TableParagraph"/>
              <w:ind w:right="63"/>
              <w:jc w:val="both"/>
            </w:pPr>
            <w:r w:rsidRPr="00C5413A">
              <w:rPr>
                <w:b/>
                <w:bCs/>
              </w:rPr>
              <w:t xml:space="preserve">Ø </w:t>
            </w:r>
            <w:r w:rsidRPr="00C5413A">
              <w:t>Reduce clearance times to days to bring them closer to the universally accepted average (in hours);</w:t>
            </w:r>
          </w:p>
          <w:p w14:paraId="7A155E61" w14:textId="77777777" w:rsidR="0040728A" w:rsidRPr="00C5413A" w:rsidRDefault="00F765CC">
            <w:pPr>
              <w:pStyle w:val="TableParagraph"/>
              <w:ind w:right="63"/>
              <w:jc w:val="both"/>
            </w:pPr>
            <w:r w:rsidRPr="00C5413A">
              <w:rPr>
                <w:b/>
                <w:bCs/>
              </w:rPr>
              <w:t xml:space="preserve">Ø </w:t>
            </w:r>
            <w:r w:rsidRPr="00C5413A">
              <w:t>Review the remuneration structure of port and border area stakeholders to increase their remuneration inversely proportional to release period of goods;</w:t>
            </w:r>
          </w:p>
          <w:p w14:paraId="20D298AA" w14:textId="77777777" w:rsidR="0040728A" w:rsidRPr="00C5413A" w:rsidRDefault="00F765CC">
            <w:pPr>
              <w:pStyle w:val="TableParagraph"/>
              <w:ind w:right="65"/>
              <w:jc w:val="both"/>
            </w:pPr>
            <w:r w:rsidRPr="00C5413A">
              <w:rPr>
                <w:b/>
                <w:bCs/>
              </w:rPr>
              <w:t xml:space="preserve">Ø </w:t>
            </w:r>
            <w:r w:rsidRPr="00C5413A">
              <w:t>Facilitate the application of certain customs procedures, which may be provided for in the Customs Code, but are often rejected through ignorance or poor understanding;</w:t>
            </w:r>
          </w:p>
          <w:p w14:paraId="4A377B1D" w14:textId="77777777" w:rsidR="0040728A" w:rsidRPr="00C5413A" w:rsidRDefault="00F765CC">
            <w:pPr>
              <w:pStyle w:val="TableParagraph"/>
              <w:ind w:right="65"/>
              <w:jc w:val="both"/>
            </w:pPr>
            <w:r w:rsidRPr="00C5413A">
              <w:rPr>
                <w:b/>
                <w:bCs/>
              </w:rPr>
              <w:t xml:space="preserve">Ø </w:t>
            </w:r>
            <w:r w:rsidRPr="00C5413A">
              <w:t>Automate port procedures between the different border actors (port services, quality control services, freight forwarders and others);</w:t>
            </w:r>
          </w:p>
          <w:p w14:paraId="4D7ADAB4" w14:textId="77777777" w:rsidR="0040728A" w:rsidRPr="00C5413A" w:rsidRDefault="00F765CC">
            <w:pPr>
              <w:pStyle w:val="TableParagraph"/>
              <w:ind w:right="65"/>
              <w:jc w:val="both"/>
            </w:pPr>
            <w:r w:rsidRPr="00C5413A">
              <w:rPr>
                <w:b/>
                <w:bCs/>
              </w:rPr>
              <w:t xml:space="preserve">Ø </w:t>
            </w:r>
            <w:r w:rsidRPr="00C5413A">
              <w:t>Review the organization of structures operating at the borders which do not have to adhere to, as an example, administrative timelines, which can lead to delays that are detrimental to foreign trade;</w:t>
            </w:r>
          </w:p>
          <w:p w14:paraId="7D251D0E" w14:textId="77777777" w:rsidR="0040728A" w:rsidRPr="00C5413A" w:rsidRDefault="0040728A">
            <w:pPr>
              <w:pStyle w:val="TableParagraph"/>
              <w:spacing w:before="5"/>
              <w:ind w:left="0"/>
              <w:rPr>
                <w:rFonts w:ascii="Times New Roman"/>
              </w:rPr>
            </w:pPr>
          </w:p>
          <w:p w14:paraId="13D890FC" w14:textId="77777777" w:rsidR="0040728A" w:rsidRPr="00C5413A" w:rsidRDefault="00F765CC">
            <w:pPr>
              <w:pStyle w:val="TableParagraph"/>
              <w:rPr>
                <w:b/>
              </w:rPr>
            </w:pPr>
            <w:r w:rsidRPr="00C5413A">
              <w:rPr>
                <w:b/>
                <w:u w:val="single"/>
              </w:rPr>
              <w:t>AP/OP:</w:t>
            </w:r>
          </w:p>
          <w:p w14:paraId="763EC06D" w14:textId="77777777" w:rsidR="0040728A" w:rsidRPr="00C5413A" w:rsidRDefault="00F765CC">
            <w:pPr>
              <w:pStyle w:val="TableParagraph"/>
              <w:spacing w:before="187"/>
              <w:ind w:right="65"/>
              <w:jc w:val="both"/>
            </w:pPr>
            <w:r w:rsidRPr="00C5413A">
              <w:rPr>
                <w:b/>
                <w:bCs/>
              </w:rPr>
              <w:t xml:space="preserve">Ø </w:t>
            </w:r>
            <w:r w:rsidRPr="00C5413A">
              <w:t>Organize oversight of the Foreign Trade instrument and make proposals for improvement;</w:t>
            </w:r>
          </w:p>
          <w:p w14:paraId="60690E3B" w14:textId="77777777" w:rsidR="0040728A" w:rsidRPr="00C5413A" w:rsidRDefault="00F765CC">
            <w:pPr>
              <w:pStyle w:val="TableParagraph"/>
              <w:ind w:right="65"/>
              <w:jc w:val="both"/>
            </w:pPr>
            <w:r w:rsidRPr="00C5413A">
              <w:rPr>
                <w:b/>
                <w:bCs/>
              </w:rPr>
              <w:t xml:space="preserve">Ø </w:t>
            </w:r>
            <w:r w:rsidRPr="00C5413A">
              <w:t>Intervene with the competent administrations in the case of particular constraints identified by their members;</w:t>
            </w:r>
          </w:p>
          <w:p w14:paraId="3953D85B" w14:textId="77777777" w:rsidR="0040728A" w:rsidRPr="00C5413A" w:rsidRDefault="00F765CC">
            <w:pPr>
              <w:pStyle w:val="TableParagraph"/>
              <w:ind w:right="65"/>
              <w:jc w:val="both"/>
            </w:pPr>
            <w:r w:rsidRPr="00C5413A">
              <w:rPr>
                <w:b/>
                <w:bCs/>
              </w:rPr>
              <w:t>Ø</w:t>
            </w:r>
            <w:r w:rsidRPr="00C5413A">
              <w:t xml:space="preserve"> Encourage members, where possible, to develop exports of their products and / or services;</w:t>
            </w:r>
          </w:p>
        </w:tc>
      </w:tr>
      <w:tr w:rsidR="0040728A" w:rsidRPr="00C5413A" w14:paraId="25E6F8FB" w14:textId="77777777">
        <w:trPr>
          <w:trHeight w:val="515"/>
        </w:trPr>
        <w:tc>
          <w:tcPr>
            <w:tcW w:w="1985" w:type="dxa"/>
          </w:tcPr>
          <w:p w14:paraId="74AAFFE7" w14:textId="77777777" w:rsidR="0040728A" w:rsidRPr="00C5413A" w:rsidRDefault="00F765CC" w:rsidP="003E0BC2">
            <w:pPr>
              <w:pStyle w:val="TableParagraph"/>
              <w:spacing w:line="255" w:lineRule="exact"/>
              <w:rPr>
                <w:b/>
              </w:rPr>
            </w:pPr>
            <w:r w:rsidRPr="00C5413A">
              <w:rPr>
                <w:b/>
              </w:rPr>
              <w:t>Piloting implementation</w:t>
            </w:r>
          </w:p>
        </w:tc>
        <w:tc>
          <w:tcPr>
            <w:tcW w:w="7531" w:type="dxa"/>
          </w:tcPr>
          <w:p w14:paraId="5F283E32" w14:textId="77777777" w:rsidR="0040728A" w:rsidRPr="00C5413A" w:rsidRDefault="00F765CC">
            <w:pPr>
              <w:pStyle w:val="TableParagraph"/>
              <w:spacing w:line="255" w:lineRule="exact"/>
            </w:pPr>
            <w:r w:rsidRPr="00C5413A">
              <w:t>Department of Commerce – Bank of Algeria – Customs</w:t>
            </w:r>
          </w:p>
        </w:tc>
      </w:tr>
      <w:tr w:rsidR="0040728A" w:rsidRPr="00C5413A" w14:paraId="1B44229E" w14:textId="77777777" w:rsidTr="005F2119">
        <w:trPr>
          <w:trHeight w:val="412"/>
        </w:trPr>
        <w:tc>
          <w:tcPr>
            <w:tcW w:w="1985" w:type="dxa"/>
            <w:vAlign w:val="center"/>
          </w:tcPr>
          <w:p w14:paraId="28EA6F7B" w14:textId="77777777" w:rsidR="0040728A" w:rsidRPr="00C5413A" w:rsidRDefault="00F765CC" w:rsidP="005F2119">
            <w:pPr>
              <w:pStyle w:val="TableParagraph"/>
              <w:spacing w:line="257" w:lineRule="exact"/>
              <w:rPr>
                <w:b/>
              </w:rPr>
            </w:pPr>
            <w:r w:rsidRPr="00C5413A">
              <w:rPr>
                <w:b/>
              </w:rPr>
              <w:t>Schedule</w:t>
            </w:r>
          </w:p>
        </w:tc>
        <w:tc>
          <w:tcPr>
            <w:tcW w:w="7531" w:type="dxa"/>
          </w:tcPr>
          <w:p w14:paraId="44C3814C" w14:textId="77777777" w:rsidR="0040728A" w:rsidRPr="00C5413A" w:rsidRDefault="00F765CC">
            <w:pPr>
              <w:pStyle w:val="TableParagraph"/>
              <w:spacing w:line="257" w:lineRule="exact"/>
              <w:ind w:left="117"/>
            </w:pPr>
            <w:r w:rsidRPr="00C5413A">
              <w:t>Q3 2017 - Q1 2019.</w:t>
            </w:r>
          </w:p>
        </w:tc>
      </w:tr>
    </w:tbl>
    <w:p w14:paraId="1FF0D15B" w14:textId="77777777" w:rsidR="0040728A" w:rsidRPr="00C5413A" w:rsidRDefault="0040728A">
      <w:pPr>
        <w:pStyle w:val="BodyText"/>
        <w:rPr>
          <w:rFonts w:ascii="Times New Roman"/>
          <w:sz w:val="20"/>
        </w:rPr>
      </w:pPr>
    </w:p>
    <w:p w14:paraId="749C4E3F" w14:textId="77777777" w:rsidR="0040728A" w:rsidRPr="00C5413A" w:rsidRDefault="00A72DF5">
      <w:pPr>
        <w:pStyle w:val="BodyText"/>
        <w:spacing w:before="3"/>
        <w:rPr>
          <w:rFonts w:ascii="Times New Roman"/>
          <w:sz w:val="21"/>
        </w:rPr>
      </w:pPr>
      <w:r w:rsidRPr="00C5413A">
        <w:rPr>
          <w:noProof/>
          <w:lang w:eastAsia="en-US" w:bidi="ar-SA"/>
        </w:rPr>
        <mc:AlternateContent>
          <mc:Choice Requires="wpg">
            <w:drawing>
              <wp:anchor distT="0" distB="0" distL="0" distR="0" simplePos="0" relativeHeight="251650560" behindDoc="0" locked="0" layoutInCell="1" allowOverlap="1" wp14:anchorId="40967423" wp14:editId="66F23150">
                <wp:simplePos x="0" y="0"/>
                <wp:positionH relativeFrom="page">
                  <wp:posOffset>881380</wp:posOffset>
                </wp:positionH>
                <wp:positionV relativeFrom="paragraph">
                  <wp:posOffset>180340</wp:posOffset>
                </wp:positionV>
                <wp:extent cx="6051550" cy="6350"/>
                <wp:effectExtent l="5080" t="6985" r="10795" b="5715"/>
                <wp:wrapTopAndBottom/>
                <wp:docPr id="24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0" cy="6350"/>
                          <a:chOff x="1388" y="284"/>
                          <a:chExt cx="9530" cy="10"/>
                        </a:xfrm>
                      </wpg:grpSpPr>
                      <wps:wsp>
                        <wps:cNvPr id="243" name="Line 76"/>
                        <wps:cNvCnPr>
                          <a:cxnSpLocks noChangeShapeType="1"/>
                        </wps:cNvCnPr>
                        <wps:spPr bwMode="auto">
                          <a:xfrm>
                            <a:off x="1388" y="289"/>
                            <a:ext cx="19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75"/>
                        <wps:cNvSpPr>
                          <a:spLocks noChangeArrowheads="1"/>
                        </wps:cNvSpPr>
                        <wps:spPr bwMode="auto">
                          <a:xfrm>
                            <a:off x="3372" y="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74"/>
                        <wps:cNvCnPr>
                          <a:cxnSpLocks noChangeShapeType="1"/>
                        </wps:cNvCnPr>
                        <wps:spPr bwMode="auto">
                          <a:xfrm>
                            <a:off x="3382" y="289"/>
                            <a:ext cx="75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DF8DB1" id="Group 73" o:spid="_x0000_s1026" style="position:absolute;margin-left:69.4pt;margin-top:14.2pt;width:476.5pt;height:.5pt;z-index:251650560;mso-wrap-distance-left:0;mso-wrap-distance-right:0;mso-position-horizontal-relative:page" coordorigin="1388,284" coordsize="9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">
                <v:line id="Line 76" o:spid="_x0000_s1027" style="position:absolute;visibility:visible;mso-wrap-style:square" from="1388,289" to="338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rect id="Rectangle 75" o:spid="_x0000_s1028" style="position:absolute;left:3372;top: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74" o:spid="_x0000_s1029" style="position:absolute;visibility:visible;mso-wrap-style:square" from="3382,289" to="109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w10:wrap type="topAndBottom" anchorx="page"/>
              </v:group>
            </w:pict>
          </mc:Fallback>
        </mc:AlternateContent>
      </w:r>
    </w:p>
    <w:p w14:paraId="2B72BDF3" w14:textId="77777777" w:rsidR="0040728A" w:rsidRPr="00C5413A" w:rsidRDefault="0040728A">
      <w:pPr>
        <w:rPr>
          <w:rFonts w:ascii="Times New Roman"/>
          <w:sz w:val="21"/>
        </w:rPr>
        <w:sectPr w:rsidR="0040728A" w:rsidRPr="00C5413A">
          <w:pgSz w:w="11910" w:h="16840"/>
          <w:pgMar w:top="1400" w:right="580" w:bottom="1120" w:left="1060" w:header="0" w:footer="922" w:gutter="0"/>
          <w:cols w:space="720"/>
        </w:sect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31"/>
      </w:tblGrid>
      <w:tr w:rsidR="0040728A" w:rsidRPr="00C5413A" w14:paraId="62D24833" w14:textId="77777777">
        <w:trPr>
          <w:trHeight w:val="427"/>
        </w:trPr>
        <w:tc>
          <w:tcPr>
            <w:tcW w:w="1985" w:type="dxa"/>
            <w:shd w:val="clear" w:color="auto" w:fill="F6C01F"/>
          </w:tcPr>
          <w:p w14:paraId="6BEDDEE1" w14:textId="77777777" w:rsidR="0040728A" w:rsidRPr="00C5413A" w:rsidRDefault="00F765CC">
            <w:pPr>
              <w:pStyle w:val="TableParagraph"/>
              <w:spacing w:line="257" w:lineRule="exact"/>
              <w:rPr>
                <w:b/>
              </w:rPr>
            </w:pPr>
            <w:r w:rsidRPr="00C5413A">
              <w:rPr>
                <w:b/>
              </w:rPr>
              <w:lastRenderedPageBreak/>
              <w:t>Measure 26</w:t>
            </w:r>
          </w:p>
        </w:tc>
        <w:tc>
          <w:tcPr>
            <w:tcW w:w="7531" w:type="dxa"/>
            <w:shd w:val="clear" w:color="auto" w:fill="F6C01F"/>
          </w:tcPr>
          <w:p w14:paraId="1F8C4225" w14:textId="77777777" w:rsidR="0040728A" w:rsidRPr="00C5413A" w:rsidRDefault="00F765CC">
            <w:pPr>
              <w:pStyle w:val="TableParagraph"/>
              <w:spacing w:line="257" w:lineRule="exact"/>
              <w:rPr>
                <w:b/>
              </w:rPr>
            </w:pPr>
            <w:r w:rsidRPr="00C5413A">
              <w:rPr>
                <w:b/>
              </w:rPr>
              <w:t>Modernize the exchange regime</w:t>
            </w:r>
          </w:p>
        </w:tc>
      </w:tr>
      <w:tr w:rsidR="0040728A" w:rsidRPr="00C5413A" w14:paraId="1D00F6FA" w14:textId="77777777">
        <w:trPr>
          <w:trHeight w:val="3249"/>
        </w:trPr>
        <w:tc>
          <w:tcPr>
            <w:tcW w:w="1985" w:type="dxa"/>
          </w:tcPr>
          <w:p w14:paraId="3828C6A9" w14:textId="77777777" w:rsidR="0040728A" w:rsidRPr="00C5413A" w:rsidRDefault="00F765CC">
            <w:pPr>
              <w:pStyle w:val="TableParagraph"/>
              <w:spacing w:line="255" w:lineRule="exact"/>
              <w:rPr>
                <w:b/>
              </w:rPr>
            </w:pPr>
            <w:r w:rsidRPr="00C5413A">
              <w:rPr>
                <w:b/>
              </w:rPr>
              <w:t>Description</w:t>
            </w:r>
          </w:p>
        </w:tc>
        <w:tc>
          <w:tcPr>
            <w:tcW w:w="7531" w:type="dxa"/>
          </w:tcPr>
          <w:p w14:paraId="0F5A1E16" w14:textId="77777777" w:rsidR="0040728A" w:rsidRPr="00C5413A" w:rsidRDefault="00F765CC">
            <w:pPr>
              <w:pStyle w:val="TableParagraph"/>
              <w:spacing w:line="255" w:lineRule="exact"/>
              <w:rPr>
                <w:b/>
              </w:rPr>
            </w:pPr>
            <w:r w:rsidRPr="00C5413A">
              <w:rPr>
                <w:b/>
                <w:u w:val="single"/>
              </w:rPr>
              <w:t>State:</w:t>
            </w:r>
          </w:p>
          <w:p w14:paraId="0F40D98F" w14:textId="77777777" w:rsidR="0040728A" w:rsidRPr="00C5413A" w:rsidRDefault="0040728A">
            <w:pPr>
              <w:pStyle w:val="TableParagraph"/>
              <w:spacing w:before="5"/>
              <w:ind w:left="0"/>
              <w:rPr>
                <w:rFonts w:ascii="Times New Roman"/>
              </w:rPr>
            </w:pPr>
          </w:p>
          <w:p w14:paraId="45E6F2D4" w14:textId="77777777" w:rsidR="0040728A" w:rsidRPr="00C5413A" w:rsidRDefault="00F765CC">
            <w:pPr>
              <w:pStyle w:val="TableParagraph"/>
            </w:pPr>
            <w:r w:rsidRPr="00C5413A">
              <w:rPr>
                <w:b/>
                <w:bCs/>
              </w:rPr>
              <w:t xml:space="preserve">Ø </w:t>
            </w:r>
            <w:r w:rsidRPr="00C5413A">
              <w:t>Establish a currency futures market for companies;</w:t>
            </w:r>
          </w:p>
          <w:p w14:paraId="47FE8B7A" w14:textId="77777777" w:rsidR="0040728A" w:rsidRPr="00C5413A" w:rsidRDefault="00F765CC">
            <w:pPr>
              <w:pStyle w:val="TableParagraph"/>
              <w:spacing w:before="116"/>
            </w:pPr>
            <w:r w:rsidRPr="00C5413A">
              <w:rPr>
                <w:b/>
                <w:bCs/>
              </w:rPr>
              <w:t xml:space="preserve">Ø </w:t>
            </w:r>
            <w:r w:rsidRPr="00C5413A">
              <w:t>Empower banks to manage foreign exchange related to non-hydrocarbon exports and emigration resources;</w:t>
            </w:r>
          </w:p>
          <w:p w14:paraId="0B39A6B5" w14:textId="77777777" w:rsidR="0040728A" w:rsidRPr="00C5413A" w:rsidRDefault="00F765CC">
            <w:pPr>
              <w:pStyle w:val="TableParagraph"/>
              <w:spacing w:before="118"/>
            </w:pPr>
            <w:r w:rsidRPr="00C5413A">
              <w:rPr>
                <w:b/>
                <w:bCs/>
              </w:rPr>
              <w:t xml:space="preserve">Ø </w:t>
            </w:r>
            <w:r w:rsidRPr="00C5413A">
              <w:t>Facilitate the potential for stockbroker involvement;</w:t>
            </w:r>
          </w:p>
          <w:p w14:paraId="3DBD29FF" w14:textId="77777777" w:rsidR="0040728A" w:rsidRPr="00C5413A" w:rsidRDefault="00F765CC">
            <w:pPr>
              <w:pStyle w:val="TableParagraph"/>
              <w:spacing w:before="117"/>
            </w:pPr>
            <w:r w:rsidRPr="00C5413A">
              <w:rPr>
                <w:b/>
                <w:bCs/>
              </w:rPr>
              <w:t xml:space="preserve">Ø </w:t>
            </w:r>
            <w:r w:rsidRPr="00C5413A">
              <w:t>Dedicated time line for the total convertibility of the DZD as inscribed in the Law of the Currency and Credit</w:t>
            </w:r>
          </w:p>
        </w:tc>
      </w:tr>
      <w:tr w:rsidR="0040728A" w:rsidRPr="00C5413A" w14:paraId="747D9B09" w14:textId="77777777">
        <w:trPr>
          <w:trHeight w:val="517"/>
        </w:trPr>
        <w:tc>
          <w:tcPr>
            <w:tcW w:w="1985" w:type="dxa"/>
          </w:tcPr>
          <w:p w14:paraId="490F9868" w14:textId="77777777" w:rsidR="0040728A" w:rsidRPr="00C5413A" w:rsidRDefault="00F765CC">
            <w:pPr>
              <w:pStyle w:val="TableParagraph"/>
              <w:spacing w:before="4" w:line="256" w:lineRule="exact"/>
              <w:rPr>
                <w:b/>
              </w:rPr>
            </w:pPr>
            <w:r w:rsidRPr="00C5413A">
              <w:rPr>
                <w:b/>
              </w:rPr>
              <w:t>Piloting implementation</w:t>
            </w:r>
          </w:p>
        </w:tc>
        <w:tc>
          <w:tcPr>
            <w:tcW w:w="7531" w:type="dxa"/>
          </w:tcPr>
          <w:p w14:paraId="7656A179" w14:textId="77777777" w:rsidR="0040728A" w:rsidRPr="00C5413A" w:rsidRDefault="00F765CC">
            <w:pPr>
              <w:pStyle w:val="TableParagraph"/>
              <w:spacing w:line="257" w:lineRule="exact"/>
            </w:pPr>
            <w:r w:rsidRPr="00C5413A">
              <w:t>Bank of Algeria</w:t>
            </w:r>
          </w:p>
        </w:tc>
      </w:tr>
      <w:tr w:rsidR="0040728A" w:rsidRPr="00C5413A" w14:paraId="2662041F" w14:textId="77777777" w:rsidTr="005F2119">
        <w:trPr>
          <w:trHeight w:val="479"/>
        </w:trPr>
        <w:tc>
          <w:tcPr>
            <w:tcW w:w="1985" w:type="dxa"/>
            <w:vAlign w:val="center"/>
          </w:tcPr>
          <w:p w14:paraId="11B1A0AF" w14:textId="77777777" w:rsidR="0040728A" w:rsidRPr="00C5413A" w:rsidRDefault="00F765CC" w:rsidP="005F2119">
            <w:pPr>
              <w:pStyle w:val="TableParagraph"/>
              <w:spacing w:line="255" w:lineRule="exact"/>
              <w:rPr>
                <w:b/>
              </w:rPr>
            </w:pPr>
            <w:r w:rsidRPr="00C5413A">
              <w:rPr>
                <w:b/>
              </w:rPr>
              <w:t>Schedule</w:t>
            </w:r>
          </w:p>
        </w:tc>
        <w:tc>
          <w:tcPr>
            <w:tcW w:w="7531" w:type="dxa"/>
          </w:tcPr>
          <w:p w14:paraId="666E0927" w14:textId="77777777" w:rsidR="0040728A" w:rsidRPr="00C5413A" w:rsidRDefault="00F765CC">
            <w:pPr>
              <w:pStyle w:val="TableParagraph"/>
              <w:spacing w:line="255" w:lineRule="exact"/>
            </w:pPr>
            <w:r w:rsidRPr="00C5413A">
              <w:t>Q3 2017 - Q1 2019.</w:t>
            </w:r>
          </w:p>
        </w:tc>
      </w:tr>
    </w:tbl>
    <w:p w14:paraId="1944E2C5" w14:textId="77777777" w:rsidR="0040728A" w:rsidRPr="00C5413A" w:rsidRDefault="0040728A">
      <w:pPr>
        <w:spacing w:line="255" w:lineRule="exact"/>
        <w:sectPr w:rsidR="0040728A" w:rsidRPr="00C5413A">
          <w:pgSz w:w="11910" w:h="16840"/>
          <w:pgMar w:top="1400" w:right="580" w:bottom="1120" w:left="1060" w:header="0" w:footer="922" w:gutter="0"/>
          <w:cols w:space="720"/>
        </w:sectPr>
      </w:pPr>
    </w:p>
    <w:p w14:paraId="02BC5A50" w14:textId="77777777" w:rsidR="0040728A" w:rsidRPr="00C5413A" w:rsidRDefault="00F765CC">
      <w:pPr>
        <w:tabs>
          <w:tab w:val="left" w:pos="2413"/>
          <w:tab w:val="left" w:pos="9458"/>
        </w:tabs>
        <w:spacing w:before="37"/>
        <w:ind w:left="327"/>
        <w:rPr>
          <w:b/>
          <w:sz w:val="24"/>
        </w:rPr>
      </w:pPr>
      <w:r w:rsidRPr="00C5413A">
        <w:rPr>
          <w:b/>
          <w:sz w:val="24"/>
          <w:shd w:val="clear" w:color="auto" w:fill="00AFEF"/>
        </w:rPr>
        <w:lastRenderedPageBreak/>
        <w:t xml:space="preserve"> </w:t>
      </w:r>
      <w:r w:rsidRPr="00C5413A">
        <w:rPr>
          <w:b/>
          <w:sz w:val="24"/>
          <w:shd w:val="clear" w:color="auto" w:fill="00AFEF"/>
        </w:rPr>
        <w:tab/>
        <w:t>Axis 3: Financing economic activity</w:t>
      </w:r>
      <w:r w:rsidRPr="00C5413A">
        <w:rPr>
          <w:b/>
          <w:sz w:val="24"/>
          <w:shd w:val="clear" w:color="auto" w:fill="00AFEF"/>
        </w:rPr>
        <w:tab/>
      </w:r>
    </w:p>
    <w:p w14:paraId="0EE17220" w14:textId="77777777" w:rsidR="0040728A" w:rsidRPr="00C5413A" w:rsidRDefault="0040728A">
      <w:pPr>
        <w:pStyle w:val="BodyText"/>
        <w:spacing w:before="10"/>
        <w:rPr>
          <w:b/>
          <w:sz w:val="20"/>
        </w:rPr>
      </w:pPr>
    </w:p>
    <w:p w14:paraId="79E3FEE7" w14:textId="77777777" w:rsidR="0040728A" w:rsidRPr="00C5413A" w:rsidRDefault="00F765CC">
      <w:pPr>
        <w:ind w:left="356" w:right="1001"/>
        <w:rPr>
          <w:b/>
        </w:rPr>
      </w:pPr>
      <w:r w:rsidRPr="00C5413A">
        <w:rPr>
          <w:b/>
          <w:color w:val="001F5F"/>
          <w:u w:val="single" w:color="001F5F"/>
        </w:rPr>
        <w:t xml:space="preserve">Objective 8: </w:t>
      </w:r>
      <w:r w:rsidRPr="00C5413A">
        <w:rPr>
          <w:b/>
          <w:color w:val="001F5F"/>
        </w:rPr>
        <w:t>Enhance the capacities of banks and financial institutions (BEF) to deliver better business services</w:t>
      </w:r>
    </w:p>
    <w:p w14:paraId="3AB6ED7D" w14:textId="77777777" w:rsidR="0040728A" w:rsidRPr="00C5413A" w:rsidRDefault="0040728A">
      <w:pPr>
        <w:pStyle w:val="BodyText"/>
        <w:spacing w:before="2"/>
        <w:rPr>
          <w:b/>
          <w:sz w:val="25"/>
        </w:rPr>
      </w:pPr>
    </w:p>
    <w:p w14:paraId="16C19AC5" w14:textId="77777777" w:rsidR="0040728A" w:rsidRPr="00C5413A" w:rsidRDefault="00F765CC">
      <w:pPr>
        <w:ind w:left="356"/>
        <w:rPr>
          <w:b/>
        </w:rPr>
      </w:pPr>
      <w:r w:rsidRPr="00C5413A">
        <w:rPr>
          <w:b/>
          <w:color w:val="FF0000"/>
        </w:rPr>
        <w:t>Issue</w:t>
      </w:r>
    </w:p>
    <w:p w14:paraId="1C5B408D" w14:textId="77777777" w:rsidR="0040728A" w:rsidRPr="00C5413A" w:rsidRDefault="0040728A">
      <w:pPr>
        <w:pStyle w:val="BodyText"/>
        <w:spacing w:before="4"/>
        <w:rPr>
          <w:b/>
          <w:sz w:val="20"/>
        </w:rPr>
      </w:pPr>
    </w:p>
    <w:p w14:paraId="73C8118C" w14:textId="77777777" w:rsidR="0040728A" w:rsidRPr="00C5413A" w:rsidRDefault="00F765CC">
      <w:pPr>
        <w:pStyle w:val="ListParagraph"/>
        <w:numPr>
          <w:ilvl w:val="0"/>
          <w:numId w:val="2"/>
        </w:numPr>
        <w:tabs>
          <w:tab w:val="left" w:pos="1064"/>
          <w:tab w:val="left" w:pos="1065"/>
        </w:tabs>
        <w:ind w:hanging="360"/>
      </w:pPr>
      <w:r w:rsidRPr="00C5413A">
        <w:t>Insufficient bank coverage rate</w:t>
      </w:r>
    </w:p>
    <w:p w14:paraId="5D562E21" w14:textId="77777777" w:rsidR="0040728A" w:rsidRPr="00C5413A" w:rsidRDefault="00F765CC">
      <w:pPr>
        <w:pStyle w:val="ListParagraph"/>
        <w:numPr>
          <w:ilvl w:val="0"/>
          <w:numId w:val="2"/>
        </w:numPr>
        <w:tabs>
          <w:tab w:val="left" w:pos="1064"/>
          <w:tab w:val="left" w:pos="1065"/>
        </w:tabs>
        <w:spacing w:before="30" w:line="266" w:lineRule="auto"/>
        <w:ind w:right="839" w:hanging="360"/>
      </w:pPr>
      <w:r w:rsidRPr="00C5413A">
        <w:t>The current banking system is centered on commercial activities and does not sufficiently support the needs of productive activities;</w:t>
      </w:r>
    </w:p>
    <w:p w14:paraId="4E349502" w14:textId="77777777" w:rsidR="0040728A" w:rsidRPr="00C5413A" w:rsidRDefault="00F765CC">
      <w:pPr>
        <w:pStyle w:val="ListParagraph"/>
        <w:numPr>
          <w:ilvl w:val="0"/>
          <w:numId w:val="2"/>
        </w:numPr>
        <w:tabs>
          <w:tab w:val="left" w:pos="1064"/>
          <w:tab w:val="left" w:pos="1065"/>
        </w:tabs>
        <w:spacing w:before="8"/>
        <w:ind w:hanging="360"/>
      </w:pPr>
      <w:r w:rsidRPr="00C5413A">
        <w:t>Insufficient training of bank staff;</w:t>
      </w:r>
    </w:p>
    <w:p w14:paraId="52455294" w14:textId="77777777" w:rsidR="0040728A" w:rsidRPr="00C5413A" w:rsidRDefault="00F765CC">
      <w:pPr>
        <w:pStyle w:val="ListParagraph"/>
        <w:numPr>
          <w:ilvl w:val="0"/>
          <w:numId w:val="2"/>
        </w:numPr>
        <w:tabs>
          <w:tab w:val="left" w:pos="1064"/>
          <w:tab w:val="left" w:pos="1065"/>
        </w:tabs>
        <w:spacing w:before="29" w:line="266" w:lineRule="auto"/>
        <w:ind w:right="833" w:hanging="360"/>
      </w:pPr>
      <w:r w:rsidRPr="00C5413A">
        <w:t>Burdensome banking conditions (high interest rates - unspecified interest rates);</w:t>
      </w:r>
    </w:p>
    <w:p w14:paraId="487DE456" w14:textId="77777777" w:rsidR="0040728A" w:rsidRPr="00C5413A" w:rsidRDefault="00F765CC">
      <w:pPr>
        <w:pStyle w:val="ListParagraph"/>
        <w:numPr>
          <w:ilvl w:val="0"/>
          <w:numId w:val="2"/>
        </w:numPr>
        <w:tabs>
          <w:tab w:val="left" w:pos="1064"/>
          <w:tab w:val="left" w:pos="1065"/>
        </w:tabs>
        <w:spacing w:before="9" w:line="266" w:lineRule="auto"/>
        <w:ind w:right="834" w:hanging="360"/>
      </w:pPr>
      <w:r w:rsidRPr="00C5413A">
        <w:t>Lack of Bank Transparency (TR Reference Rate - Management of Charges and Other Interest Arising from Value Dates);</w:t>
      </w:r>
    </w:p>
    <w:p w14:paraId="20AD98A7" w14:textId="77777777" w:rsidR="0040728A" w:rsidRPr="00C5413A" w:rsidRDefault="00F765CC">
      <w:pPr>
        <w:pStyle w:val="ListParagraph"/>
        <w:numPr>
          <w:ilvl w:val="0"/>
          <w:numId w:val="2"/>
        </w:numPr>
        <w:tabs>
          <w:tab w:val="left" w:pos="1064"/>
          <w:tab w:val="left" w:pos="1065"/>
        </w:tabs>
        <w:spacing w:before="11" w:line="264" w:lineRule="auto"/>
        <w:ind w:right="832" w:hanging="360"/>
      </w:pPr>
      <w:r w:rsidRPr="00C5413A">
        <w:t>Absence of company rating institutions, for better management of the financing procedure;</w:t>
      </w:r>
    </w:p>
    <w:p w14:paraId="3EC5F73D" w14:textId="77777777" w:rsidR="0040728A" w:rsidRPr="00C5413A" w:rsidRDefault="00F765CC">
      <w:pPr>
        <w:pStyle w:val="ListParagraph"/>
        <w:numPr>
          <w:ilvl w:val="0"/>
          <w:numId w:val="2"/>
        </w:numPr>
        <w:tabs>
          <w:tab w:val="left" w:pos="1064"/>
          <w:tab w:val="left" w:pos="1065"/>
        </w:tabs>
        <w:spacing w:before="13"/>
        <w:ind w:hanging="360"/>
      </w:pPr>
      <w:r w:rsidRPr="00C5413A">
        <w:t>The credit decision-making process is slow.</w:t>
      </w:r>
    </w:p>
    <w:p w14:paraId="4BAABE52" w14:textId="77777777" w:rsidR="0040728A" w:rsidRPr="00C5413A" w:rsidRDefault="00F765CC">
      <w:pPr>
        <w:pStyle w:val="Heading6"/>
        <w:spacing w:before="30"/>
      </w:pPr>
      <w:r w:rsidRPr="00C5413A">
        <w:rPr>
          <w:color w:val="FF0000"/>
        </w:rPr>
        <w:t>Measures</w:t>
      </w:r>
    </w:p>
    <w:p w14:paraId="70541D7D" w14:textId="77777777" w:rsidR="0040728A" w:rsidRPr="00C5413A" w:rsidRDefault="0040728A">
      <w:pPr>
        <w:pStyle w:val="BodyText"/>
        <w:spacing w:before="4" w:after="1"/>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31"/>
      </w:tblGrid>
      <w:tr w:rsidR="0040728A" w:rsidRPr="00C5413A" w14:paraId="0DC012E6" w14:textId="77777777">
        <w:trPr>
          <w:trHeight w:val="429"/>
        </w:trPr>
        <w:tc>
          <w:tcPr>
            <w:tcW w:w="1985" w:type="dxa"/>
            <w:shd w:val="clear" w:color="auto" w:fill="00AFEF"/>
          </w:tcPr>
          <w:p w14:paraId="65FC2C1C" w14:textId="77777777" w:rsidR="0040728A" w:rsidRPr="00C5413A" w:rsidRDefault="00F765CC">
            <w:pPr>
              <w:pStyle w:val="TableParagraph"/>
              <w:spacing w:line="257" w:lineRule="exact"/>
              <w:rPr>
                <w:b/>
              </w:rPr>
            </w:pPr>
            <w:r w:rsidRPr="00C5413A">
              <w:rPr>
                <w:b/>
              </w:rPr>
              <w:t>Measure 27</w:t>
            </w:r>
          </w:p>
        </w:tc>
        <w:tc>
          <w:tcPr>
            <w:tcW w:w="7531" w:type="dxa"/>
            <w:shd w:val="clear" w:color="auto" w:fill="00AFEF"/>
          </w:tcPr>
          <w:p w14:paraId="16351700" w14:textId="77777777" w:rsidR="0040728A" w:rsidRPr="00C5413A" w:rsidRDefault="00F765CC">
            <w:pPr>
              <w:pStyle w:val="TableParagraph"/>
              <w:spacing w:line="257" w:lineRule="exact"/>
              <w:rPr>
                <w:b/>
              </w:rPr>
            </w:pPr>
            <w:r w:rsidRPr="00C5413A">
              <w:rPr>
                <w:b/>
              </w:rPr>
              <w:t>Increase the financing capacity of the BEF</w:t>
            </w:r>
          </w:p>
        </w:tc>
      </w:tr>
      <w:tr w:rsidR="0040728A" w:rsidRPr="00C5413A" w14:paraId="2ED5895D" w14:textId="77777777">
        <w:trPr>
          <w:trHeight w:val="7928"/>
        </w:trPr>
        <w:tc>
          <w:tcPr>
            <w:tcW w:w="1985" w:type="dxa"/>
          </w:tcPr>
          <w:p w14:paraId="1CA1C85D" w14:textId="77777777" w:rsidR="0040728A" w:rsidRPr="00C5413A" w:rsidRDefault="00F765CC">
            <w:pPr>
              <w:pStyle w:val="TableParagraph"/>
              <w:spacing w:before="2"/>
              <w:rPr>
                <w:b/>
              </w:rPr>
            </w:pPr>
            <w:r w:rsidRPr="00C5413A">
              <w:rPr>
                <w:b/>
              </w:rPr>
              <w:t>Description</w:t>
            </w:r>
          </w:p>
        </w:tc>
        <w:tc>
          <w:tcPr>
            <w:tcW w:w="7531" w:type="dxa"/>
          </w:tcPr>
          <w:p w14:paraId="05906437" w14:textId="77777777" w:rsidR="0040728A" w:rsidRPr="00C5413A" w:rsidRDefault="00F765CC">
            <w:pPr>
              <w:pStyle w:val="TableParagraph"/>
              <w:spacing w:before="2"/>
              <w:rPr>
                <w:b/>
              </w:rPr>
            </w:pPr>
            <w:r w:rsidRPr="00C5413A">
              <w:rPr>
                <w:b/>
                <w:u w:val="single"/>
              </w:rPr>
              <w:t>State:</w:t>
            </w:r>
          </w:p>
          <w:p w14:paraId="0F614FF3" w14:textId="77777777" w:rsidR="0040728A" w:rsidRPr="00C5413A" w:rsidRDefault="00F765CC">
            <w:pPr>
              <w:pStyle w:val="TableParagraph"/>
              <w:spacing w:before="186"/>
              <w:ind w:right="63"/>
              <w:jc w:val="both"/>
            </w:pPr>
            <w:r w:rsidRPr="00C5413A">
              <w:rPr>
                <w:b/>
              </w:rPr>
              <w:t xml:space="preserve">Ø </w:t>
            </w:r>
            <w:r w:rsidRPr="00C5413A">
              <w:t>Allow the banks, without the prior authorization of the Bank of Algeria, to expand their network of agencies and to deploy locally to promote competition and the role of financial intermediation; For example, set an objective to triple the network over 5 years.</w:t>
            </w:r>
          </w:p>
          <w:p w14:paraId="2344D912" w14:textId="77777777" w:rsidR="0040728A" w:rsidRPr="00C5413A" w:rsidRDefault="00F765CC">
            <w:pPr>
              <w:pStyle w:val="TableParagraph"/>
              <w:spacing w:before="117"/>
              <w:ind w:right="59"/>
              <w:jc w:val="both"/>
            </w:pPr>
            <w:r w:rsidRPr="00C5413A">
              <w:rPr>
                <w:b/>
                <w:bCs/>
              </w:rPr>
              <w:t xml:space="preserve">Ø </w:t>
            </w:r>
            <w:r w:rsidRPr="00C5413A">
              <w:t>Authorize and facilitate the national investment for the creation of new banks; Bank of Algeria may sit on the Board of Directors to ensure compliance with regulatory provisions;</w:t>
            </w:r>
          </w:p>
          <w:p w14:paraId="23485F6F" w14:textId="77777777" w:rsidR="0040728A" w:rsidRPr="00C5413A" w:rsidRDefault="00F765CC">
            <w:pPr>
              <w:pStyle w:val="TableParagraph"/>
              <w:spacing w:before="118"/>
              <w:ind w:right="64"/>
              <w:jc w:val="both"/>
            </w:pPr>
            <w:r w:rsidRPr="00C5413A">
              <w:rPr>
                <w:b/>
                <w:bCs/>
              </w:rPr>
              <w:t xml:space="preserve">Ø </w:t>
            </w:r>
            <w:r w:rsidRPr="00C5413A">
              <w:t>Create an investment support fund that provides timely support to first-time investors and / or guarantors with other funders;</w:t>
            </w:r>
          </w:p>
          <w:p w14:paraId="2A81DB46" w14:textId="77777777" w:rsidR="0040728A" w:rsidRPr="00C5413A" w:rsidRDefault="00F765CC">
            <w:pPr>
              <w:pStyle w:val="TableParagraph"/>
              <w:spacing w:before="118"/>
              <w:ind w:right="58"/>
              <w:jc w:val="both"/>
              <w:rPr>
                <w:b/>
              </w:rPr>
            </w:pPr>
            <w:r w:rsidRPr="00C5413A">
              <w:rPr>
                <w:b/>
                <w:bCs/>
              </w:rPr>
              <w:t xml:space="preserve">Ø </w:t>
            </w:r>
            <w:r w:rsidRPr="00C5413A">
              <w:t>Decriminalize management decisions for bank managers and evaluate the managers of public banks on their annual results and not on the nature of allocated credit;</w:t>
            </w:r>
          </w:p>
          <w:p w14:paraId="52C5DDE0" w14:textId="77777777" w:rsidR="0040728A" w:rsidRPr="00C5413A" w:rsidRDefault="00F765CC">
            <w:pPr>
              <w:pStyle w:val="TableParagraph"/>
              <w:spacing w:before="117"/>
              <w:ind w:right="60"/>
              <w:jc w:val="both"/>
            </w:pPr>
            <w:r w:rsidRPr="00C5413A">
              <w:rPr>
                <w:b/>
                <w:bCs/>
              </w:rPr>
              <w:t xml:space="preserve">Ø </w:t>
            </w:r>
            <w:r w:rsidRPr="00C5413A">
              <w:t>Orient banks toward Risk Management and not risk avoidance;</w:t>
            </w:r>
          </w:p>
          <w:p w14:paraId="0BDDC53A" w14:textId="77777777" w:rsidR="0040728A" w:rsidRPr="00C5413A" w:rsidRDefault="00F765CC">
            <w:pPr>
              <w:pStyle w:val="TableParagraph"/>
              <w:spacing w:before="118"/>
              <w:ind w:right="66"/>
              <w:jc w:val="both"/>
            </w:pPr>
            <w:r w:rsidRPr="00C5413A">
              <w:rPr>
                <w:b/>
                <w:bCs/>
              </w:rPr>
              <w:t>Ø</w:t>
            </w:r>
            <w:r w:rsidRPr="00C5413A">
              <w:t xml:space="preserve"> Orient the training of banking executives towards performance in risk management;</w:t>
            </w:r>
          </w:p>
          <w:p w14:paraId="55E3F64B" w14:textId="77777777" w:rsidR="0040728A" w:rsidRPr="00C5413A" w:rsidRDefault="00F765CC">
            <w:pPr>
              <w:pStyle w:val="TableParagraph"/>
              <w:spacing w:before="117" w:line="273" w:lineRule="auto"/>
              <w:ind w:right="66"/>
              <w:jc w:val="both"/>
            </w:pPr>
            <w:r w:rsidRPr="00C5413A">
              <w:rPr>
                <w:b/>
                <w:bCs/>
              </w:rPr>
              <w:t xml:space="preserve">Ø </w:t>
            </w:r>
            <w:r w:rsidRPr="00C5413A">
              <w:t>Relax credit syndication procedures for better risk sharing;</w:t>
            </w:r>
          </w:p>
          <w:p w14:paraId="256C8C3D" w14:textId="77777777" w:rsidR="0040728A" w:rsidRPr="00C5413A" w:rsidRDefault="00F765CC">
            <w:pPr>
              <w:pStyle w:val="TableParagraph"/>
              <w:spacing w:before="140"/>
              <w:ind w:right="60"/>
              <w:jc w:val="both"/>
            </w:pPr>
            <w:r w:rsidRPr="00C5413A">
              <w:rPr>
                <w:b/>
                <w:bCs/>
              </w:rPr>
              <w:t xml:space="preserve">Ø </w:t>
            </w:r>
            <w:r w:rsidRPr="00C5413A">
              <w:t>Raise the rate of remunerations of deposits to further exploit available savings capacity;</w:t>
            </w:r>
          </w:p>
          <w:p w14:paraId="504CD6B4" w14:textId="77777777" w:rsidR="0040728A" w:rsidRPr="00C5413A" w:rsidRDefault="00F765CC" w:rsidP="003E0BC2">
            <w:pPr>
              <w:pStyle w:val="TableParagraph"/>
              <w:spacing w:before="117"/>
              <w:ind w:right="62"/>
              <w:jc w:val="both"/>
              <w:rPr>
                <w:b/>
              </w:rPr>
            </w:pPr>
            <w:r w:rsidRPr="00C5413A">
              <w:rPr>
                <w:b/>
                <w:bCs/>
              </w:rPr>
              <w:t xml:space="preserve">Ø </w:t>
            </w:r>
            <w:r w:rsidRPr="00C5413A">
              <w:t>Alleviate the criteria and conditions of access to the resources of the National Investment Fund by increasing, in particular, the equity threshold to 100 million DZD minimum;</w:t>
            </w:r>
          </w:p>
        </w:tc>
      </w:tr>
    </w:tbl>
    <w:p w14:paraId="510383AF" w14:textId="77777777" w:rsidR="0040728A" w:rsidRPr="00C5413A" w:rsidRDefault="0040728A">
      <w:pPr>
        <w:spacing w:line="237" w:lineRule="exact"/>
        <w:jc w:val="both"/>
        <w:sectPr w:rsidR="0040728A" w:rsidRPr="00C5413A">
          <w:pgSz w:w="11910" w:h="16840"/>
          <w:pgMar w:top="1360" w:right="580" w:bottom="1120" w:left="1060" w:header="0" w:footer="922" w:gutter="0"/>
          <w:cols w:space="720"/>
        </w:sect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31"/>
      </w:tblGrid>
      <w:tr w:rsidR="0040728A" w:rsidRPr="00C5413A" w14:paraId="1F0F5B65" w14:textId="77777777">
        <w:trPr>
          <w:trHeight w:val="5395"/>
        </w:trPr>
        <w:tc>
          <w:tcPr>
            <w:tcW w:w="1985" w:type="dxa"/>
          </w:tcPr>
          <w:p w14:paraId="0EDFB4AF" w14:textId="77777777" w:rsidR="0040728A" w:rsidRPr="00C5413A" w:rsidRDefault="0040728A">
            <w:pPr>
              <w:pStyle w:val="TableParagraph"/>
              <w:ind w:left="0"/>
              <w:rPr>
                <w:rFonts w:ascii="Times New Roman"/>
              </w:rPr>
            </w:pPr>
          </w:p>
        </w:tc>
        <w:tc>
          <w:tcPr>
            <w:tcW w:w="7531" w:type="dxa"/>
          </w:tcPr>
          <w:p w14:paraId="37234476" w14:textId="77777777" w:rsidR="0040728A" w:rsidRPr="00C5413A" w:rsidRDefault="00F765CC">
            <w:pPr>
              <w:pStyle w:val="TableParagraph"/>
              <w:spacing w:before="115"/>
              <w:ind w:right="61"/>
              <w:jc w:val="both"/>
            </w:pPr>
            <w:r w:rsidRPr="00C5413A">
              <w:rPr>
                <w:b/>
                <w:bCs/>
              </w:rPr>
              <w:t xml:space="preserve">Ø </w:t>
            </w:r>
            <w:r w:rsidRPr="00C5413A">
              <w:t>Encourage the creation of national private and public venture capital institutions and the tax exemption of their revenues;</w:t>
            </w:r>
          </w:p>
          <w:p w14:paraId="5F06471F" w14:textId="77777777" w:rsidR="0040728A" w:rsidRPr="00C5413A" w:rsidRDefault="00F765CC">
            <w:pPr>
              <w:pStyle w:val="TableParagraph"/>
              <w:spacing w:before="118"/>
              <w:ind w:right="64"/>
              <w:jc w:val="both"/>
            </w:pPr>
            <w:r w:rsidRPr="00C5413A">
              <w:rPr>
                <w:b/>
                <w:bCs/>
              </w:rPr>
              <w:t xml:space="preserve">Ø </w:t>
            </w:r>
            <w:r w:rsidRPr="00C5413A">
              <w:t>Implement incentives for the use of venture capital / private equity institutions;</w:t>
            </w:r>
          </w:p>
          <w:p w14:paraId="0EE34B74" w14:textId="77777777" w:rsidR="0040728A" w:rsidRPr="00C5413A" w:rsidRDefault="00F765CC">
            <w:pPr>
              <w:pStyle w:val="TableParagraph"/>
              <w:spacing w:before="117"/>
              <w:ind w:right="61"/>
              <w:jc w:val="both"/>
            </w:pPr>
            <w:r w:rsidRPr="00C5413A">
              <w:rPr>
                <w:b/>
                <w:bCs/>
              </w:rPr>
              <w:t xml:space="preserve">Ø </w:t>
            </w:r>
            <w:r w:rsidRPr="00C5413A">
              <w:t>Allow banks to increase their net banking income by diversifying their services with new products (e.g. insurance products);</w:t>
            </w:r>
          </w:p>
          <w:p w14:paraId="40D256CA" w14:textId="77777777" w:rsidR="0040728A" w:rsidRPr="00C5413A" w:rsidRDefault="00F765CC">
            <w:pPr>
              <w:pStyle w:val="TableParagraph"/>
              <w:spacing w:before="117"/>
              <w:ind w:right="65"/>
              <w:jc w:val="both"/>
            </w:pPr>
            <w:r w:rsidRPr="00C5413A">
              <w:rPr>
                <w:b/>
                <w:bCs/>
              </w:rPr>
              <w:t xml:space="preserve">Ø </w:t>
            </w:r>
            <w:r w:rsidRPr="00C5413A">
              <w:t xml:space="preserve">Require a minimum threshold of medium and </w:t>
            </w:r>
            <w:r w:rsidR="00C966F8" w:rsidRPr="00C5413A">
              <w:t>long-term</w:t>
            </w:r>
            <w:r w:rsidRPr="00C5413A">
              <w:t xml:space="preserve"> bank loans per bank, in order to stimulate the agencies of the network to exploit investment bank loans. </w:t>
            </w:r>
            <w:r w:rsidR="00C966F8" w:rsidRPr="00C5413A">
              <w:t>Thus,</w:t>
            </w:r>
            <w:r w:rsidRPr="00C5413A">
              <w:t xml:space="preserve"> create a dynamic banking network that will be more active in their intermediary role;</w:t>
            </w:r>
          </w:p>
          <w:p w14:paraId="60585F51" w14:textId="77777777" w:rsidR="0040728A" w:rsidRPr="00C5413A" w:rsidRDefault="00F765CC">
            <w:pPr>
              <w:pStyle w:val="TableParagraph"/>
              <w:spacing w:before="119"/>
              <w:ind w:right="59"/>
              <w:jc w:val="both"/>
            </w:pPr>
            <w:r w:rsidRPr="00C5413A">
              <w:rPr>
                <w:b/>
                <w:bCs/>
              </w:rPr>
              <w:t xml:space="preserve">Ø </w:t>
            </w:r>
            <w:r w:rsidRPr="00C5413A">
              <w:t>Adopt intensive training plans for staff in charge of customer relations and management of financial products;</w:t>
            </w:r>
          </w:p>
          <w:p w14:paraId="394DA1C2" w14:textId="77777777" w:rsidR="0040728A" w:rsidRPr="00C5413A" w:rsidRDefault="00F765CC">
            <w:pPr>
              <w:pStyle w:val="TableParagraph"/>
              <w:spacing w:before="117"/>
            </w:pPr>
            <w:r w:rsidRPr="00C5413A">
              <w:rPr>
                <w:b/>
                <w:bCs/>
              </w:rPr>
              <w:t xml:space="preserve">Ø </w:t>
            </w:r>
            <w:r w:rsidRPr="00C5413A">
              <w:t>Decentralize bank credit decision-making;</w:t>
            </w:r>
          </w:p>
          <w:p w14:paraId="72436890" w14:textId="77777777" w:rsidR="0040728A" w:rsidRPr="00C5413A" w:rsidRDefault="00F765CC">
            <w:pPr>
              <w:pStyle w:val="TableParagraph"/>
              <w:spacing w:before="117"/>
              <w:ind w:right="64"/>
              <w:jc w:val="both"/>
            </w:pPr>
            <w:r w:rsidRPr="00C5413A">
              <w:rPr>
                <w:b/>
                <w:bCs/>
              </w:rPr>
              <w:t xml:space="preserve">Ø </w:t>
            </w:r>
            <w:r w:rsidRPr="00C5413A">
              <w:t>Put in place an instrument for regulating bank commission rates applied to companies;</w:t>
            </w:r>
          </w:p>
        </w:tc>
      </w:tr>
      <w:tr w:rsidR="0040728A" w:rsidRPr="00C5413A" w14:paraId="31147723" w14:textId="77777777">
        <w:trPr>
          <w:trHeight w:val="515"/>
        </w:trPr>
        <w:tc>
          <w:tcPr>
            <w:tcW w:w="1985" w:type="dxa"/>
          </w:tcPr>
          <w:p w14:paraId="2B31E791" w14:textId="77777777" w:rsidR="0040728A" w:rsidRPr="00C5413A" w:rsidRDefault="00F765CC">
            <w:pPr>
              <w:pStyle w:val="TableParagraph"/>
              <w:spacing w:before="1" w:line="256" w:lineRule="exact"/>
              <w:rPr>
                <w:b/>
              </w:rPr>
            </w:pPr>
            <w:r w:rsidRPr="00C5413A">
              <w:rPr>
                <w:b/>
              </w:rPr>
              <w:t>Piloting implementation</w:t>
            </w:r>
          </w:p>
        </w:tc>
        <w:tc>
          <w:tcPr>
            <w:tcW w:w="7531" w:type="dxa"/>
          </w:tcPr>
          <w:p w14:paraId="348D7028" w14:textId="77777777" w:rsidR="0040728A" w:rsidRPr="00C5413A" w:rsidRDefault="00F765CC">
            <w:pPr>
              <w:pStyle w:val="TableParagraph"/>
              <w:spacing w:before="126"/>
            </w:pPr>
            <w:r w:rsidRPr="00C5413A">
              <w:t>Department of Industry - Department of Finance – Bank of Algeria</w:t>
            </w:r>
          </w:p>
        </w:tc>
      </w:tr>
      <w:tr w:rsidR="0040728A" w:rsidRPr="00C5413A" w14:paraId="39DB0EE5" w14:textId="77777777" w:rsidTr="005F2119">
        <w:trPr>
          <w:trHeight w:val="376"/>
        </w:trPr>
        <w:tc>
          <w:tcPr>
            <w:tcW w:w="1985" w:type="dxa"/>
            <w:vAlign w:val="center"/>
          </w:tcPr>
          <w:p w14:paraId="792B53ED" w14:textId="77777777" w:rsidR="0040728A" w:rsidRPr="00C5413A" w:rsidRDefault="00F765CC" w:rsidP="005F2119">
            <w:pPr>
              <w:pStyle w:val="TableParagraph"/>
              <w:spacing w:line="255" w:lineRule="exact"/>
              <w:rPr>
                <w:b/>
              </w:rPr>
            </w:pPr>
            <w:r w:rsidRPr="00C5413A">
              <w:rPr>
                <w:b/>
              </w:rPr>
              <w:t>Schedule</w:t>
            </w:r>
          </w:p>
        </w:tc>
        <w:tc>
          <w:tcPr>
            <w:tcW w:w="7531" w:type="dxa"/>
          </w:tcPr>
          <w:p w14:paraId="0E3F9F9D" w14:textId="77777777" w:rsidR="0040728A" w:rsidRPr="00C5413A" w:rsidRDefault="00F765CC">
            <w:pPr>
              <w:pStyle w:val="TableParagraph"/>
              <w:spacing w:before="54"/>
            </w:pPr>
            <w:r w:rsidRPr="00C5413A">
              <w:t>Q3 2017 - Q1 2019.</w:t>
            </w:r>
          </w:p>
        </w:tc>
      </w:tr>
    </w:tbl>
    <w:p w14:paraId="23D73E43" w14:textId="77777777" w:rsidR="0040728A" w:rsidRPr="00C5413A" w:rsidRDefault="0040728A">
      <w:pPr>
        <w:pStyle w:val="BodyText"/>
        <w:spacing w:before="2"/>
        <w:rPr>
          <w:b/>
          <w:sz w:val="18"/>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389"/>
      </w:tblGrid>
      <w:tr w:rsidR="0040728A" w:rsidRPr="00C5413A" w14:paraId="33C02941" w14:textId="77777777">
        <w:trPr>
          <w:trHeight w:val="427"/>
        </w:trPr>
        <w:tc>
          <w:tcPr>
            <w:tcW w:w="2126" w:type="dxa"/>
            <w:shd w:val="clear" w:color="auto" w:fill="00AFEF"/>
          </w:tcPr>
          <w:p w14:paraId="137C465E" w14:textId="77777777" w:rsidR="0040728A" w:rsidRPr="00C5413A" w:rsidRDefault="00F765CC">
            <w:pPr>
              <w:pStyle w:val="TableParagraph"/>
              <w:spacing w:line="257" w:lineRule="exact"/>
              <w:rPr>
                <w:b/>
              </w:rPr>
            </w:pPr>
            <w:r w:rsidRPr="00C5413A">
              <w:rPr>
                <w:b/>
              </w:rPr>
              <w:t>Measure 28</w:t>
            </w:r>
          </w:p>
        </w:tc>
        <w:tc>
          <w:tcPr>
            <w:tcW w:w="7389" w:type="dxa"/>
            <w:shd w:val="clear" w:color="auto" w:fill="00AFEF"/>
          </w:tcPr>
          <w:p w14:paraId="21A43634" w14:textId="77777777" w:rsidR="0040728A" w:rsidRPr="00C5413A" w:rsidRDefault="00F765CC">
            <w:pPr>
              <w:pStyle w:val="TableParagraph"/>
              <w:spacing w:line="257" w:lineRule="exact"/>
              <w:ind w:left="72"/>
              <w:rPr>
                <w:b/>
              </w:rPr>
            </w:pPr>
            <w:r w:rsidRPr="00C5413A">
              <w:rPr>
                <w:b/>
              </w:rPr>
              <w:t>Enhance the Algiers Stock Exchange</w:t>
            </w:r>
          </w:p>
        </w:tc>
      </w:tr>
      <w:tr w:rsidR="0040728A" w:rsidRPr="00C5413A" w14:paraId="652D6F2D" w14:textId="77777777">
        <w:trPr>
          <w:trHeight w:val="4660"/>
        </w:trPr>
        <w:tc>
          <w:tcPr>
            <w:tcW w:w="2126" w:type="dxa"/>
          </w:tcPr>
          <w:p w14:paraId="6DFB7D93" w14:textId="77777777" w:rsidR="0040728A" w:rsidRPr="00C5413A" w:rsidRDefault="00F765CC">
            <w:pPr>
              <w:pStyle w:val="TableParagraph"/>
              <w:spacing w:line="257" w:lineRule="exact"/>
              <w:rPr>
                <w:b/>
              </w:rPr>
            </w:pPr>
            <w:r w:rsidRPr="00C5413A">
              <w:rPr>
                <w:b/>
              </w:rPr>
              <w:t>Description</w:t>
            </w:r>
          </w:p>
        </w:tc>
        <w:tc>
          <w:tcPr>
            <w:tcW w:w="7389" w:type="dxa"/>
          </w:tcPr>
          <w:p w14:paraId="640D5DDF" w14:textId="77777777" w:rsidR="0040728A" w:rsidRPr="00C5413A" w:rsidRDefault="00F765CC">
            <w:pPr>
              <w:pStyle w:val="TableParagraph"/>
              <w:spacing w:line="257" w:lineRule="exact"/>
              <w:ind w:left="72"/>
              <w:rPr>
                <w:b/>
              </w:rPr>
            </w:pPr>
            <w:r w:rsidRPr="00C5413A">
              <w:rPr>
                <w:b/>
                <w:u w:val="single"/>
              </w:rPr>
              <w:t>State:</w:t>
            </w:r>
          </w:p>
          <w:p w14:paraId="6FD71C62" w14:textId="77777777" w:rsidR="0040728A" w:rsidRPr="00C5413A" w:rsidRDefault="00F765CC">
            <w:pPr>
              <w:pStyle w:val="TableParagraph"/>
              <w:spacing w:before="119"/>
              <w:ind w:left="72"/>
            </w:pPr>
            <w:r w:rsidRPr="00C5413A">
              <w:rPr>
                <w:b/>
                <w:bCs/>
              </w:rPr>
              <w:t xml:space="preserve">Ø </w:t>
            </w:r>
            <w:r w:rsidRPr="00C5413A">
              <w:t>Set up a structure and a program to support companies wishing to go public;</w:t>
            </w:r>
          </w:p>
          <w:p w14:paraId="2A68DCC8" w14:textId="77777777" w:rsidR="0040728A" w:rsidRPr="00C5413A" w:rsidRDefault="00F765CC">
            <w:pPr>
              <w:pStyle w:val="TableParagraph"/>
              <w:ind w:left="72" w:right="44"/>
            </w:pPr>
            <w:r w:rsidRPr="00C5413A">
              <w:rPr>
                <w:b/>
                <w:bCs/>
              </w:rPr>
              <w:t xml:space="preserve">Ø </w:t>
            </w:r>
            <w:r w:rsidRPr="00C5413A">
              <w:t>Launch a stock exchange educational institution, with initial and ongoing training programs for stock market actors;</w:t>
            </w:r>
          </w:p>
          <w:p w14:paraId="13EA9DD4" w14:textId="77777777" w:rsidR="0040728A" w:rsidRPr="00C5413A" w:rsidRDefault="00F765CC">
            <w:pPr>
              <w:pStyle w:val="TableParagraph"/>
              <w:ind w:left="72"/>
            </w:pPr>
            <w:r w:rsidRPr="00C5413A">
              <w:rPr>
                <w:b/>
                <w:bCs/>
              </w:rPr>
              <w:t xml:space="preserve">Ø </w:t>
            </w:r>
            <w:r w:rsidRPr="00C5413A">
              <w:t xml:space="preserve">Organize training sessions with the </w:t>
            </w:r>
            <w:proofErr w:type="spellStart"/>
            <w:r w:rsidRPr="00C5413A">
              <w:t>Hawkama</w:t>
            </w:r>
            <w:proofErr w:type="spellEnd"/>
            <w:r w:rsidRPr="00C5413A">
              <w:t xml:space="preserve"> Institute to prepare companies for an IOP;</w:t>
            </w:r>
          </w:p>
          <w:p w14:paraId="2AB59832" w14:textId="77777777" w:rsidR="0040728A" w:rsidRPr="00C5413A" w:rsidRDefault="00F765CC">
            <w:pPr>
              <w:pStyle w:val="TableParagraph"/>
              <w:ind w:left="72"/>
            </w:pPr>
            <w:r w:rsidRPr="00C5413A">
              <w:rPr>
                <w:b/>
              </w:rPr>
              <w:t xml:space="preserve">Ø </w:t>
            </w:r>
            <w:r w:rsidRPr="00C5413A">
              <w:t>Define specific incentives to encourage companies to acquire stock market listing;</w:t>
            </w:r>
          </w:p>
          <w:p w14:paraId="139C8943" w14:textId="77777777" w:rsidR="0040728A" w:rsidRPr="00C5413A" w:rsidRDefault="00F765CC">
            <w:pPr>
              <w:pStyle w:val="TableParagraph"/>
              <w:ind w:left="72"/>
            </w:pPr>
            <w:r w:rsidRPr="00C5413A">
              <w:rPr>
                <w:b/>
                <w:bCs/>
              </w:rPr>
              <w:t xml:space="preserve">Ø </w:t>
            </w:r>
            <w:r w:rsidRPr="00C5413A">
              <w:t>Register a sufficient number of developing public companies on the stock exchange;</w:t>
            </w:r>
          </w:p>
          <w:p w14:paraId="774A93AC" w14:textId="77777777" w:rsidR="0040728A" w:rsidRPr="00C5413A" w:rsidRDefault="00F765CC">
            <w:pPr>
              <w:pStyle w:val="TableParagraph"/>
              <w:ind w:left="72"/>
            </w:pPr>
            <w:r w:rsidRPr="00C5413A">
              <w:rPr>
                <w:b/>
                <w:bCs/>
              </w:rPr>
              <w:t xml:space="preserve">Ø </w:t>
            </w:r>
            <w:r w:rsidRPr="00C5413A">
              <w:t>Require major privatization efforts to undertake IOPs of privatized companies;</w:t>
            </w:r>
          </w:p>
          <w:p w14:paraId="03102081" w14:textId="77777777" w:rsidR="0040728A" w:rsidRPr="00C5413A" w:rsidRDefault="00F765CC">
            <w:pPr>
              <w:pStyle w:val="TableParagraph"/>
              <w:ind w:left="72"/>
            </w:pPr>
            <w:r w:rsidRPr="00C5413A">
              <w:rPr>
                <w:b/>
                <w:bCs/>
              </w:rPr>
              <w:t xml:space="preserve">Ø </w:t>
            </w:r>
            <w:r w:rsidRPr="00C5413A">
              <w:t>Improve the current rating system by aligning it with international standards;</w:t>
            </w:r>
          </w:p>
          <w:p w14:paraId="1CBBA173" w14:textId="77777777" w:rsidR="0040728A" w:rsidRPr="00C5413A" w:rsidRDefault="00F765CC">
            <w:pPr>
              <w:pStyle w:val="TableParagraph"/>
              <w:ind w:left="72"/>
            </w:pPr>
            <w:r w:rsidRPr="00C5413A">
              <w:rPr>
                <w:b/>
                <w:bCs/>
              </w:rPr>
              <w:t xml:space="preserve">Ø </w:t>
            </w:r>
            <w:r w:rsidRPr="00C5413A">
              <w:t>Preferential tax structure for stock market operators</w:t>
            </w:r>
          </w:p>
        </w:tc>
      </w:tr>
      <w:tr w:rsidR="0040728A" w:rsidRPr="00C5413A" w14:paraId="51475536" w14:textId="77777777">
        <w:trPr>
          <w:trHeight w:val="515"/>
        </w:trPr>
        <w:tc>
          <w:tcPr>
            <w:tcW w:w="2126" w:type="dxa"/>
          </w:tcPr>
          <w:p w14:paraId="1B0EFD3F" w14:textId="77777777" w:rsidR="0040728A" w:rsidRPr="00C5413A" w:rsidRDefault="00F765CC">
            <w:pPr>
              <w:pStyle w:val="TableParagraph"/>
              <w:spacing w:before="4" w:line="256" w:lineRule="exact"/>
              <w:ind w:right="50"/>
              <w:rPr>
                <w:b/>
              </w:rPr>
            </w:pPr>
            <w:r w:rsidRPr="00C5413A">
              <w:rPr>
                <w:b/>
              </w:rPr>
              <w:t>Piloting implementation</w:t>
            </w:r>
          </w:p>
        </w:tc>
        <w:tc>
          <w:tcPr>
            <w:tcW w:w="7389" w:type="dxa"/>
          </w:tcPr>
          <w:p w14:paraId="291622F2" w14:textId="77777777" w:rsidR="0040728A" w:rsidRPr="00C5413A" w:rsidRDefault="00F765CC">
            <w:pPr>
              <w:pStyle w:val="TableParagraph"/>
              <w:spacing w:line="257" w:lineRule="exact"/>
              <w:ind w:left="72"/>
            </w:pPr>
            <w:r w:rsidRPr="00C5413A">
              <w:t>Department of Finance - Department of Industry</w:t>
            </w:r>
          </w:p>
        </w:tc>
      </w:tr>
      <w:tr w:rsidR="0040728A" w:rsidRPr="00C5413A" w14:paraId="11C7ECE6" w14:textId="77777777" w:rsidTr="005F2119">
        <w:trPr>
          <w:trHeight w:val="318"/>
        </w:trPr>
        <w:tc>
          <w:tcPr>
            <w:tcW w:w="2126" w:type="dxa"/>
            <w:vAlign w:val="center"/>
          </w:tcPr>
          <w:p w14:paraId="389CD468" w14:textId="77777777" w:rsidR="0040728A" w:rsidRPr="00C5413A" w:rsidRDefault="00F765CC" w:rsidP="005F2119">
            <w:pPr>
              <w:pStyle w:val="TableParagraph"/>
              <w:spacing w:line="257" w:lineRule="exact"/>
              <w:rPr>
                <w:b/>
              </w:rPr>
            </w:pPr>
            <w:r w:rsidRPr="00C5413A">
              <w:rPr>
                <w:b/>
              </w:rPr>
              <w:t>Schedule</w:t>
            </w:r>
          </w:p>
        </w:tc>
        <w:tc>
          <w:tcPr>
            <w:tcW w:w="7389" w:type="dxa"/>
          </w:tcPr>
          <w:p w14:paraId="738D60CF" w14:textId="77777777" w:rsidR="0040728A" w:rsidRPr="00C5413A" w:rsidRDefault="00F765CC">
            <w:pPr>
              <w:pStyle w:val="TableParagraph"/>
              <w:spacing w:line="257" w:lineRule="exact"/>
              <w:ind w:left="72"/>
            </w:pPr>
            <w:r w:rsidRPr="00C5413A">
              <w:t>Q3 2017 - Q1 2018.</w:t>
            </w:r>
          </w:p>
        </w:tc>
      </w:tr>
    </w:tbl>
    <w:p w14:paraId="3DD7E53C" w14:textId="77777777" w:rsidR="0040728A" w:rsidRPr="00C5413A" w:rsidRDefault="0040728A">
      <w:pPr>
        <w:spacing w:line="257" w:lineRule="exact"/>
        <w:sectPr w:rsidR="0040728A" w:rsidRPr="00C5413A">
          <w:pgSz w:w="11910" w:h="16840"/>
          <w:pgMar w:top="1400" w:right="580" w:bottom="1120" w:left="1060" w:header="0" w:footer="922" w:gutter="0"/>
          <w:cols w:space="720"/>
        </w:sectPr>
      </w:pPr>
    </w:p>
    <w:p w14:paraId="1E81F2AF" w14:textId="77777777" w:rsidR="0040728A" w:rsidRPr="00C5413A" w:rsidRDefault="00F765CC">
      <w:pPr>
        <w:spacing w:before="37" w:line="441" w:lineRule="auto"/>
        <w:ind w:left="356" w:right="2807"/>
        <w:rPr>
          <w:b/>
        </w:rPr>
      </w:pPr>
      <w:r w:rsidRPr="00C5413A">
        <w:rPr>
          <w:b/>
          <w:color w:val="001F5F"/>
          <w:u w:val="single" w:color="001F5F"/>
        </w:rPr>
        <w:lastRenderedPageBreak/>
        <w:t>Objective 9:</w:t>
      </w:r>
      <w:r w:rsidRPr="00C5413A">
        <w:rPr>
          <w:b/>
          <w:color w:val="001F5F"/>
        </w:rPr>
        <w:t xml:space="preserve"> Broaden and diversify financial services for businesses </w:t>
      </w:r>
      <w:r w:rsidRPr="00C5413A">
        <w:rPr>
          <w:b/>
          <w:color w:val="FF0000"/>
        </w:rPr>
        <w:t>Issue</w:t>
      </w:r>
    </w:p>
    <w:p w14:paraId="7A47ECC7" w14:textId="77777777" w:rsidR="0040728A" w:rsidRPr="00C5413A" w:rsidRDefault="00F765CC">
      <w:pPr>
        <w:pStyle w:val="ListParagraph"/>
        <w:numPr>
          <w:ilvl w:val="0"/>
          <w:numId w:val="2"/>
        </w:numPr>
        <w:tabs>
          <w:tab w:val="left" w:pos="1064"/>
          <w:tab w:val="left" w:pos="1065"/>
        </w:tabs>
        <w:spacing w:before="23" w:line="264" w:lineRule="auto"/>
        <w:ind w:right="839" w:hanging="360"/>
      </w:pPr>
      <w:r w:rsidRPr="00C5413A">
        <w:t>Insufficient financial products offered, in particular Top of Balance Sheet financing products;</w:t>
      </w:r>
    </w:p>
    <w:p w14:paraId="345379E4" w14:textId="77777777" w:rsidR="0040728A" w:rsidRPr="00C5413A" w:rsidRDefault="00F765CC">
      <w:pPr>
        <w:pStyle w:val="ListParagraph"/>
        <w:numPr>
          <w:ilvl w:val="0"/>
          <w:numId w:val="2"/>
        </w:numPr>
        <w:tabs>
          <w:tab w:val="left" w:pos="1064"/>
          <w:tab w:val="left" w:pos="1065"/>
        </w:tabs>
        <w:spacing w:before="14"/>
        <w:ind w:hanging="360"/>
      </w:pPr>
      <w:r w:rsidRPr="00C5413A">
        <w:t>Financing procedures are cumbersome;</w:t>
      </w:r>
    </w:p>
    <w:p w14:paraId="0177F361" w14:textId="77777777" w:rsidR="0040728A" w:rsidRPr="00C5413A" w:rsidRDefault="00F765CC">
      <w:pPr>
        <w:pStyle w:val="ListParagraph"/>
        <w:numPr>
          <w:ilvl w:val="0"/>
          <w:numId w:val="2"/>
        </w:numPr>
        <w:tabs>
          <w:tab w:val="left" w:pos="1064"/>
          <w:tab w:val="left" w:pos="1065"/>
        </w:tabs>
        <w:spacing w:before="29"/>
        <w:ind w:hanging="360"/>
      </w:pPr>
      <w:r w:rsidRPr="00C5413A">
        <w:t>Conditions of access to credit are difficult to meet (guarantees);</w:t>
      </w:r>
    </w:p>
    <w:p w14:paraId="71C071A7" w14:textId="77777777" w:rsidR="0040728A" w:rsidRPr="00C5413A" w:rsidRDefault="00F765CC">
      <w:pPr>
        <w:pStyle w:val="ListParagraph"/>
        <w:numPr>
          <w:ilvl w:val="0"/>
          <w:numId w:val="2"/>
        </w:numPr>
        <w:tabs>
          <w:tab w:val="left" w:pos="1064"/>
          <w:tab w:val="left" w:pos="1065"/>
        </w:tabs>
        <w:spacing w:before="29"/>
        <w:ind w:hanging="360"/>
      </w:pPr>
      <w:r w:rsidRPr="00C5413A">
        <w:t>Absence of specific measures for companies in difficulty.</w:t>
      </w:r>
    </w:p>
    <w:p w14:paraId="7ED51451" w14:textId="77777777" w:rsidR="0040728A" w:rsidRPr="00C5413A" w:rsidRDefault="00F765CC">
      <w:pPr>
        <w:pStyle w:val="Heading6"/>
        <w:spacing w:before="27"/>
      </w:pPr>
      <w:r w:rsidRPr="00C5413A">
        <w:rPr>
          <w:color w:val="FF0000"/>
        </w:rPr>
        <w:t>Measures</w:t>
      </w:r>
    </w:p>
    <w:p w14:paraId="4F796E85" w14:textId="77777777" w:rsidR="0040728A" w:rsidRPr="00C5413A" w:rsidRDefault="0040728A">
      <w:pPr>
        <w:pStyle w:val="BodyText"/>
        <w:spacing w:before="4"/>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31"/>
      </w:tblGrid>
      <w:tr w:rsidR="0040728A" w:rsidRPr="00C5413A" w14:paraId="4FE8464A" w14:textId="77777777">
        <w:trPr>
          <w:trHeight w:val="775"/>
        </w:trPr>
        <w:tc>
          <w:tcPr>
            <w:tcW w:w="1985" w:type="dxa"/>
            <w:shd w:val="clear" w:color="auto" w:fill="00AFEF"/>
          </w:tcPr>
          <w:p w14:paraId="0091D157" w14:textId="77777777" w:rsidR="0040728A" w:rsidRPr="00C5413A" w:rsidRDefault="00F765CC">
            <w:pPr>
              <w:pStyle w:val="TableParagraph"/>
              <w:spacing w:line="257" w:lineRule="exact"/>
              <w:rPr>
                <w:b/>
              </w:rPr>
            </w:pPr>
            <w:r w:rsidRPr="00C5413A">
              <w:rPr>
                <w:b/>
              </w:rPr>
              <w:t>Measure 29</w:t>
            </w:r>
          </w:p>
        </w:tc>
        <w:tc>
          <w:tcPr>
            <w:tcW w:w="7531" w:type="dxa"/>
            <w:shd w:val="clear" w:color="auto" w:fill="00AFEF"/>
          </w:tcPr>
          <w:p w14:paraId="7518B518" w14:textId="77777777" w:rsidR="0040728A" w:rsidRPr="00C5413A" w:rsidRDefault="00F765CC" w:rsidP="003E0BC2">
            <w:pPr>
              <w:pStyle w:val="TableParagraph"/>
              <w:spacing w:line="257" w:lineRule="exact"/>
              <w:rPr>
                <w:b/>
              </w:rPr>
            </w:pPr>
            <w:r w:rsidRPr="00C5413A">
              <w:rPr>
                <w:b/>
              </w:rPr>
              <w:t>Develop financial services tailored to the needs of companies (SMEs, mid-size companies, LC-Large Companies...)</w:t>
            </w:r>
          </w:p>
        </w:tc>
      </w:tr>
      <w:tr w:rsidR="0040728A" w:rsidRPr="00C5413A" w14:paraId="6A8E4976" w14:textId="77777777">
        <w:trPr>
          <w:trHeight w:val="8041"/>
        </w:trPr>
        <w:tc>
          <w:tcPr>
            <w:tcW w:w="1985" w:type="dxa"/>
          </w:tcPr>
          <w:p w14:paraId="1CDD71E8" w14:textId="77777777" w:rsidR="0040728A" w:rsidRPr="00C5413A" w:rsidRDefault="00F765CC">
            <w:pPr>
              <w:pStyle w:val="TableParagraph"/>
              <w:spacing w:line="255" w:lineRule="exact"/>
              <w:rPr>
                <w:b/>
              </w:rPr>
            </w:pPr>
            <w:r w:rsidRPr="00C5413A">
              <w:rPr>
                <w:b/>
              </w:rPr>
              <w:t>Description</w:t>
            </w:r>
          </w:p>
        </w:tc>
        <w:tc>
          <w:tcPr>
            <w:tcW w:w="7531" w:type="dxa"/>
          </w:tcPr>
          <w:p w14:paraId="76678FC5" w14:textId="77777777" w:rsidR="0040728A" w:rsidRPr="00C5413A" w:rsidRDefault="00F765CC">
            <w:pPr>
              <w:pStyle w:val="TableParagraph"/>
              <w:spacing w:line="255" w:lineRule="exact"/>
              <w:rPr>
                <w:b/>
              </w:rPr>
            </w:pPr>
            <w:r w:rsidRPr="00C5413A">
              <w:rPr>
                <w:b/>
                <w:u w:val="single"/>
              </w:rPr>
              <w:t>State:</w:t>
            </w:r>
          </w:p>
          <w:p w14:paraId="7E036522" w14:textId="77777777" w:rsidR="0040728A" w:rsidRPr="00C5413A" w:rsidRDefault="00F765CC">
            <w:pPr>
              <w:pStyle w:val="TableParagraph"/>
              <w:spacing w:before="188"/>
              <w:ind w:right="66"/>
              <w:jc w:val="both"/>
            </w:pPr>
            <w:r w:rsidRPr="00C5413A">
              <w:rPr>
                <w:b/>
                <w:bCs/>
              </w:rPr>
              <w:t>Ø</w:t>
            </w:r>
            <w:r w:rsidRPr="00C5413A">
              <w:t xml:space="preserve"> Expand the entire banking product portfolio relating to Operations and Investment: Leasing, Venture Capital...</w:t>
            </w:r>
          </w:p>
          <w:p w14:paraId="634BD132" w14:textId="77777777" w:rsidR="0040728A" w:rsidRPr="00C5413A" w:rsidRDefault="00F765CC">
            <w:pPr>
              <w:pStyle w:val="TableParagraph"/>
              <w:spacing w:before="116"/>
              <w:ind w:right="66"/>
              <w:jc w:val="both"/>
            </w:pPr>
            <w:r w:rsidRPr="00C5413A">
              <w:rPr>
                <w:b/>
                <w:bCs/>
              </w:rPr>
              <w:t>Ø</w:t>
            </w:r>
            <w:r w:rsidRPr="00C5413A">
              <w:t xml:space="preserve"> Alleviate the conditions of financial and real guarantees submitted by SMEs and integrate financial guarantees into banking legislation by limiting the need to deploy real and personal guarantees.</w:t>
            </w:r>
          </w:p>
          <w:p w14:paraId="6EA55124" w14:textId="77777777" w:rsidR="0040728A" w:rsidRPr="00C5413A" w:rsidRDefault="00F765CC">
            <w:pPr>
              <w:pStyle w:val="TableParagraph"/>
              <w:spacing w:before="119"/>
              <w:ind w:right="59"/>
              <w:jc w:val="both"/>
              <w:rPr>
                <w:b/>
              </w:rPr>
            </w:pPr>
            <w:r w:rsidRPr="00C5413A">
              <w:rPr>
                <w:b/>
                <w:bCs/>
              </w:rPr>
              <w:t>Ø</w:t>
            </w:r>
            <w:r w:rsidRPr="00C5413A">
              <w:t xml:space="preserve"> Allow public companies to open accounts with private banks;</w:t>
            </w:r>
          </w:p>
          <w:p w14:paraId="5726B415" w14:textId="77777777" w:rsidR="0040728A" w:rsidRPr="00C5413A" w:rsidRDefault="00F765CC">
            <w:pPr>
              <w:pStyle w:val="TableParagraph"/>
              <w:spacing w:before="115"/>
              <w:ind w:right="64"/>
              <w:jc w:val="both"/>
            </w:pPr>
            <w:r w:rsidRPr="00C5413A">
              <w:rPr>
                <w:b/>
                <w:bCs/>
              </w:rPr>
              <w:t>Ø</w:t>
            </w:r>
            <w:r w:rsidRPr="00C5413A">
              <w:t xml:space="preserve"> Develop specific financing instruments for the creation or extension of SME-type enterprises;</w:t>
            </w:r>
          </w:p>
          <w:p w14:paraId="02D779F3" w14:textId="77777777" w:rsidR="0040728A" w:rsidRPr="00C5413A" w:rsidRDefault="00F765CC">
            <w:pPr>
              <w:pStyle w:val="TableParagraph"/>
              <w:spacing w:before="118"/>
            </w:pPr>
            <w:r w:rsidRPr="00C5413A">
              <w:rPr>
                <w:b/>
                <w:bCs/>
              </w:rPr>
              <w:t>Ø</w:t>
            </w:r>
            <w:r w:rsidRPr="00C5413A">
              <w:t xml:space="preserve"> Structure or even cap interest rates on bank credits;</w:t>
            </w:r>
          </w:p>
          <w:p w14:paraId="1F6E1D78" w14:textId="77777777" w:rsidR="0040728A" w:rsidRPr="00C5413A" w:rsidRDefault="00F765CC">
            <w:pPr>
              <w:pStyle w:val="TableParagraph"/>
              <w:spacing w:before="119"/>
              <w:ind w:right="62"/>
              <w:jc w:val="both"/>
            </w:pPr>
            <w:r w:rsidRPr="00C5413A">
              <w:rPr>
                <w:b/>
                <w:bCs/>
              </w:rPr>
              <w:t>Ø</w:t>
            </w:r>
            <w:r w:rsidRPr="00C5413A">
              <w:t xml:space="preserve"> Make the 70% -30% rule flexible for the financing of investment projects, especially those whose profitability is deemed satisfactory by the bank;</w:t>
            </w:r>
          </w:p>
          <w:p w14:paraId="5E6D554B" w14:textId="77777777" w:rsidR="0040728A" w:rsidRPr="00C5413A" w:rsidRDefault="00F765CC">
            <w:pPr>
              <w:pStyle w:val="TableParagraph"/>
              <w:spacing w:before="117"/>
              <w:ind w:right="65"/>
              <w:jc w:val="both"/>
            </w:pPr>
            <w:r w:rsidRPr="00C5413A">
              <w:rPr>
                <w:b/>
                <w:bCs/>
              </w:rPr>
              <w:t>Ø</w:t>
            </w:r>
            <w:r w:rsidRPr="00C5413A">
              <w:t xml:space="preserve"> Integrate Guarantee Funds into the financing scheme to reduce risk to banks;</w:t>
            </w:r>
          </w:p>
          <w:p w14:paraId="236E00C7" w14:textId="77777777" w:rsidR="0040728A" w:rsidRPr="00C5413A" w:rsidRDefault="00F765CC">
            <w:pPr>
              <w:pStyle w:val="TableParagraph"/>
              <w:spacing w:before="117"/>
              <w:ind w:right="67"/>
              <w:jc w:val="both"/>
            </w:pPr>
            <w:r w:rsidRPr="00C5413A">
              <w:rPr>
                <w:b/>
                <w:bCs/>
              </w:rPr>
              <w:t>Ø</w:t>
            </w:r>
            <w:r w:rsidRPr="00C5413A">
              <w:t xml:space="preserve"> Grant particular advantages to projects that fall within the adopted sector / regional policy (see above);</w:t>
            </w:r>
          </w:p>
          <w:p w14:paraId="4E20A6A9" w14:textId="77777777" w:rsidR="0040728A" w:rsidRPr="00C5413A" w:rsidRDefault="00F765CC">
            <w:pPr>
              <w:pStyle w:val="TableParagraph"/>
              <w:spacing w:before="116"/>
              <w:ind w:right="64"/>
              <w:jc w:val="both"/>
            </w:pPr>
            <w:r w:rsidRPr="00C5413A">
              <w:rPr>
                <w:b/>
                <w:bCs/>
              </w:rPr>
              <w:t>Ø</w:t>
            </w:r>
            <w:r w:rsidRPr="00C5413A">
              <w:t xml:space="preserve"> Encourage long-term loans with delayed maturation for investment projects;</w:t>
            </w:r>
          </w:p>
          <w:p w14:paraId="55A68F77" w14:textId="77777777" w:rsidR="0040728A" w:rsidRPr="00C5413A" w:rsidRDefault="00F765CC">
            <w:pPr>
              <w:pStyle w:val="TableParagraph"/>
              <w:spacing w:before="118"/>
              <w:ind w:right="66"/>
              <w:jc w:val="both"/>
            </w:pPr>
            <w:r w:rsidRPr="00C5413A">
              <w:rPr>
                <w:b/>
                <w:bCs/>
              </w:rPr>
              <w:t xml:space="preserve">Ø </w:t>
            </w:r>
            <w:r w:rsidRPr="00C5413A">
              <w:t>Promote the creation of a funding pool for large-scale private projects;</w:t>
            </w:r>
          </w:p>
          <w:p w14:paraId="71DA9B8C" w14:textId="77777777" w:rsidR="0040728A" w:rsidRPr="00C5413A" w:rsidRDefault="00F765CC">
            <w:pPr>
              <w:pStyle w:val="TableParagraph"/>
              <w:spacing w:before="118"/>
              <w:ind w:right="59"/>
              <w:jc w:val="both"/>
            </w:pPr>
            <w:r w:rsidRPr="00C5413A">
              <w:rPr>
                <w:b/>
                <w:bCs/>
              </w:rPr>
              <w:t>Ø</w:t>
            </w:r>
            <w:r w:rsidRPr="00C5413A">
              <w:t xml:space="preserve"> Make it mandatory for banks to respond to any investment case within one (01) month of filing and adopt transparent procedures to process appeals;</w:t>
            </w:r>
          </w:p>
        </w:tc>
      </w:tr>
      <w:tr w:rsidR="0040728A" w:rsidRPr="00C5413A" w14:paraId="33E51655" w14:textId="77777777">
        <w:trPr>
          <w:trHeight w:val="515"/>
        </w:trPr>
        <w:tc>
          <w:tcPr>
            <w:tcW w:w="1985" w:type="dxa"/>
          </w:tcPr>
          <w:p w14:paraId="6FA51A97" w14:textId="77777777" w:rsidR="0040728A" w:rsidRPr="00C5413A" w:rsidRDefault="00F765CC">
            <w:pPr>
              <w:pStyle w:val="TableParagraph"/>
              <w:spacing w:line="260" w:lineRule="exact"/>
              <w:rPr>
                <w:b/>
              </w:rPr>
            </w:pPr>
            <w:r w:rsidRPr="00C5413A">
              <w:rPr>
                <w:b/>
              </w:rPr>
              <w:t>Piloting implementation</w:t>
            </w:r>
          </w:p>
        </w:tc>
        <w:tc>
          <w:tcPr>
            <w:tcW w:w="7531" w:type="dxa"/>
          </w:tcPr>
          <w:p w14:paraId="2BFA142F" w14:textId="77777777" w:rsidR="0040728A" w:rsidRPr="00C5413A" w:rsidRDefault="00F765CC">
            <w:pPr>
              <w:pStyle w:val="TableParagraph"/>
              <w:spacing w:line="257" w:lineRule="exact"/>
            </w:pPr>
            <w:r w:rsidRPr="00C5413A">
              <w:t>Department of Finance – Bank of Algeria – Commercial Banks</w:t>
            </w:r>
          </w:p>
        </w:tc>
      </w:tr>
      <w:tr w:rsidR="0040728A" w:rsidRPr="00C5413A" w14:paraId="608E25F5" w14:textId="77777777" w:rsidTr="005F2119">
        <w:trPr>
          <w:trHeight w:val="365"/>
        </w:trPr>
        <w:tc>
          <w:tcPr>
            <w:tcW w:w="1985" w:type="dxa"/>
            <w:vAlign w:val="center"/>
          </w:tcPr>
          <w:p w14:paraId="76968AC0" w14:textId="77777777" w:rsidR="0040728A" w:rsidRPr="00C5413A" w:rsidRDefault="00F765CC" w:rsidP="005F2119">
            <w:pPr>
              <w:pStyle w:val="TableParagraph"/>
              <w:spacing w:line="253" w:lineRule="exact"/>
              <w:rPr>
                <w:b/>
              </w:rPr>
            </w:pPr>
            <w:r w:rsidRPr="00C5413A">
              <w:rPr>
                <w:b/>
              </w:rPr>
              <w:t>Schedule</w:t>
            </w:r>
          </w:p>
        </w:tc>
        <w:tc>
          <w:tcPr>
            <w:tcW w:w="7531" w:type="dxa"/>
          </w:tcPr>
          <w:p w14:paraId="0855D9B8" w14:textId="77777777" w:rsidR="0040728A" w:rsidRPr="00C5413A" w:rsidRDefault="00F765CC">
            <w:pPr>
              <w:pStyle w:val="TableParagraph"/>
              <w:spacing w:line="253" w:lineRule="exact"/>
            </w:pPr>
            <w:r w:rsidRPr="00C5413A">
              <w:t>Q3 2017 - Q1 2018.</w:t>
            </w:r>
          </w:p>
        </w:tc>
      </w:tr>
    </w:tbl>
    <w:p w14:paraId="48531819" w14:textId="77777777" w:rsidR="0040728A" w:rsidRPr="00C5413A" w:rsidRDefault="0040728A">
      <w:pPr>
        <w:spacing w:line="253" w:lineRule="exact"/>
        <w:sectPr w:rsidR="0040728A" w:rsidRPr="00C5413A">
          <w:pgSz w:w="11910" w:h="16840"/>
          <w:pgMar w:top="1360" w:right="580" w:bottom="1120" w:left="1060" w:header="0" w:footer="922" w:gutter="0"/>
          <w:cols w:space="720"/>
        </w:sectPr>
      </w:pPr>
    </w:p>
    <w:p w14:paraId="36D046BB" w14:textId="77777777" w:rsidR="0040728A" w:rsidRPr="00C5413A" w:rsidRDefault="0040728A">
      <w:pPr>
        <w:pStyle w:val="BodyText"/>
        <w:spacing w:before="8"/>
        <w:rPr>
          <w:rFonts w:ascii="Times New Roman"/>
          <w:sz w:val="6"/>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103"/>
      </w:tblGrid>
      <w:tr w:rsidR="0040728A" w:rsidRPr="00C5413A" w14:paraId="297094B6" w14:textId="77777777">
        <w:trPr>
          <w:trHeight w:val="558"/>
        </w:trPr>
        <w:tc>
          <w:tcPr>
            <w:tcW w:w="1985" w:type="dxa"/>
            <w:shd w:val="clear" w:color="auto" w:fill="00AFEF"/>
          </w:tcPr>
          <w:p w14:paraId="6F3650FE" w14:textId="77777777" w:rsidR="0040728A" w:rsidRPr="00C5413A" w:rsidRDefault="00F765CC">
            <w:pPr>
              <w:pStyle w:val="TableParagraph"/>
              <w:spacing w:line="257" w:lineRule="exact"/>
              <w:rPr>
                <w:b/>
              </w:rPr>
            </w:pPr>
            <w:r w:rsidRPr="00C5413A">
              <w:rPr>
                <w:b/>
              </w:rPr>
              <w:t>Measure 30</w:t>
            </w:r>
          </w:p>
        </w:tc>
        <w:tc>
          <w:tcPr>
            <w:tcW w:w="7103" w:type="dxa"/>
            <w:shd w:val="clear" w:color="auto" w:fill="00AFEF"/>
          </w:tcPr>
          <w:p w14:paraId="11CE110B" w14:textId="77777777" w:rsidR="0040728A" w:rsidRPr="00C5413A" w:rsidRDefault="00F765CC">
            <w:pPr>
              <w:pStyle w:val="TableParagraph"/>
              <w:rPr>
                <w:b/>
              </w:rPr>
            </w:pPr>
            <w:r w:rsidRPr="00C5413A">
              <w:rPr>
                <w:b/>
              </w:rPr>
              <w:t>Adopt exceptional measures for companies in difficulty</w:t>
            </w:r>
          </w:p>
        </w:tc>
      </w:tr>
      <w:tr w:rsidR="0040728A" w:rsidRPr="00C5413A" w14:paraId="30B725C4" w14:textId="77777777">
        <w:trPr>
          <w:trHeight w:val="7035"/>
        </w:trPr>
        <w:tc>
          <w:tcPr>
            <w:tcW w:w="1985" w:type="dxa"/>
          </w:tcPr>
          <w:p w14:paraId="5F05C90E" w14:textId="77777777" w:rsidR="0040728A" w:rsidRPr="00C5413A" w:rsidRDefault="00F765CC">
            <w:pPr>
              <w:pStyle w:val="TableParagraph"/>
              <w:spacing w:before="2"/>
              <w:rPr>
                <w:b/>
              </w:rPr>
            </w:pPr>
            <w:r w:rsidRPr="00C5413A">
              <w:rPr>
                <w:b/>
              </w:rPr>
              <w:t>Description</w:t>
            </w:r>
          </w:p>
        </w:tc>
        <w:tc>
          <w:tcPr>
            <w:tcW w:w="7103" w:type="dxa"/>
          </w:tcPr>
          <w:p w14:paraId="7BFF0E1A" w14:textId="77777777" w:rsidR="0040728A" w:rsidRPr="00C5413A" w:rsidRDefault="00F765CC">
            <w:pPr>
              <w:pStyle w:val="TableParagraph"/>
              <w:spacing w:before="2"/>
              <w:rPr>
                <w:b/>
              </w:rPr>
            </w:pPr>
            <w:r w:rsidRPr="00C5413A">
              <w:rPr>
                <w:b/>
                <w:u w:val="single"/>
              </w:rPr>
              <w:t>State:</w:t>
            </w:r>
          </w:p>
          <w:p w14:paraId="02CCEA7E" w14:textId="77777777" w:rsidR="0040728A" w:rsidRPr="00C5413A" w:rsidRDefault="00F765CC">
            <w:pPr>
              <w:pStyle w:val="TableParagraph"/>
              <w:spacing w:before="186"/>
              <w:ind w:right="55"/>
              <w:jc w:val="both"/>
            </w:pPr>
            <w:r w:rsidRPr="00C5413A">
              <w:rPr>
                <w:b/>
                <w:bCs/>
              </w:rPr>
              <w:t xml:space="preserve">Ø </w:t>
            </w:r>
            <w:r w:rsidRPr="00C5413A">
              <w:t>Improve the quality of risk assessment in the preliminary examination of the case through the creation of a database on the profitability of the sector of activity and the quality of the promoters;</w:t>
            </w:r>
          </w:p>
          <w:p w14:paraId="0A4C9EBF" w14:textId="77777777" w:rsidR="0040728A" w:rsidRPr="00C5413A" w:rsidRDefault="00F765CC">
            <w:pPr>
              <w:pStyle w:val="TableParagraph"/>
              <w:spacing w:before="116"/>
              <w:ind w:right="60"/>
              <w:jc w:val="both"/>
            </w:pPr>
            <w:r w:rsidRPr="00C5413A">
              <w:rPr>
                <w:b/>
                <w:bCs/>
              </w:rPr>
              <w:t xml:space="preserve">Ø </w:t>
            </w:r>
            <w:r w:rsidRPr="00C5413A">
              <w:t>Define eligibility criteria to qualify for exceptional treatment;</w:t>
            </w:r>
          </w:p>
          <w:p w14:paraId="3872B6FE" w14:textId="77777777" w:rsidR="0040728A" w:rsidRPr="00C5413A" w:rsidRDefault="00F765CC">
            <w:pPr>
              <w:pStyle w:val="TableParagraph"/>
              <w:spacing w:before="118"/>
              <w:ind w:right="62"/>
              <w:jc w:val="both"/>
            </w:pPr>
            <w:r w:rsidRPr="00C5413A">
              <w:rPr>
                <w:b/>
                <w:bCs/>
              </w:rPr>
              <w:t xml:space="preserve">Ø </w:t>
            </w:r>
            <w:r w:rsidRPr="00C5413A">
              <w:t>Give banks latitude to manage these difficult cases in order to avoid closure;</w:t>
            </w:r>
          </w:p>
          <w:p w14:paraId="23E30230" w14:textId="77777777" w:rsidR="0040728A" w:rsidRPr="00C5413A" w:rsidRDefault="00F765CC">
            <w:pPr>
              <w:pStyle w:val="TableParagraph"/>
              <w:spacing w:before="118"/>
              <w:ind w:right="61"/>
              <w:jc w:val="both"/>
            </w:pPr>
            <w:r w:rsidRPr="00C5413A">
              <w:rPr>
                <w:b/>
              </w:rPr>
              <w:t xml:space="preserve">Ø </w:t>
            </w:r>
            <w:r w:rsidRPr="00C5413A">
              <w:t>Prioritize restructuring and strengthen recovery and monitoring teams for difficult cases;</w:t>
            </w:r>
          </w:p>
          <w:p w14:paraId="56D7A069" w14:textId="77777777" w:rsidR="0040728A" w:rsidRPr="00C5413A" w:rsidRDefault="00F765CC">
            <w:pPr>
              <w:pStyle w:val="TableParagraph"/>
              <w:spacing w:before="118"/>
              <w:ind w:right="60"/>
              <w:jc w:val="both"/>
            </w:pPr>
            <w:r w:rsidRPr="00C5413A">
              <w:rPr>
                <w:b/>
                <w:bCs/>
              </w:rPr>
              <w:t xml:space="preserve">Ø </w:t>
            </w:r>
            <w:r w:rsidRPr="00C5413A">
              <w:t>Facilitate the redemption of loans between banks, and provide, with conditions, for a special guarantee fund dedicated to supporting companies;</w:t>
            </w:r>
          </w:p>
          <w:p w14:paraId="2931C618" w14:textId="77777777" w:rsidR="0040728A" w:rsidRPr="00C5413A" w:rsidRDefault="00F765CC" w:rsidP="003E0BC2">
            <w:pPr>
              <w:pStyle w:val="TableParagraph"/>
              <w:spacing w:before="118"/>
              <w:ind w:left="72" w:right="58"/>
              <w:jc w:val="both"/>
            </w:pPr>
            <w:r w:rsidRPr="00C5413A">
              <w:rPr>
                <w:b/>
                <w:bCs/>
              </w:rPr>
              <w:t xml:space="preserve">Ø </w:t>
            </w:r>
            <w:r w:rsidRPr="00C5413A">
              <w:t>Facilitate the cancellation of interest and banking charges for companies in difficulty, for example from the third unpaid installment;</w:t>
            </w:r>
          </w:p>
          <w:p w14:paraId="75895A69" w14:textId="77777777" w:rsidR="0040728A" w:rsidRPr="00C5413A" w:rsidRDefault="00F765CC">
            <w:pPr>
              <w:pStyle w:val="TableParagraph"/>
              <w:spacing w:before="116"/>
              <w:ind w:right="57"/>
              <w:jc w:val="both"/>
            </w:pPr>
            <w:r w:rsidRPr="00C5413A">
              <w:rPr>
                <w:b/>
                <w:bCs/>
              </w:rPr>
              <w:t xml:space="preserve">Ø </w:t>
            </w:r>
            <w:r w:rsidRPr="00C5413A">
              <w:t>Facilitate rescheduling of credits repayment over periods ranging from ten years to fifteen years;</w:t>
            </w:r>
          </w:p>
          <w:p w14:paraId="315E6A3A" w14:textId="77777777" w:rsidR="0040728A" w:rsidRPr="00C5413A" w:rsidRDefault="00F765CC">
            <w:pPr>
              <w:pStyle w:val="TableParagraph"/>
              <w:spacing w:before="118"/>
              <w:ind w:right="59"/>
              <w:jc w:val="both"/>
            </w:pPr>
            <w:r w:rsidRPr="00C5413A">
              <w:rPr>
                <w:b/>
                <w:bCs/>
              </w:rPr>
              <w:t xml:space="preserve">Ø </w:t>
            </w:r>
            <w:r w:rsidRPr="00C5413A">
              <w:t>Similarly, facilitate operating and / or investment loans;</w:t>
            </w:r>
          </w:p>
          <w:p w14:paraId="0E1E051F" w14:textId="77777777" w:rsidR="0040728A" w:rsidRPr="00C5413A" w:rsidRDefault="00F765CC">
            <w:pPr>
              <w:pStyle w:val="TableParagraph"/>
              <w:spacing w:before="118"/>
              <w:ind w:right="60"/>
              <w:jc w:val="both"/>
            </w:pPr>
            <w:r w:rsidRPr="00C5413A">
              <w:rPr>
                <w:b/>
                <w:bCs/>
              </w:rPr>
              <w:t xml:space="preserve">Ø </w:t>
            </w:r>
            <w:r w:rsidRPr="00C5413A">
              <w:t>Pre-finance the expenses necessary for the execution of public contracts, in return for the domiciliation of the market once obtained;</w:t>
            </w:r>
          </w:p>
        </w:tc>
      </w:tr>
      <w:tr w:rsidR="0040728A" w:rsidRPr="00C5413A" w14:paraId="7657198B" w14:textId="77777777">
        <w:trPr>
          <w:trHeight w:val="518"/>
        </w:trPr>
        <w:tc>
          <w:tcPr>
            <w:tcW w:w="1985" w:type="dxa"/>
          </w:tcPr>
          <w:p w14:paraId="7D30B02F" w14:textId="77777777" w:rsidR="0040728A" w:rsidRPr="00C5413A" w:rsidRDefault="00F765CC">
            <w:pPr>
              <w:pStyle w:val="TableParagraph"/>
              <w:spacing w:before="6" w:line="256" w:lineRule="exact"/>
              <w:rPr>
                <w:b/>
              </w:rPr>
            </w:pPr>
            <w:r w:rsidRPr="00C5413A">
              <w:rPr>
                <w:b/>
              </w:rPr>
              <w:t>Piloting implementation</w:t>
            </w:r>
          </w:p>
        </w:tc>
        <w:tc>
          <w:tcPr>
            <w:tcW w:w="7103" w:type="dxa"/>
          </w:tcPr>
          <w:p w14:paraId="4FE3EF10" w14:textId="77777777" w:rsidR="0040728A" w:rsidRPr="00C5413A" w:rsidRDefault="00F765CC">
            <w:pPr>
              <w:pStyle w:val="TableParagraph"/>
              <w:spacing w:before="2"/>
            </w:pPr>
            <w:r w:rsidRPr="00C5413A">
              <w:t>Department of Finance – Bank of Algeria – Commercial Banks</w:t>
            </w:r>
          </w:p>
        </w:tc>
      </w:tr>
      <w:tr w:rsidR="0040728A" w:rsidRPr="00C5413A" w14:paraId="0F8AA343" w14:textId="77777777" w:rsidTr="005F2119">
        <w:trPr>
          <w:trHeight w:val="410"/>
        </w:trPr>
        <w:tc>
          <w:tcPr>
            <w:tcW w:w="1985" w:type="dxa"/>
            <w:vAlign w:val="center"/>
          </w:tcPr>
          <w:p w14:paraId="067BD672" w14:textId="77777777" w:rsidR="0040728A" w:rsidRPr="00C5413A" w:rsidRDefault="00F765CC" w:rsidP="005F2119">
            <w:pPr>
              <w:pStyle w:val="TableParagraph"/>
              <w:spacing w:line="257" w:lineRule="exact"/>
              <w:rPr>
                <w:b/>
              </w:rPr>
            </w:pPr>
            <w:r w:rsidRPr="00C5413A">
              <w:rPr>
                <w:b/>
              </w:rPr>
              <w:t>Schedule</w:t>
            </w:r>
          </w:p>
        </w:tc>
        <w:tc>
          <w:tcPr>
            <w:tcW w:w="7103" w:type="dxa"/>
          </w:tcPr>
          <w:p w14:paraId="57DE8B16" w14:textId="77777777" w:rsidR="0040728A" w:rsidRPr="00C5413A" w:rsidRDefault="00F765CC">
            <w:pPr>
              <w:pStyle w:val="TableParagraph"/>
              <w:spacing w:line="257" w:lineRule="exact"/>
            </w:pPr>
            <w:r w:rsidRPr="00C5413A">
              <w:t>Q3 2017 - Q1 2018.</w:t>
            </w:r>
          </w:p>
        </w:tc>
      </w:tr>
    </w:tbl>
    <w:p w14:paraId="54A5F3C4" w14:textId="77777777" w:rsidR="0040728A" w:rsidRPr="00C5413A" w:rsidRDefault="0040728A">
      <w:pPr>
        <w:spacing w:line="257" w:lineRule="exact"/>
        <w:sectPr w:rsidR="0040728A" w:rsidRPr="00C5413A">
          <w:pgSz w:w="11910" w:h="16840"/>
          <w:pgMar w:top="1580" w:right="580" w:bottom="1120" w:left="1060" w:header="0" w:footer="922" w:gutter="0"/>
          <w:cols w:space="720"/>
        </w:sectPr>
      </w:pPr>
    </w:p>
    <w:p w14:paraId="7D858968" w14:textId="77777777" w:rsidR="0040728A" w:rsidRPr="00C5413A" w:rsidRDefault="00F765CC">
      <w:pPr>
        <w:tabs>
          <w:tab w:val="left" w:pos="4040"/>
          <w:tab w:val="left" w:pos="9458"/>
        </w:tabs>
        <w:spacing w:before="37"/>
        <w:ind w:left="327"/>
        <w:rPr>
          <w:b/>
          <w:sz w:val="24"/>
        </w:rPr>
      </w:pPr>
      <w:r w:rsidRPr="00C5413A">
        <w:rPr>
          <w:b/>
          <w:color w:val="FFFFFF"/>
          <w:sz w:val="24"/>
          <w:shd w:val="clear" w:color="auto" w:fill="C00000"/>
        </w:rPr>
        <w:lastRenderedPageBreak/>
        <w:t xml:space="preserve"> </w:t>
      </w:r>
      <w:r w:rsidRPr="00C5413A">
        <w:rPr>
          <w:b/>
          <w:color w:val="FFFFFF"/>
          <w:sz w:val="24"/>
          <w:shd w:val="clear" w:color="auto" w:fill="C00000"/>
        </w:rPr>
        <w:tab/>
        <w:t>Axis 4: Taxation</w:t>
      </w:r>
      <w:r w:rsidRPr="00C5413A">
        <w:rPr>
          <w:b/>
          <w:color w:val="FFFFFF"/>
          <w:sz w:val="24"/>
          <w:shd w:val="clear" w:color="auto" w:fill="C00000"/>
        </w:rPr>
        <w:tab/>
      </w:r>
    </w:p>
    <w:p w14:paraId="06F54782" w14:textId="77777777" w:rsidR="0040728A" w:rsidRPr="00C5413A" w:rsidRDefault="00F765CC">
      <w:pPr>
        <w:spacing w:before="23" w:line="480" w:lineRule="atLeast"/>
        <w:ind w:left="356" w:right="4032"/>
        <w:rPr>
          <w:b/>
        </w:rPr>
      </w:pPr>
      <w:r w:rsidRPr="00C5413A">
        <w:rPr>
          <w:b/>
          <w:color w:val="001F5F"/>
          <w:u w:val="single" w:color="001F5F"/>
        </w:rPr>
        <w:t xml:space="preserve">Objective 10: </w:t>
      </w:r>
      <w:r w:rsidRPr="00C5413A">
        <w:rPr>
          <w:b/>
          <w:color w:val="001F5F"/>
        </w:rPr>
        <w:t xml:space="preserve">Reduce the tax burden on companies </w:t>
      </w:r>
      <w:r w:rsidRPr="00C5413A">
        <w:rPr>
          <w:b/>
          <w:color w:val="FF0000"/>
        </w:rPr>
        <w:t>Issue</w:t>
      </w:r>
    </w:p>
    <w:p w14:paraId="0AC4E8EC" w14:textId="77777777" w:rsidR="0040728A" w:rsidRPr="00C5413A" w:rsidRDefault="00F765CC">
      <w:pPr>
        <w:pStyle w:val="ListParagraph"/>
        <w:numPr>
          <w:ilvl w:val="0"/>
          <w:numId w:val="2"/>
        </w:numPr>
        <w:tabs>
          <w:tab w:val="left" w:pos="1064"/>
          <w:tab w:val="left" w:pos="1065"/>
        </w:tabs>
        <w:spacing w:before="41" w:line="266" w:lineRule="auto"/>
        <w:ind w:right="840" w:hanging="360"/>
      </w:pPr>
      <w:r w:rsidRPr="00C5413A">
        <w:t>Due to limited tax base, the tax burden is borne by the sole registered contributors (companies and employees);</w:t>
      </w:r>
    </w:p>
    <w:p w14:paraId="3F285D08" w14:textId="77777777" w:rsidR="0040728A" w:rsidRPr="00C5413A" w:rsidRDefault="00F765CC">
      <w:pPr>
        <w:pStyle w:val="ListParagraph"/>
        <w:numPr>
          <w:ilvl w:val="0"/>
          <w:numId w:val="2"/>
        </w:numPr>
        <w:tabs>
          <w:tab w:val="left" w:pos="1064"/>
          <w:tab w:val="left" w:pos="1065"/>
        </w:tabs>
        <w:spacing w:before="9"/>
        <w:ind w:hanging="360"/>
      </w:pPr>
      <w:r w:rsidRPr="00C5413A">
        <w:t>The current tax system does not encourage investment;</w:t>
      </w:r>
    </w:p>
    <w:p w14:paraId="0A85D7B2" w14:textId="77777777" w:rsidR="0040728A" w:rsidRPr="00C5413A" w:rsidRDefault="00F765CC">
      <w:pPr>
        <w:pStyle w:val="ListParagraph"/>
        <w:numPr>
          <w:ilvl w:val="0"/>
          <w:numId w:val="2"/>
        </w:numPr>
        <w:tabs>
          <w:tab w:val="left" w:pos="1064"/>
          <w:tab w:val="left" w:pos="1065"/>
        </w:tabs>
        <w:spacing w:before="29"/>
        <w:ind w:hanging="360"/>
      </w:pPr>
      <w:r w:rsidRPr="00C5413A">
        <w:t>The current tax system does not promote transparency;</w:t>
      </w:r>
    </w:p>
    <w:p w14:paraId="4BB08EB2" w14:textId="77777777" w:rsidR="0040728A" w:rsidRPr="00C5413A" w:rsidRDefault="00F765CC">
      <w:pPr>
        <w:pStyle w:val="ListParagraph"/>
        <w:numPr>
          <w:ilvl w:val="0"/>
          <w:numId w:val="2"/>
        </w:numPr>
        <w:tabs>
          <w:tab w:val="left" w:pos="1064"/>
          <w:tab w:val="left" w:pos="1065"/>
        </w:tabs>
        <w:spacing w:before="31"/>
        <w:ind w:hanging="360"/>
      </w:pPr>
      <w:r w:rsidRPr="00C5413A">
        <w:t>The current tax system is complex and does not offer flexibility;</w:t>
      </w:r>
    </w:p>
    <w:p w14:paraId="4F5F23FF" w14:textId="77777777" w:rsidR="0040728A" w:rsidRPr="00C5413A" w:rsidRDefault="0040728A">
      <w:pPr>
        <w:pStyle w:val="BodyText"/>
        <w:spacing w:before="3"/>
        <w:rPr>
          <w:sz w:val="19"/>
        </w:rPr>
      </w:pPr>
    </w:p>
    <w:p w14:paraId="0FF4C59B" w14:textId="77777777" w:rsidR="0040728A" w:rsidRPr="00C5413A" w:rsidRDefault="00F765CC">
      <w:pPr>
        <w:pStyle w:val="Heading6"/>
        <w:spacing w:before="1"/>
      </w:pPr>
      <w:r w:rsidRPr="00C5413A">
        <w:rPr>
          <w:color w:val="FF0000"/>
        </w:rPr>
        <w:t>Measures</w:t>
      </w:r>
    </w:p>
    <w:p w14:paraId="3C4D883A" w14:textId="77777777" w:rsidR="0040728A" w:rsidRPr="00C5413A" w:rsidRDefault="0040728A">
      <w:pPr>
        <w:pStyle w:val="BodyText"/>
        <w:spacing w:before="4"/>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3"/>
        <w:gridCol w:w="7096"/>
      </w:tblGrid>
      <w:tr w:rsidR="0040728A" w:rsidRPr="00C5413A" w14:paraId="19F83714" w14:textId="77777777" w:rsidTr="005F2119">
        <w:trPr>
          <w:trHeight w:val="412"/>
        </w:trPr>
        <w:tc>
          <w:tcPr>
            <w:tcW w:w="1993" w:type="dxa"/>
            <w:shd w:val="clear" w:color="auto" w:fill="C00000"/>
          </w:tcPr>
          <w:p w14:paraId="056FE666" w14:textId="77777777" w:rsidR="0040728A" w:rsidRPr="00C5413A" w:rsidRDefault="00F765CC">
            <w:pPr>
              <w:pStyle w:val="TableParagraph"/>
              <w:rPr>
                <w:b/>
              </w:rPr>
            </w:pPr>
            <w:r w:rsidRPr="00C5413A">
              <w:rPr>
                <w:b/>
                <w:color w:val="FFFFFF"/>
              </w:rPr>
              <w:t>Measure 31</w:t>
            </w:r>
          </w:p>
        </w:tc>
        <w:tc>
          <w:tcPr>
            <w:tcW w:w="7096" w:type="dxa"/>
            <w:shd w:val="clear" w:color="auto" w:fill="C00000"/>
          </w:tcPr>
          <w:p w14:paraId="30E69BEA" w14:textId="77777777" w:rsidR="0040728A" w:rsidRPr="00C5413A" w:rsidRDefault="00F765CC">
            <w:pPr>
              <w:pStyle w:val="TableParagraph"/>
              <w:ind w:left="68"/>
              <w:rPr>
                <w:b/>
              </w:rPr>
            </w:pPr>
            <w:r w:rsidRPr="00C5413A">
              <w:rPr>
                <w:b/>
                <w:color w:val="FFFFFF"/>
              </w:rPr>
              <w:t>Alleviate the tax burden on businesses</w:t>
            </w:r>
          </w:p>
        </w:tc>
      </w:tr>
      <w:tr w:rsidR="0040728A" w:rsidRPr="00C5413A" w14:paraId="4DA08AB8" w14:textId="77777777" w:rsidTr="005F2119">
        <w:trPr>
          <w:trHeight w:val="3729"/>
        </w:trPr>
        <w:tc>
          <w:tcPr>
            <w:tcW w:w="1993" w:type="dxa"/>
          </w:tcPr>
          <w:p w14:paraId="6265B04A" w14:textId="77777777" w:rsidR="0040728A" w:rsidRPr="00C5413A" w:rsidRDefault="00F765CC">
            <w:pPr>
              <w:pStyle w:val="TableParagraph"/>
              <w:spacing w:line="257" w:lineRule="exact"/>
              <w:rPr>
                <w:b/>
              </w:rPr>
            </w:pPr>
            <w:r w:rsidRPr="00C5413A">
              <w:rPr>
                <w:b/>
              </w:rPr>
              <w:t>Description</w:t>
            </w:r>
          </w:p>
        </w:tc>
        <w:tc>
          <w:tcPr>
            <w:tcW w:w="7096" w:type="dxa"/>
          </w:tcPr>
          <w:p w14:paraId="7228DF4C" w14:textId="77777777" w:rsidR="0040728A" w:rsidRPr="00C5413A" w:rsidRDefault="00F765CC">
            <w:pPr>
              <w:pStyle w:val="TableParagraph"/>
              <w:spacing w:line="257" w:lineRule="exact"/>
              <w:ind w:left="68"/>
              <w:rPr>
                <w:b/>
              </w:rPr>
            </w:pPr>
            <w:r w:rsidRPr="00C5413A">
              <w:rPr>
                <w:b/>
                <w:u w:val="single"/>
              </w:rPr>
              <w:t>State:</w:t>
            </w:r>
          </w:p>
          <w:p w14:paraId="250B4D57" w14:textId="77777777" w:rsidR="0040728A" w:rsidRPr="00C5413A" w:rsidRDefault="00F765CC">
            <w:pPr>
              <w:pStyle w:val="TableParagraph"/>
              <w:spacing w:before="1"/>
              <w:ind w:left="68"/>
            </w:pPr>
            <w:r w:rsidRPr="00C5413A">
              <w:rPr>
                <w:b/>
                <w:bCs/>
              </w:rPr>
              <w:t xml:space="preserve">Ø </w:t>
            </w:r>
            <w:r w:rsidRPr="00C5413A">
              <w:t>Promulgate the implementation of texts relating to the fiscal measures in the finance laws.</w:t>
            </w:r>
          </w:p>
          <w:p w14:paraId="3DA2B748" w14:textId="77777777" w:rsidR="0040728A" w:rsidRPr="00C5413A" w:rsidRDefault="00F765CC">
            <w:pPr>
              <w:pStyle w:val="TableParagraph"/>
              <w:ind w:left="68"/>
            </w:pPr>
            <w:r w:rsidRPr="00C5413A">
              <w:rPr>
                <w:b/>
                <w:bCs/>
              </w:rPr>
              <w:t xml:space="preserve">Ø </w:t>
            </w:r>
            <w:r w:rsidRPr="00C5413A">
              <w:t>Provide companies with lighter tax constraints for provisions on receivables, inventory etc.</w:t>
            </w:r>
          </w:p>
          <w:p w14:paraId="265E133C" w14:textId="77777777" w:rsidR="0040728A" w:rsidRPr="00C5413A" w:rsidRDefault="00F765CC">
            <w:pPr>
              <w:pStyle w:val="TableParagraph"/>
              <w:ind w:left="68"/>
            </w:pPr>
            <w:r w:rsidRPr="00C5413A">
              <w:rPr>
                <w:b/>
              </w:rPr>
              <w:t xml:space="preserve">Ø </w:t>
            </w:r>
            <w:r w:rsidRPr="00C5413A">
              <w:t>Increase the turnover ceiling for companies subject to the Flat Tax;</w:t>
            </w:r>
          </w:p>
          <w:p w14:paraId="0214A29E" w14:textId="77777777" w:rsidR="0040728A" w:rsidRPr="00C5413A" w:rsidRDefault="00F765CC">
            <w:pPr>
              <w:pStyle w:val="TableParagraph"/>
              <w:spacing w:line="256" w:lineRule="exact"/>
              <w:ind w:left="68"/>
            </w:pPr>
            <w:r w:rsidRPr="00C5413A">
              <w:rPr>
                <w:b/>
                <w:bCs/>
              </w:rPr>
              <w:t xml:space="preserve">Ø </w:t>
            </w:r>
            <w:r w:rsidRPr="00C5413A">
              <w:t>Adopt a reduced VAT rate for basic necessities;</w:t>
            </w:r>
          </w:p>
          <w:p w14:paraId="6CAF3541" w14:textId="77777777" w:rsidR="0040728A" w:rsidRPr="00C5413A" w:rsidRDefault="00F765CC">
            <w:pPr>
              <w:pStyle w:val="TableParagraph"/>
              <w:spacing w:before="2" w:line="257" w:lineRule="exact"/>
              <w:ind w:left="68"/>
            </w:pPr>
            <w:r w:rsidRPr="00C5413A">
              <w:rPr>
                <w:b/>
                <w:bCs/>
              </w:rPr>
              <w:t xml:space="preserve">Ø </w:t>
            </w:r>
            <w:r w:rsidRPr="00C5413A">
              <w:t>Reduce the WRI on wages paid by companies;</w:t>
            </w:r>
          </w:p>
          <w:p w14:paraId="189ADEC0" w14:textId="77777777" w:rsidR="0040728A" w:rsidRPr="00C5413A" w:rsidRDefault="00F765CC">
            <w:pPr>
              <w:pStyle w:val="TableParagraph"/>
              <w:spacing w:line="257" w:lineRule="exact"/>
              <w:ind w:left="68"/>
            </w:pPr>
            <w:r w:rsidRPr="00C5413A">
              <w:rPr>
                <w:b/>
                <w:bCs/>
              </w:rPr>
              <w:t xml:space="preserve">Ø </w:t>
            </w:r>
            <w:r w:rsidRPr="00C5413A">
              <w:t>Lower the IBS rate;</w:t>
            </w:r>
          </w:p>
          <w:p w14:paraId="086037F5" w14:textId="77777777" w:rsidR="0040728A" w:rsidRPr="00C5413A" w:rsidRDefault="00F765CC">
            <w:pPr>
              <w:pStyle w:val="TableParagraph"/>
              <w:spacing w:before="1"/>
              <w:ind w:left="68"/>
            </w:pPr>
            <w:r w:rsidRPr="00C5413A">
              <w:rPr>
                <w:b/>
                <w:bCs/>
              </w:rPr>
              <w:t xml:space="preserve">Ø </w:t>
            </w:r>
            <w:r w:rsidRPr="00C5413A">
              <w:t>Eliminate double taxation on WRI and IRG on distributed profits;</w:t>
            </w:r>
          </w:p>
          <w:p w14:paraId="6E4F5B10" w14:textId="77777777" w:rsidR="0040728A" w:rsidRPr="00C5413A" w:rsidRDefault="00F765CC">
            <w:pPr>
              <w:pStyle w:val="TableParagraph"/>
              <w:spacing w:line="257" w:lineRule="exact"/>
              <w:ind w:left="68"/>
            </w:pPr>
            <w:r w:rsidRPr="00C5413A">
              <w:rPr>
                <w:b/>
                <w:bCs/>
              </w:rPr>
              <w:t xml:space="preserve">Ø </w:t>
            </w:r>
            <w:r w:rsidRPr="00C5413A">
              <w:t>Lower the tax rate on reinvested earnings;</w:t>
            </w:r>
          </w:p>
          <w:p w14:paraId="75656354" w14:textId="77777777" w:rsidR="0040728A" w:rsidRPr="00C5413A" w:rsidRDefault="00F765CC">
            <w:pPr>
              <w:pStyle w:val="TableParagraph"/>
              <w:spacing w:line="257" w:lineRule="exact"/>
              <w:ind w:left="68"/>
            </w:pPr>
            <w:r w:rsidRPr="00C5413A">
              <w:rPr>
                <w:b/>
                <w:bCs/>
              </w:rPr>
              <w:t xml:space="preserve">Ø </w:t>
            </w:r>
            <w:r w:rsidRPr="00C5413A">
              <w:t>Reduce the social contributions paid by companies;</w:t>
            </w:r>
          </w:p>
        </w:tc>
      </w:tr>
      <w:tr w:rsidR="0040728A" w:rsidRPr="00C5413A" w14:paraId="2209A1FA" w14:textId="77777777" w:rsidTr="005F2119">
        <w:trPr>
          <w:trHeight w:val="515"/>
        </w:trPr>
        <w:tc>
          <w:tcPr>
            <w:tcW w:w="1993" w:type="dxa"/>
          </w:tcPr>
          <w:p w14:paraId="22F6A2C4" w14:textId="77777777" w:rsidR="0040728A" w:rsidRPr="00C5413A" w:rsidRDefault="00F765CC">
            <w:pPr>
              <w:pStyle w:val="TableParagraph"/>
              <w:tabs>
                <w:tab w:val="left" w:pos="988"/>
                <w:tab w:val="left" w:pos="1446"/>
              </w:tabs>
              <w:spacing w:before="3" w:line="256" w:lineRule="exact"/>
              <w:ind w:right="57"/>
              <w:rPr>
                <w:b/>
              </w:rPr>
            </w:pPr>
            <w:r w:rsidRPr="00C5413A">
              <w:rPr>
                <w:b/>
              </w:rPr>
              <w:t>Piloting implementation</w:t>
            </w:r>
          </w:p>
        </w:tc>
        <w:tc>
          <w:tcPr>
            <w:tcW w:w="7096" w:type="dxa"/>
          </w:tcPr>
          <w:p w14:paraId="6ACEFE96" w14:textId="77777777" w:rsidR="0040728A" w:rsidRPr="00C5413A" w:rsidRDefault="00F765CC">
            <w:pPr>
              <w:pStyle w:val="TableParagraph"/>
              <w:spacing w:before="126"/>
              <w:ind w:left="68"/>
            </w:pPr>
            <w:r w:rsidRPr="00C5413A">
              <w:t>Department of Finance - Department of Labor– APN</w:t>
            </w:r>
          </w:p>
        </w:tc>
      </w:tr>
      <w:tr w:rsidR="0040728A" w:rsidRPr="00C5413A" w14:paraId="6FAD05D5" w14:textId="77777777" w:rsidTr="005F2119">
        <w:trPr>
          <w:trHeight w:val="350"/>
        </w:trPr>
        <w:tc>
          <w:tcPr>
            <w:tcW w:w="1993" w:type="dxa"/>
          </w:tcPr>
          <w:p w14:paraId="6697B36F" w14:textId="77777777" w:rsidR="0040728A" w:rsidRPr="00C5413A" w:rsidRDefault="00F765CC">
            <w:pPr>
              <w:pStyle w:val="TableParagraph"/>
              <w:spacing w:line="257" w:lineRule="exact"/>
              <w:rPr>
                <w:b/>
              </w:rPr>
            </w:pPr>
            <w:r w:rsidRPr="00C5413A">
              <w:rPr>
                <w:b/>
              </w:rPr>
              <w:t>Schedule</w:t>
            </w:r>
          </w:p>
        </w:tc>
        <w:tc>
          <w:tcPr>
            <w:tcW w:w="7096" w:type="dxa"/>
          </w:tcPr>
          <w:p w14:paraId="64CB8B54" w14:textId="77777777" w:rsidR="0040728A" w:rsidRPr="00C5413A" w:rsidRDefault="00F765CC">
            <w:pPr>
              <w:pStyle w:val="TableParagraph"/>
              <w:spacing w:before="45"/>
              <w:ind w:left="68"/>
            </w:pPr>
            <w:r w:rsidRPr="00C5413A">
              <w:t>Q3 2017 - Q1 2018.</w:t>
            </w:r>
          </w:p>
        </w:tc>
      </w:tr>
    </w:tbl>
    <w:p w14:paraId="5BC5A0EE" w14:textId="77777777" w:rsidR="0040728A" w:rsidRPr="00C5413A" w:rsidRDefault="0040728A">
      <w:pPr>
        <w:pStyle w:val="BodyText"/>
        <w:spacing w:before="7"/>
        <w:rPr>
          <w:b/>
          <w:sz w:val="28"/>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3"/>
        <w:gridCol w:w="7096"/>
      </w:tblGrid>
      <w:tr w:rsidR="0040728A" w:rsidRPr="00C5413A" w14:paraId="22BA8B79" w14:textId="77777777" w:rsidTr="005F2119">
        <w:trPr>
          <w:trHeight w:val="364"/>
        </w:trPr>
        <w:tc>
          <w:tcPr>
            <w:tcW w:w="1993" w:type="dxa"/>
            <w:shd w:val="clear" w:color="auto" w:fill="C00000"/>
          </w:tcPr>
          <w:p w14:paraId="47BBC1AC" w14:textId="77777777" w:rsidR="0040728A" w:rsidRPr="00C5413A" w:rsidRDefault="00F765CC">
            <w:pPr>
              <w:pStyle w:val="TableParagraph"/>
              <w:spacing w:line="257" w:lineRule="exact"/>
              <w:rPr>
                <w:b/>
              </w:rPr>
            </w:pPr>
            <w:r w:rsidRPr="00C5413A">
              <w:rPr>
                <w:b/>
                <w:color w:val="FFFFFF"/>
              </w:rPr>
              <w:t>Measure 32</w:t>
            </w:r>
          </w:p>
        </w:tc>
        <w:tc>
          <w:tcPr>
            <w:tcW w:w="7096" w:type="dxa"/>
            <w:shd w:val="clear" w:color="auto" w:fill="C00000"/>
          </w:tcPr>
          <w:p w14:paraId="0901BCF4" w14:textId="77777777" w:rsidR="0040728A" w:rsidRPr="00C5413A" w:rsidRDefault="00F765CC">
            <w:pPr>
              <w:pStyle w:val="TableParagraph"/>
              <w:spacing w:line="257" w:lineRule="exact"/>
              <w:ind w:left="68"/>
              <w:rPr>
                <w:b/>
              </w:rPr>
            </w:pPr>
            <w:r w:rsidRPr="00C5413A">
              <w:rPr>
                <w:b/>
                <w:color w:val="FFFFFF"/>
              </w:rPr>
              <w:t>Broaden the tax base</w:t>
            </w:r>
          </w:p>
        </w:tc>
      </w:tr>
      <w:tr w:rsidR="0040728A" w:rsidRPr="00C5413A" w14:paraId="375832A2" w14:textId="77777777" w:rsidTr="005F2119">
        <w:trPr>
          <w:trHeight w:val="3727"/>
        </w:trPr>
        <w:tc>
          <w:tcPr>
            <w:tcW w:w="1993" w:type="dxa"/>
          </w:tcPr>
          <w:p w14:paraId="69856896" w14:textId="77777777" w:rsidR="0040728A" w:rsidRPr="00C5413A" w:rsidRDefault="00F765CC">
            <w:pPr>
              <w:pStyle w:val="TableParagraph"/>
              <w:spacing w:line="257" w:lineRule="exact"/>
              <w:rPr>
                <w:b/>
              </w:rPr>
            </w:pPr>
            <w:r w:rsidRPr="00C5413A">
              <w:rPr>
                <w:b/>
              </w:rPr>
              <w:t>Description</w:t>
            </w:r>
          </w:p>
        </w:tc>
        <w:tc>
          <w:tcPr>
            <w:tcW w:w="7096" w:type="dxa"/>
          </w:tcPr>
          <w:p w14:paraId="3E0A3535" w14:textId="77777777" w:rsidR="0040728A" w:rsidRPr="00C5413A" w:rsidRDefault="00F765CC">
            <w:pPr>
              <w:pStyle w:val="TableParagraph"/>
              <w:spacing w:line="257" w:lineRule="exact"/>
              <w:ind w:left="68"/>
              <w:rPr>
                <w:b/>
              </w:rPr>
            </w:pPr>
            <w:r w:rsidRPr="00C5413A">
              <w:rPr>
                <w:b/>
                <w:u w:val="single"/>
              </w:rPr>
              <w:t>State:</w:t>
            </w:r>
          </w:p>
          <w:p w14:paraId="28A80F9E" w14:textId="77777777" w:rsidR="0040728A" w:rsidRPr="00C5413A" w:rsidRDefault="00F765CC">
            <w:pPr>
              <w:pStyle w:val="TableParagraph"/>
              <w:ind w:left="68"/>
            </w:pPr>
            <w:r w:rsidRPr="00C5413A">
              <w:rPr>
                <w:b/>
                <w:bCs/>
              </w:rPr>
              <w:t xml:space="preserve">Ø </w:t>
            </w:r>
            <w:r w:rsidRPr="00C5413A">
              <w:t>Prepare an overview of the latest fiscal and para-fiscal compliance and tax amnesty operations;</w:t>
            </w:r>
          </w:p>
          <w:p w14:paraId="526BE050" w14:textId="77777777" w:rsidR="0040728A" w:rsidRPr="00C5413A" w:rsidRDefault="00F765CC">
            <w:pPr>
              <w:pStyle w:val="TableParagraph"/>
              <w:ind w:left="68"/>
            </w:pPr>
            <w:r w:rsidRPr="00C5413A">
              <w:rPr>
                <w:b/>
                <w:bCs/>
              </w:rPr>
              <w:t>Ø</w:t>
            </w:r>
            <w:r w:rsidRPr="00C5413A">
              <w:t xml:space="preserve"> Based on the results of these reviews, reinforce successful measures and correct ineffective measures;</w:t>
            </w:r>
          </w:p>
          <w:p w14:paraId="0F893495" w14:textId="77777777" w:rsidR="0040728A" w:rsidRPr="00C5413A" w:rsidRDefault="00F765CC">
            <w:pPr>
              <w:pStyle w:val="TableParagraph"/>
              <w:ind w:left="68"/>
            </w:pPr>
            <w:r w:rsidRPr="00C5413A">
              <w:rPr>
                <w:b/>
                <w:bCs/>
              </w:rPr>
              <w:t>Ø</w:t>
            </w:r>
            <w:r w:rsidRPr="00C5413A">
              <w:t xml:space="preserve"> Broaden the tax base by supporting the formalization of informal actors.</w:t>
            </w:r>
          </w:p>
          <w:p w14:paraId="1DB2F19A" w14:textId="77777777" w:rsidR="0040728A" w:rsidRPr="00C5413A" w:rsidRDefault="00F765CC">
            <w:pPr>
              <w:pStyle w:val="TableParagraph"/>
              <w:ind w:left="68"/>
            </w:pPr>
            <w:r w:rsidRPr="00C5413A">
              <w:rPr>
                <w:b/>
                <w:bCs/>
              </w:rPr>
              <w:t>Ø</w:t>
            </w:r>
            <w:r w:rsidRPr="00C5413A">
              <w:t xml:space="preserve"> Discontinue APR for distribution activities;</w:t>
            </w:r>
          </w:p>
          <w:p w14:paraId="74EB60A2" w14:textId="77777777" w:rsidR="0040728A" w:rsidRPr="00C5413A" w:rsidRDefault="00F765CC">
            <w:pPr>
              <w:pStyle w:val="TableParagraph"/>
              <w:spacing w:before="2"/>
              <w:ind w:left="68" w:right="202"/>
            </w:pPr>
            <w:r w:rsidRPr="00C5413A">
              <w:rPr>
                <w:b/>
              </w:rPr>
              <w:t xml:space="preserve">Ø </w:t>
            </w:r>
            <w:r w:rsidRPr="00C5413A">
              <w:t>Increase the turnover ceiling for companies subject to the Flat Tax;</w:t>
            </w:r>
          </w:p>
          <w:p w14:paraId="04E70FD4" w14:textId="77777777" w:rsidR="0040728A" w:rsidRPr="00C5413A" w:rsidRDefault="00F765CC">
            <w:pPr>
              <w:pStyle w:val="TableParagraph"/>
              <w:spacing w:line="256" w:lineRule="exact"/>
              <w:ind w:left="68"/>
            </w:pPr>
            <w:r w:rsidRPr="00C5413A">
              <w:rPr>
                <w:b/>
                <w:bCs/>
              </w:rPr>
              <w:t>Ø</w:t>
            </w:r>
            <w:r w:rsidRPr="00C5413A">
              <w:t xml:space="preserve"> Reduce the social contributions paid by first-time employers;</w:t>
            </w:r>
          </w:p>
          <w:p w14:paraId="2F56FDED" w14:textId="77777777" w:rsidR="0040728A" w:rsidRPr="00C5413A" w:rsidRDefault="00F765CC">
            <w:pPr>
              <w:pStyle w:val="TableParagraph"/>
              <w:spacing w:before="1"/>
              <w:ind w:left="68" w:right="131"/>
              <w:jc w:val="both"/>
            </w:pPr>
            <w:r w:rsidRPr="00C5413A">
              <w:rPr>
                <w:b/>
                <w:bCs/>
              </w:rPr>
              <w:t>Ø</w:t>
            </w:r>
            <w:r w:rsidRPr="00C5413A">
              <w:t xml:space="preserve"> Exonerate payments made by electronic means in order to fight against the informal economy and promote banking within the economy;</w:t>
            </w:r>
          </w:p>
        </w:tc>
      </w:tr>
      <w:tr w:rsidR="0040728A" w:rsidRPr="00C5413A" w14:paraId="1C593757" w14:textId="77777777" w:rsidTr="005F2119">
        <w:trPr>
          <w:trHeight w:val="516"/>
        </w:trPr>
        <w:tc>
          <w:tcPr>
            <w:tcW w:w="1993" w:type="dxa"/>
          </w:tcPr>
          <w:p w14:paraId="4D9B39E8" w14:textId="77777777" w:rsidR="0040728A" w:rsidRPr="00C5413A" w:rsidRDefault="00F765CC">
            <w:pPr>
              <w:pStyle w:val="TableParagraph"/>
              <w:tabs>
                <w:tab w:val="left" w:pos="988"/>
                <w:tab w:val="left" w:pos="1446"/>
              </w:tabs>
              <w:spacing w:line="260" w:lineRule="exact"/>
              <w:ind w:right="57"/>
              <w:rPr>
                <w:b/>
              </w:rPr>
            </w:pPr>
            <w:r w:rsidRPr="00C5413A">
              <w:rPr>
                <w:b/>
              </w:rPr>
              <w:t>Piloting implementation</w:t>
            </w:r>
          </w:p>
        </w:tc>
        <w:tc>
          <w:tcPr>
            <w:tcW w:w="7096" w:type="dxa"/>
          </w:tcPr>
          <w:p w14:paraId="570956F1" w14:textId="77777777" w:rsidR="0040728A" w:rsidRPr="00C5413A" w:rsidRDefault="00F765CC">
            <w:pPr>
              <w:pStyle w:val="TableParagraph"/>
              <w:spacing w:before="129"/>
              <w:ind w:left="68"/>
            </w:pPr>
            <w:r w:rsidRPr="00C5413A">
              <w:t>Department of Finance - Department of Labor– APN</w:t>
            </w:r>
          </w:p>
        </w:tc>
      </w:tr>
      <w:tr w:rsidR="0040728A" w:rsidRPr="00C5413A" w14:paraId="1CCD8BD4" w14:textId="77777777" w:rsidTr="005F2119">
        <w:trPr>
          <w:trHeight w:val="281"/>
        </w:trPr>
        <w:tc>
          <w:tcPr>
            <w:tcW w:w="1993" w:type="dxa"/>
          </w:tcPr>
          <w:p w14:paraId="25ACCBA4" w14:textId="77777777" w:rsidR="0040728A" w:rsidRPr="00C5413A" w:rsidRDefault="00F765CC">
            <w:pPr>
              <w:pStyle w:val="TableParagraph"/>
              <w:spacing w:line="253" w:lineRule="exact"/>
              <w:rPr>
                <w:b/>
              </w:rPr>
            </w:pPr>
            <w:r w:rsidRPr="00C5413A">
              <w:rPr>
                <w:b/>
              </w:rPr>
              <w:t>Schedule</w:t>
            </w:r>
          </w:p>
        </w:tc>
        <w:tc>
          <w:tcPr>
            <w:tcW w:w="7096" w:type="dxa"/>
          </w:tcPr>
          <w:p w14:paraId="710D0D8B" w14:textId="77777777" w:rsidR="0040728A" w:rsidRPr="00C5413A" w:rsidRDefault="00F765CC">
            <w:pPr>
              <w:pStyle w:val="TableParagraph"/>
              <w:spacing w:before="10" w:line="251" w:lineRule="exact"/>
              <w:ind w:left="68"/>
            </w:pPr>
            <w:r w:rsidRPr="00C5413A">
              <w:t>Q3 2017 - Q1 2019.</w:t>
            </w:r>
          </w:p>
        </w:tc>
      </w:tr>
    </w:tbl>
    <w:p w14:paraId="147A0116" w14:textId="77777777" w:rsidR="0040728A" w:rsidRPr="00C5413A" w:rsidRDefault="0040728A">
      <w:pPr>
        <w:spacing w:line="251" w:lineRule="exact"/>
        <w:sectPr w:rsidR="0040728A" w:rsidRPr="00C5413A">
          <w:pgSz w:w="11910" w:h="16840"/>
          <w:pgMar w:top="1360" w:right="580" w:bottom="1120" w:left="1060" w:header="0" w:footer="922" w:gutter="0"/>
          <w:cols w:space="720"/>
        </w:sectPr>
      </w:pPr>
    </w:p>
    <w:p w14:paraId="27885DE5" w14:textId="77777777" w:rsidR="0040728A" w:rsidRPr="00C5413A" w:rsidRDefault="00F765CC">
      <w:pPr>
        <w:spacing w:before="37" w:line="451" w:lineRule="auto"/>
        <w:ind w:left="356" w:right="1430"/>
        <w:rPr>
          <w:b/>
        </w:rPr>
      </w:pPr>
      <w:r w:rsidRPr="00C5413A">
        <w:rPr>
          <w:b/>
          <w:color w:val="001F5F"/>
          <w:u w:val="single" w:color="001F5F"/>
        </w:rPr>
        <w:lastRenderedPageBreak/>
        <w:t xml:space="preserve">Objective 11: </w:t>
      </w:r>
      <w:r w:rsidRPr="00C5413A">
        <w:rPr>
          <w:b/>
          <w:color w:val="001F5F"/>
        </w:rPr>
        <w:t xml:space="preserve">Improve relations between the tax administration and the taxpayer. </w:t>
      </w:r>
      <w:r w:rsidRPr="00C5413A">
        <w:rPr>
          <w:b/>
          <w:color w:val="FF0000"/>
        </w:rPr>
        <w:t>Issue</w:t>
      </w:r>
    </w:p>
    <w:p w14:paraId="3586D6CF" w14:textId="77777777" w:rsidR="0040728A" w:rsidRPr="00C5413A" w:rsidRDefault="00F765CC">
      <w:pPr>
        <w:pStyle w:val="ListParagraph"/>
        <w:numPr>
          <w:ilvl w:val="0"/>
          <w:numId w:val="2"/>
        </w:numPr>
        <w:tabs>
          <w:tab w:val="left" w:pos="1064"/>
          <w:tab w:val="left" w:pos="1065"/>
        </w:tabs>
        <w:spacing w:before="12"/>
        <w:ind w:hanging="360"/>
      </w:pPr>
      <w:r w:rsidRPr="00C5413A">
        <w:t>The current tax system is complex and does not offer flexibility;</w:t>
      </w:r>
    </w:p>
    <w:p w14:paraId="10EB9B05" w14:textId="77777777" w:rsidR="0040728A" w:rsidRPr="00C5413A" w:rsidRDefault="00F765CC">
      <w:pPr>
        <w:pStyle w:val="ListParagraph"/>
        <w:numPr>
          <w:ilvl w:val="0"/>
          <w:numId w:val="2"/>
        </w:numPr>
        <w:tabs>
          <w:tab w:val="left" w:pos="1064"/>
          <w:tab w:val="left" w:pos="1065"/>
        </w:tabs>
        <w:spacing w:before="29"/>
        <w:ind w:hanging="360"/>
      </w:pPr>
      <w:r w:rsidRPr="00C5413A">
        <w:t>Tax procedures are cumbersome, expensive and slow.</w:t>
      </w:r>
    </w:p>
    <w:p w14:paraId="39A6BDCC" w14:textId="77777777" w:rsidR="0040728A" w:rsidRPr="00C5413A" w:rsidRDefault="00F765CC">
      <w:pPr>
        <w:pStyle w:val="ListParagraph"/>
        <w:numPr>
          <w:ilvl w:val="0"/>
          <w:numId w:val="2"/>
        </w:numPr>
        <w:tabs>
          <w:tab w:val="left" w:pos="1064"/>
          <w:tab w:val="left" w:pos="1065"/>
        </w:tabs>
        <w:spacing w:before="29" w:line="264" w:lineRule="auto"/>
        <w:ind w:right="838" w:hanging="360"/>
      </w:pPr>
      <w:r w:rsidRPr="00C5413A">
        <w:t>The relationship between tax authorities and taxpayers is tense and does not promote dialogue.</w:t>
      </w:r>
    </w:p>
    <w:p w14:paraId="4CCC10AD" w14:textId="77777777" w:rsidR="0040728A" w:rsidRPr="00C5413A" w:rsidRDefault="00F765CC">
      <w:pPr>
        <w:pStyle w:val="ListParagraph"/>
        <w:numPr>
          <w:ilvl w:val="0"/>
          <w:numId w:val="2"/>
        </w:numPr>
        <w:tabs>
          <w:tab w:val="left" w:pos="1064"/>
          <w:tab w:val="left" w:pos="1065"/>
        </w:tabs>
        <w:spacing w:before="14" w:line="266" w:lineRule="auto"/>
        <w:ind w:right="838" w:hanging="360"/>
      </w:pPr>
      <w:r w:rsidRPr="00C5413A">
        <w:t>Companies complain of injustices in tax audit operations.</w:t>
      </w:r>
    </w:p>
    <w:p w14:paraId="4BA8A752" w14:textId="77777777" w:rsidR="0040728A" w:rsidRPr="00C5413A" w:rsidRDefault="0040728A">
      <w:pPr>
        <w:pStyle w:val="BodyText"/>
        <w:spacing w:before="11"/>
        <w:rPr>
          <w:sz w:val="17"/>
        </w:rPr>
      </w:pPr>
    </w:p>
    <w:p w14:paraId="2027D2E7" w14:textId="77777777" w:rsidR="0040728A" w:rsidRPr="00C5413A" w:rsidRDefault="00F765CC">
      <w:pPr>
        <w:pStyle w:val="Heading6"/>
      </w:pPr>
      <w:r w:rsidRPr="00C5413A">
        <w:rPr>
          <w:color w:val="FF0000"/>
        </w:rPr>
        <w:t>Measures</w:t>
      </w:r>
    </w:p>
    <w:p w14:paraId="32D2A0CA" w14:textId="77777777" w:rsidR="0040728A" w:rsidRPr="00C5413A" w:rsidRDefault="0040728A">
      <w:pPr>
        <w:pStyle w:val="BodyText"/>
        <w:spacing w:before="4"/>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7276"/>
      </w:tblGrid>
      <w:tr w:rsidR="0040728A" w:rsidRPr="00C5413A" w14:paraId="1B66BB2D" w14:textId="77777777" w:rsidTr="005F2119">
        <w:trPr>
          <w:trHeight w:val="422"/>
        </w:trPr>
        <w:tc>
          <w:tcPr>
            <w:tcW w:w="1813" w:type="dxa"/>
            <w:shd w:val="clear" w:color="auto" w:fill="C00000"/>
          </w:tcPr>
          <w:p w14:paraId="556F3A0D" w14:textId="77777777" w:rsidR="0040728A" w:rsidRPr="00C5413A" w:rsidRDefault="00F765CC">
            <w:pPr>
              <w:pStyle w:val="TableParagraph"/>
              <w:rPr>
                <w:b/>
              </w:rPr>
            </w:pPr>
            <w:r w:rsidRPr="00C5413A">
              <w:rPr>
                <w:b/>
                <w:color w:val="FFFFFF"/>
              </w:rPr>
              <w:t>Measure 33</w:t>
            </w:r>
          </w:p>
        </w:tc>
        <w:tc>
          <w:tcPr>
            <w:tcW w:w="7276" w:type="dxa"/>
            <w:shd w:val="clear" w:color="auto" w:fill="C00000"/>
          </w:tcPr>
          <w:p w14:paraId="2712E84E" w14:textId="77777777" w:rsidR="0040728A" w:rsidRPr="00C5413A" w:rsidRDefault="00F765CC">
            <w:pPr>
              <w:pStyle w:val="TableParagraph"/>
              <w:ind w:left="68"/>
              <w:rPr>
                <w:b/>
              </w:rPr>
            </w:pPr>
            <w:r w:rsidRPr="00C5413A">
              <w:rPr>
                <w:b/>
                <w:color w:val="FFFFFF"/>
              </w:rPr>
              <w:t>Simplify tax procedures</w:t>
            </w:r>
          </w:p>
        </w:tc>
      </w:tr>
      <w:tr w:rsidR="0040728A" w:rsidRPr="00C5413A" w14:paraId="4D82C6E6" w14:textId="77777777" w:rsidTr="005F2119">
        <w:trPr>
          <w:trHeight w:val="4007"/>
        </w:trPr>
        <w:tc>
          <w:tcPr>
            <w:tcW w:w="1813" w:type="dxa"/>
          </w:tcPr>
          <w:p w14:paraId="4F2761B9" w14:textId="77777777" w:rsidR="0040728A" w:rsidRPr="00C5413A" w:rsidRDefault="00F765CC">
            <w:pPr>
              <w:pStyle w:val="TableParagraph"/>
              <w:spacing w:line="257" w:lineRule="exact"/>
              <w:rPr>
                <w:b/>
              </w:rPr>
            </w:pPr>
            <w:r w:rsidRPr="00C5413A">
              <w:rPr>
                <w:b/>
              </w:rPr>
              <w:t>Description</w:t>
            </w:r>
          </w:p>
        </w:tc>
        <w:tc>
          <w:tcPr>
            <w:tcW w:w="7276" w:type="dxa"/>
          </w:tcPr>
          <w:p w14:paraId="34DCCEC6" w14:textId="77777777" w:rsidR="0040728A" w:rsidRPr="00C5413A" w:rsidRDefault="00F765CC">
            <w:pPr>
              <w:pStyle w:val="TableParagraph"/>
              <w:spacing w:line="257" w:lineRule="exact"/>
              <w:ind w:left="68"/>
              <w:rPr>
                <w:b/>
              </w:rPr>
            </w:pPr>
            <w:r w:rsidRPr="00C5413A">
              <w:rPr>
                <w:b/>
                <w:u w:val="single"/>
              </w:rPr>
              <w:t>State:</w:t>
            </w:r>
          </w:p>
          <w:p w14:paraId="15F5503C" w14:textId="77777777" w:rsidR="0040728A" w:rsidRPr="00C5413A" w:rsidRDefault="00F765CC" w:rsidP="003E0BC2">
            <w:pPr>
              <w:pStyle w:val="TableParagraph"/>
              <w:spacing w:before="120"/>
              <w:ind w:left="72" w:right="2"/>
            </w:pPr>
            <w:r w:rsidRPr="00C5413A">
              <w:rPr>
                <w:b/>
                <w:bCs/>
              </w:rPr>
              <w:t>Ø</w:t>
            </w:r>
            <w:r w:rsidRPr="00C5413A">
              <w:t xml:space="preserve"> Simplify all tax procedures for declarations, payments, appeals and contestation and reduce delays in transactions.</w:t>
            </w:r>
          </w:p>
          <w:p w14:paraId="7F13BA27" w14:textId="77777777" w:rsidR="0040728A" w:rsidRPr="00C5413A" w:rsidRDefault="00C5413A" w:rsidP="003E0BC2">
            <w:pPr>
              <w:pStyle w:val="TableParagraph"/>
              <w:spacing w:before="120"/>
              <w:ind w:left="72"/>
            </w:pPr>
            <w:r w:rsidRPr="00C5413A">
              <w:rPr>
                <w:b/>
                <w:bCs/>
              </w:rPr>
              <w:t>Ø</w:t>
            </w:r>
            <w:r w:rsidRPr="00C5413A">
              <w:t xml:space="preserve"> All tax procedures electronic (declarations, statements, payment...);</w:t>
            </w:r>
          </w:p>
          <w:p w14:paraId="32D95863" w14:textId="77777777" w:rsidR="0040728A" w:rsidRPr="00C5413A" w:rsidRDefault="00F765CC" w:rsidP="003E0BC2">
            <w:pPr>
              <w:pStyle w:val="TableParagraph"/>
              <w:spacing w:before="120"/>
              <w:ind w:left="72"/>
            </w:pPr>
            <w:r w:rsidRPr="00C5413A">
              <w:rPr>
                <w:b/>
                <w:bCs/>
              </w:rPr>
              <w:t>Ø</w:t>
            </w:r>
            <w:r w:rsidRPr="00C5413A">
              <w:t xml:space="preserve"> Offer grouped accounts for promoters with holdings throughout the territory;</w:t>
            </w:r>
          </w:p>
          <w:p w14:paraId="5720AF4C" w14:textId="77777777" w:rsidR="0040728A" w:rsidRPr="00C5413A" w:rsidRDefault="00F765CC" w:rsidP="003E0BC2">
            <w:pPr>
              <w:pStyle w:val="TableParagraph"/>
              <w:spacing w:before="120"/>
              <w:ind w:left="72"/>
            </w:pPr>
            <w:r w:rsidRPr="00C5413A">
              <w:rPr>
                <w:b/>
                <w:bCs/>
              </w:rPr>
              <w:t xml:space="preserve">Ø </w:t>
            </w:r>
            <w:r w:rsidRPr="00C5413A">
              <w:t>Generalize the use of Internet tax declarations;</w:t>
            </w:r>
          </w:p>
          <w:p w14:paraId="1BF1CE94" w14:textId="77777777" w:rsidR="0040728A" w:rsidRPr="00C5413A" w:rsidRDefault="00F765CC" w:rsidP="003E0BC2">
            <w:pPr>
              <w:pStyle w:val="TableParagraph"/>
              <w:spacing w:before="120"/>
              <w:ind w:left="72"/>
            </w:pPr>
            <w:r w:rsidRPr="00C5413A">
              <w:rPr>
                <w:b/>
                <w:bCs/>
              </w:rPr>
              <w:t>Ø</w:t>
            </w:r>
            <w:r w:rsidRPr="00C5413A">
              <w:t xml:space="preserve"> Promote dialog between operators and the tax administration in case of contestation</w:t>
            </w:r>
          </w:p>
          <w:p w14:paraId="268EC0AF" w14:textId="77777777" w:rsidR="0040728A" w:rsidRPr="00C5413A" w:rsidRDefault="00F765CC" w:rsidP="003E0BC2">
            <w:pPr>
              <w:pStyle w:val="TableParagraph"/>
              <w:spacing w:before="120"/>
              <w:ind w:left="72"/>
            </w:pPr>
            <w:r w:rsidRPr="00C5413A">
              <w:rPr>
                <w:b/>
                <w:bCs/>
              </w:rPr>
              <w:t>Ø</w:t>
            </w:r>
            <w:r w:rsidRPr="00C5413A">
              <w:t xml:space="preserve"> Simplify tax audit procedures and shorten the time taken to process appeals;</w:t>
            </w:r>
          </w:p>
        </w:tc>
      </w:tr>
      <w:tr w:rsidR="0040728A" w:rsidRPr="00C5413A" w14:paraId="207BDAD0" w14:textId="77777777" w:rsidTr="005F2119">
        <w:trPr>
          <w:trHeight w:val="515"/>
        </w:trPr>
        <w:tc>
          <w:tcPr>
            <w:tcW w:w="1813" w:type="dxa"/>
          </w:tcPr>
          <w:p w14:paraId="2D1550C7" w14:textId="77777777" w:rsidR="0040728A" w:rsidRPr="00C5413A" w:rsidRDefault="00F765CC">
            <w:pPr>
              <w:pStyle w:val="TableParagraph"/>
              <w:tabs>
                <w:tab w:val="left" w:pos="988"/>
                <w:tab w:val="left" w:pos="1446"/>
              </w:tabs>
              <w:spacing w:before="6" w:line="256" w:lineRule="exact"/>
              <w:ind w:right="57"/>
              <w:rPr>
                <w:b/>
              </w:rPr>
            </w:pPr>
            <w:r w:rsidRPr="00C5413A">
              <w:rPr>
                <w:b/>
              </w:rPr>
              <w:t>Piloting implementation</w:t>
            </w:r>
          </w:p>
        </w:tc>
        <w:tc>
          <w:tcPr>
            <w:tcW w:w="7276" w:type="dxa"/>
          </w:tcPr>
          <w:p w14:paraId="25C8B95D" w14:textId="77777777" w:rsidR="0040728A" w:rsidRPr="00C5413A" w:rsidRDefault="00F765CC">
            <w:pPr>
              <w:pStyle w:val="TableParagraph"/>
              <w:spacing w:before="189"/>
              <w:ind w:left="68"/>
            </w:pPr>
            <w:r w:rsidRPr="00C5413A">
              <w:t>Department of Finance</w:t>
            </w:r>
          </w:p>
        </w:tc>
      </w:tr>
      <w:tr w:rsidR="0040728A" w:rsidRPr="00C5413A" w14:paraId="0CE873CE" w14:textId="77777777" w:rsidTr="005F2119">
        <w:trPr>
          <w:trHeight w:val="468"/>
        </w:trPr>
        <w:tc>
          <w:tcPr>
            <w:tcW w:w="1813" w:type="dxa"/>
          </w:tcPr>
          <w:p w14:paraId="4A860F9D" w14:textId="77777777" w:rsidR="0040728A" w:rsidRPr="00C5413A" w:rsidRDefault="00F765CC">
            <w:pPr>
              <w:pStyle w:val="TableParagraph"/>
              <w:spacing w:line="257" w:lineRule="exact"/>
              <w:rPr>
                <w:b/>
              </w:rPr>
            </w:pPr>
            <w:r w:rsidRPr="00C5413A">
              <w:rPr>
                <w:b/>
              </w:rPr>
              <w:t>Schedule</w:t>
            </w:r>
          </w:p>
        </w:tc>
        <w:tc>
          <w:tcPr>
            <w:tcW w:w="7276" w:type="dxa"/>
          </w:tcPr>
          <w:p w14:paraId="1411E0C4" w14:textId="77777777" w:rsidR="0040728A" w:rsidRPr="00C5413A" w:rsidRDefault="00F765CC">
            <w:pPr>
              <w:pStyle w:val="TableParagraph"/>
              <w:spacing w:before="102"/>
              <w:ind w:left="68"/>
            </w:pPr>
            <w:r w:rsidRPr="00C5413A">
              <w:t>Q3 2017 - Q1 2019.</w:t>
            </w:r>
          </w:p>
        </w:tc>
      </w:tr>
    </w:tbl>
    <w:p w14:paraId="4CAF6CF1" w14:textId="77777777" w:rsidR="0040728A" w:rsidRPr="00C5413A" w:rsidRDefault="0040728A">
      <w:pPr>
        <w:pStyle w:val="BodyText"/>
        <w:spacing w:before="5"/>
        <w:rPr>
          <w:b/>
          <w:sz w:val="28"/>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7276"/>
      </w:tblGrid>
      <w:tr w:rsidR="0040728A" w:rsidRPr="00C5413A" w14:paraId="106A8F4B" w14:textId="77777777" w:rsidTr="005F2119">
        <w:trPr>
          <w:trHeight w:val="515"/>
        </w:trPr>
        <w:tc>
          <w:tcPr>
            <w:tcW w:w="1813" w:type="dxa"/>
            <w:shd w:val="clear" w:color="auto" w:fill="C00000"/>
          </w:tcPr>
          <w:p w14:paraId="00F341DB" w14:textId="77777777" w:rsidR="0040728A" w:rsidRPr="00C5413A" w:rsidRDefault="00F765CC">
            <w:pPr>
              <w:pStyle w:val="TableParagraph"/>
              <w:spacing w:line="257" w:lineRule="exact"/>
              <w:rPr>
                <w:b/>
              </w:rPr>
            </w:pPr>
            <w:r w:rsidRPr="00C5413A">
              <w:rPr>
                <w:b/>
                <w:color w:val="FFFFFF"/>
              </w:rPr>
              <w:t>Measure 34</w:t>
            </w:r>
          </w:p>
        </w:tc>
        <w:tc>
          <w:tcPr>
            <w:tcW w:w="7276" w:type="dxa"/>
            <w:shd w:val="clear" w:color="auto" w:fill="C00000"/>
          </w:tcPr>
          <w:p w14:paraId="0F321C0B" w14:textId="77777777" w:rsidR="0040728A" w:rsidRPr="00C5413A" w:rsidRDefault="00F765CC">
            <w:pPr>
              <w:pStyle w:val="TableParagraph"/>
              <w:spacing w:line="260" w:lineRule="exact"/>
              <w:ind w:left="68"/>
              <w:rPr>
                <w:b/>
              </w:rPr>
            </w:pPr>
            <w:r w:rsidRPr="00C5413A">
              <w:rPr>
                <w:b/>
                <w:color w:val="FFFFFF"/>
              </w:rPr>
              <w:t>Promote dialog between operators and the tax administration in case of contestation</w:t>
            </w:r>
          </w:p>
        </w:tc>
      </w:tr>
      <w:tr w:rsidR="0040728A" w:rsidRPr="00C5413A" w14:paraId="70F764EC" w14:textId="77777777" w:rsidTr="005F2119">
        <w:trPr>
          <w:trHeight w:val="2763"/>
        </w:trPr>
        <w:tc>
          <w:tcPr>
            <w:tcW w:w="1813" w:type="dxa"/>
          </w:tcPr>
          <w:p w14:paraId="6307DF30" w14:textId="77777777" w:rsidR="0040728A" w:rsidRPr="00C5413A" w:rsidRDefault="00F765CC">
            <w:pPr>
              <w:pStyle w:val="TableParagraph"/>
              <w:spacing w:line="255" w:lineRule="exact"/>
              <w:rPr>
                <w:b/>
              </w:rPr>
            </w:pPr>
            <w:r w:rsidRPr="00C5413A">
              <w:rPr>
                <w:b/>
              </w:rPr>
              <w:t>Description</w:t>
            </w:r>
          </w:p>
        </w:tc>
        <w:tc>
          <w:tcPr>
            <w:tcW w:w="7276" w:type="dxa"/>
          </w:tcPr>
          <w:p w14:paraId="400A19B4" w14:textId="77777777" w:rsidR="0040728A" w:rsidRPr="00C5413A" w:rsidRDefault="00F765CC">
            <w:pPr>
              <w:pStyle w:val="TableParagraph"/>
              <w:spacing w:line="255" w:lineRule="exact"/>
              <w:ind w:left="68"/>
              <w:rPr>
                <w:b/>
              </w:rPr>
            </w:pPr>
            <w:r w:rsidRPr="00C5413A">
              <w:rPr>
                <w:b/>
                <w:u w:val="single"/>
              </w:rPr>
              <w:t>State:</w:t>
            </w:r>
          </w:p>
          <w:p w14:paraId="5E88E7B4" w14:textId="77777777" w:rsidR="0040728A" w:rsidRPr="00C5413A" w:rsidRDefault="00F765CC">
            <w:pPr>
              <w:pStyle w:val="TableParagraph"/>
              <w:spacing w:before="186"/>
              <w:ind w:left="68"/>
            </w:pPr>
            <w:r w:rsidRPr="00C5413A">
              <w:rPr>
                <w:b/>
              </w:rPr>
              <w:t xml:space="preserve">Ø </w:t>
            </w:r>
            <w:r w:rsidRPr="00C5413A">
              <w:t>Simplify tax audit procedures;</w:t>
            </w:r>
          </w:p>
          <w:p w14:paraId="452DD203" w14:textId="77777777" w:rsidR="0040728A" w:rsidRPr="00C5413A" w:rsidRDefault="00F765CC">
            <w:pPr>
              <w:pStyle w:val="TableParagraph"/>
              <w:spacing w:before="2"/>
              <w:ind w:left="68" w:right="60"/>
              <w:jc w:val="both"/>
            </w:pPr>
            <w:r w:rsidRPr="00C5413A">
              <w:rPr>
                <w:b/>
              </w:rPr>
              <w:t xml:space="preserve">Ø </w:t>
            </w:r>
            <w:r w:rsidRPr="00C5413A">
              <w:t>Ensure greater dissemination of the rights of users of the tax administration in the context of audit and tax audit operations;</w:t>
            </w:r>
          </w:p>
          <w:p w14:paraId="09DE8CF8" w14:textId="77777777" w:rsidR="0040728A" w:rsidRPr="00C5413A" w:rsidRDefault="00F765CC">
            <w:pPr>
              <w:pStyle w:val="TableParagraph"/>
              <w:spacing w:line="257" w:lineRule="exact"/>
              <w:ind w:left="68"/>
            </w:pPr>
            <w:r w:rsidRPr="00C5413A">
              <w:rPr>
                <w:b/>
              </w:rPr>
              <w:t xml:space="preserve">Ø </w:t>
            </w:r>
            <w:r w:rsidRPr="00C5413A">
              <w:t>Shorten the time taken to process appeals;</w:t>
            </w:r>
          </w:p>
          <w:p w14:paraId="39D2AB55" w14:textId="77777777" w:rsidR="006A6B69" w:rsidRPr="00C5413A" w:rsidRDefault="00F765CC">
            <w:pPr>
              <w:pStyle w:val="TableParagraph"/>
              <w:spacing w:before="1"/>
              <w:ind w:left="68" w:right="1896"/>
            </w:pPr>
            <w:r w:rsidRPr="00C5413A">
              <w:rPr>
                <w:b/>
              </w:rPr>
              <w:t xml:space="preserve">Ø </w:t>
            </w:r>
            <w:r w:rsidRPr="00C5413A">
              <w:t>Upgrade tax and customs structures;</w:t>
            </w:r>
          </w:p>
          <w:p w14:paraId="6203C048" w14:textId="77777777" w:rsidR="006A6B69" w:rsidRPr="00C5413A" w:rsidRDefault="00F765CC">
            <w:pPr>
              <w:pStyle w:val="TableParagraph"/>
              <w:spacing w:before="1"/>
              <w:ind w:left="68" w:right="1896"/>
            </w:pPr>
            <w:r w:rsidRPr="00C5413A">
              <w:rPr>
                <w:b/>
              </w:rPr>
              <w:t xml:space="preserve">Ø </w:t>
            </w:r>
            <w:r w:rsidRPr="00C5413A">
              <w:t>Train and improve tax and customs staff;</w:t>
            </w:r>
          </w:p>
          <w:p w14:paraId="44F47348" w14:textId="77777777" w:rsidR="0040728A" w:rsidRPr="00C5413A" w:rsidRDefault="00F765CC">
            <w:pPr>
              <w:pStyle w:val="TableParagraph"/>
              <w:spacing w:before="1"/>
              <w:ind w:left="68" w:right="1896"/>
            </w:pPr>
            <w:r w:rsidRPr="00C5413A">
              <w:rPr>
                <w:b/>
              </w:rPr>
              <w:t xml:space="preserve">Ø </w:t>
            </w:r>
            <w:r w:rsidRPr="00C5413A">
              <w:t>Specialized judges in tax matters;</w:t>
            </w:r>
          </w:p>
        </w:tc>
      </w:tr>
      <w:tr w:rsidR="0040728A" w:rsidRPr="00C5413A" w14:paraId="6FA40A06" w14:textId="77777777" w:rsidTr="005F2119">
        <w:trPr>
          <w:trHeight w:val="515"/>
        </w:trPr>
        <w:tc>
          <w:tcPr>
            <w:tcW w:w="1813" w:type="dxa"/>
          </w:tcPr>
          <w:p w14:paraId="5DE7B4C8" w14:textId="77777777" w:rsidR="0040728A" w:rsidRPr="00C5413A" w:rsidRDefault="00F765CC">
            <w:pPr>
              <w:pStyle w:val="TableParagraph"/>
              <w:tabs>
                <w:tab w:val="left" w:pos="988"/>
                <w:tab w:val="left" w:pos="1446"/>
              </w:tabs>
              <w:spacing w:before="6" w:line="256" w:lineRule="exact"/>
              <w:ind w:right="57"/>
              <w:rPr>
                <w:b/>
              </w:rPr>
            </w:pPr>
            <w:r w:rsidRPr="00C5413A">
              <w:rPr>
                <w:b/>
              </w:rPr>
              <w:t>Piloting implementation</w:t>
            </w:r>
          </w:p>
        </w:tc>
        <w:tc>
          <w:tcPr>
            <w:tcW w:w="7276" w:type="dxa"/>
          </w:tcPr>
          <w:p w14:paraId="1D0F5106" w14:textId="77777777" w:rsidR="0040728A" w:rsidRPr="00C5413A" w:rsidRDefault="00F765CC">
            <w:pPr>
              <w:pStyle w:val="TableParagraph"/>
              <w:spacing w:before="129"/>
              <w:ind w:left="68"/>
            </w:pPr>
            <w:r w:rsidRPr="00C5413A">
              <w:t>Department of Finance</w:t>
            </w:r>
          </w:p>
        </w:tc>
      </w:tr>
      <w:tr w:rsidR="0040728A" w:rsidRPr="00C5413A" w14:paraId="1A7995E2" w14:textId="77777777" w:rsidTr="005F2119">
        <w:trPr>
          <w:trHeight w:val="468"/>
        </w:trPr>
        <w:tc>
          <w:tcPr>
            <w:tcW w:w="1813" w:type="dxa"/>
          </w:tcPr>
          <w:p w14:paraId="032186E3" w14:textId="77777777" w:rsidR="0040728A" w:rsidRPr="00C5413A" w:rsidRDefault="00F765CC">
            <w:pPr>
              <w:pStyle w:val="TableParagraph"/>
              <w:spacing w:line="257" w:lineRule="exact"/>
              <w:rPr>
                <w:b/>
              </w:rPr>
            </w:pPr>
            <w:r w:rsidRPr="00C5413A">
              <w:rPr>
                <w:b/>
              </w:rPr>
              <w:t>Schedule</w:t>
            </w:r>
          </w:p>
        </w:tc>
        <w:tc>
          <w:tcPr>
            <w:tcW w:w="7276" w:type="dxa"/>
          </w:tcPr>
          <w:p w14:paraId="38406BF0" w14:textId="77777777" w:rsidR="0040728A" w:rsidRPr="00C5413A" w:rsidRDefault="00F765CC">
            <w:pPr>
              <w:pStyle w:val="TableParagraph"/>
              <w:spacing w:before="102"/>
              <w:ind w:left="68"/>
            </w:pPr>
            <w:r w:rsidRPr="00C5413A">
              <w:t>Q3 2017 - Q1 2019.</w:t>
            </w:r>
          </w:p>
        </w:tc>
      </w:tr>
    </w:tbl>
    <w:p w14:paraId="4577B25A" w14:textId="77777777" w:rsidR="0040728A" w:rsidRPr="00C5413A" w:rsidRDefault="0040728A">
      <w:pPr>
        <w:sectPr w:rsidR="0040728A" w:rsidRPr="00C5413A">
          <w:pgSz w:w="11910" w:h="16840"/>
          <w:pgMar w:top="1360" w:right="580" w:bottom="1200" w:left="1060" w:header="0" w:footer="922" w:gutter="0"/>
          <w:cols w:space="720"/>
        </w:sectPr>
      </w:pPr>
    </w:p>
    <w:p w14:paraId="1C0209D4" w14:textId="77777777" w:rsidR="0040728A" w:rsidRPr="00C5413A" w:rsidRDefault="00F765CC">
      <w:pPr>
        <w:tabs>
          <w:tab w:val="left" w:pos="3664"/>
          <w:tab w:val="left" w:pos="9458"/>
        </w:tabs>
        <w:spacing w:before="37"/>
        <w:ind w:left="327"/>
        <w:rPr>
          <w:b/>
          <w:sz w:val="24"/>
        </w:rPr>
      </w:pPr>
      <w:r w:rsidRPr="00C5413A">
        <w:rPr>
          <w:b/>
          <w:color w:val="FFFFFF"/>
          <w:sz w:val="24"/>
          <w:shd w:val="clear" w:color="auto" w:fill="6F2F9F"/>
        </w:rPr>
        <w:lastRenderedPageBreak/>
        <w:t xml:space="preserve"> </w:t>
      </w:r>
      <w:r w:rsidRPr="00C5413A">
        <w:rPr>
          <w:b/>
          <w:color w:val="FFFFFF"/>
          <w:sz w:val="24"/>
          <w:shd w:val="clear" w:color="auto" w:fill="6F2F9F"/>
        </w:rPr>
        <w:tab/>
        <w:t>Axis 5: Human capital</w:t>
      </w:r>
      <w:r w:rsidRPr="00C5413A">
        <w:rPr>
          <w:b/>
          <w:color w:val="FFFFFF"/>
          <w:sz w:val="24"/>
          <w:shd w:val="clear" w:color="auto" w:fill="6F2F9F"/>
        </w:rPr>
        <w:tab/>
      </w:r>
    </w:p>
    <w:p w14:paraId="153FC968" w14:textId="77777777" w:rsidR="0040728A" w:rsidRPr="00C5413A" w:rsidRDefault="0040728A">
      <w:pPr>
        <w:pStyle w:val="BodyText"/>
        <w:spacing w:before="10"/>
        <w:rPr>
          <w:b/>
          <w:sz w:val="20"/>
        </w:rPr>
      </w:pPr>
    </w:p>
    <w:p w14:paraId="4B1E67E2" w14:textId="77777777" w:rsidR="0040728A" w:rsidRPr="00C5413A" w:rsidRDefault="00F765CC">
      <w:pPr>
        <w:spacing w:line="448" w:lineRule="auto"/>
        <w:ind w:left="356" w:right="3331"/>
        <w:rPr>
          <w:b/>
        </w:rPr>
      </w:pPr>
      <w:r w:rsidRPr="00C5413A">
        <w:rPr>
          <w:b/>
          <w:color w:val="001F5F"/>
          <w:u w:val="single" w:color="001F5F"/>
        </w:rPr>
        <w:t xml:space="preserve">Objective 12: </w:t>
      </w:r>
      <w:r w:rsidRPr="00C5413A">
        <w:rPr>
          <w:b/>
          <w:color w:val="001F5F"/>
        </w:rPr>
        <w:t xml:space="preserve">Enhance the skill set of the human resources pool </w:t>
      </w:r>
      <w:r w:rsidRPr="00C5413A">
        <w:rPr>
          <w:b/>
          <w:color w:val="FF0000"/>
        </w:rPr>
        <w:t xml:space="preserve">Issue </w:t>
      </w:r>
    </w:p>
    <w:p w14:paraId="68841F6B" w14:textId="77777777" w:rsidR="0040728A" w:rsidRPr="00C5413A" w:rsidRDefault="00F765CC">
      <w:pPr>
        <w:pStyle w:val="ListParagraph"/>
        <w:numPr>
          <w:ilvl w:val="0"/>
          <w:numId w:val="2"/>
        </w:numPr>
        <w:tabs>
          <w:tab w:val="left" w:pos="1064"/>
          <w:tab w:val="left" w:pos="1065"/>
        </w:tabs>
        <w:spacing w:before="14" w:line="266" w:lineRule="auto"/>
        <w:ind w:right="834" w:hanging="360"/>
      </w:pPr>
      <w:r w:rsidRPr="00C5413A">
        <w:t>The question of human resources competence has become a major problem in companies;</w:t>
      </w:r>
    </w:p>
    <w:p w14:paraId="2FB62F4D" w14:textId="77777777" w:rsidR="0040728A" w:rsidRPr="00C5413A" w:rsidRDefault="00F765CC">
      <w:pPr>
        <w:pStyle w:val="ListParagraph"/>
        <w:numPr>
          <w:ilvl w:val="0"/>
          <w:numId w:val="2"/>
        </w:numPr>
        <w:tabs>
          <w:tab w:val="left" w:pos="1064"/>
          <w:tab w:val="left" w:pos="1065"/>
        </w:tabs>
        <w:spacing w:before="11" w:line="264" w:lineRule="auto"/>
        <w:ind w:right="838" w:hanging="360"/>
      </w:pPr>
      <w:r w:rsidRPr="00C5413A">
        <w:t>Only 10% of university enrollments are in technical and technological cycles;</w:t>
      </w:r>
    </w:p>
    <w:p w14:paraId="7B41783B" w14:textId="77777777" w:rsidR="0040728A" w:rsidRPr="00C5413A" w:rsidRDefault="00F765CC">
      <w:pPr>
        <w:pStyle w:val="ListParagraph"/>
        <w:numPr>
          <w:ilvl w:val="0"/>
          <w:numId w:val="2"/>
        </w:numPr>
        <w:tabs>
          <w:tab w:val="left" w:pos="1064"/>
          <w:tab w:val="left" w:pos="1065"/>
        </w:tabs>
        <w:spacing w:before="16"/>
        <w:ind w:hanging="360"/>
      </w:pPr>
      <w:r w:rsidRPr="00C5413A">
        <w:t>Efforts in vocational training remain insufficient;</w:t>
      </w:r>
    </w:p>
    <w:p w14:paraId="19AE78C8" w14:textId="77777777" w:rsidR="0040728A" w:rsidRPr="00C5413A" w:rsidRDefault="0040728A">
      <w:pPr>
        <w:pStyle w:val="BodyText"/>
        <w:spacing w:before="4"/>
        <w:rPr>
          <w:sz w:val="19"/>
        </w:rPr>
      </w:pPr>
    </w:p>
    <w:p w14:paraId="555C422F" w14:textId="77777777" w:rsidR="0040728A" w:rsidRPr="00C5413A" w:rsidRDefault="00F765CC">
      <w:pPr>
        <w:pStyle w:val="Heading6"/>
      </w:pPr>
      <w:r w:rsidRPr="00C5413A">
        <w:rPr>
          <w:color w:val="FF0000"/>
        </w:rPr>
        <w:t>Measures</w:t>
      </w:r>
    </w:p>
    <w:p w14:paraId="4F63E163" w14:textId="77777777" w:rsidR="0040728A" w:rsidRPr="00C5413A" w:rsidRDefault="0040728A">
      <w:pPr>
        <w:pStyle w:val="BodyText"/>
        <w:spacing w:before="5"/>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3"/>
        <w:gridCol w:w="7613"/>
      </w:tblGrid>
      <w:tr w:rsidR="0040728A" w:rsidRPr="00C5413A" w14:paraId="08FBBCDE" w14:textId="77777777" w:rsidTr="005F2119">
        <w:trPr>
          <w:trHeight w:val="515"/>
        </w:trPr>
        <w:tc>
          <w:tcPr>
            <w:tcW w:w="1903" w:type="dxa"/>
            <w:shd w:val="clear" w:color="auto" w:fill="6F2F9F"/>
          </w:tcPr>
          <w:p w14:paraId="45CA6469" w14:textId="77777777" w:rsidR="0040728A" w:rsidRPr="00C5413A" w:rsidRDefault="00F765CC">
            <w:pPr>
              <w:pStyle w:val="TableParagraph"/>
              <w:spacing w:line="257" w:lineRule="exact"/>
              <w:rPr>
                <w:b/>
              </w:rPr>
            </w:pPr>
            <w:r w:rsidRPr="00C5413A">
              <w:rPr>
                <w:b/>
                <w:color w:val="FFFFFF"/>
              </w:rPr>
              <w:t>Measure 35</w:t>
            </w:r>
          </w:p>
        </w:tc>
        <w:tc>
          <w:tcPr>
            <w:tcW w:w="7613" w:type="dxa"/>
            <w:shd w:val="clear" w:color="auto" w:fill="6F2F9F"/>
          </w:tcPr>
          <w:p w14:paraId="007AFAFF" w14:textId="77777777" w:rsidR="0040728A" w:rsidRPr="00C5413A" w:rsidRDefault="00F765CC">
            <w:pPr>
              <w:pStyle w:val="TableParagraph"/>
              <w:spacing w:line="260" w:lineRule="exact"/>
              <w:ind w:left="68"/>
              <w:rPr>
                <w:b/>
              </w:rPr>
            </w:pPr>
            <w:r w:rsidRPr="00C5413A">
              <w:rPr>
                <w:b/>
                <w:color w:val="FFFFFF"/>
              </w:rPr>
              <w:t>Involve the education system in the preparation of a qualified human resource pool</w:t>
            </w:r>
          </w:p>
        </w:tc>
      </w:tr>
      <w:tr w:rsidR="0040728A" w:rsidRPr="00C5413A" w14:paraId="1C7BEF70" w14:textId="77777777" w:rsidTr="005F2119">
        <w:trPr>
          <w:trHeight w:val="3322"/>
        </w:trPr>
        <w:tc>
          <w:tcPr>
            <w:tcW w:w="1903" w:type="dxa"/>
          </w:tcPr>
          <w:p w14:paraId="3C8934EA" w14:textId="77777777" w:rsidR="0040728A" w:rsidRPr="00C5413A" w:rsidRDefault="00F765CC">
            <w:pPr>
              <w:pStyle w:val="TableParagraph"/>
              <w:spacing w:line="253" w:lineRule="exact"/>
              <w:rPr>
                <w:b/>
              </w:rPr>
            </w:pPr>
            <w:r w:rsidRPr="00C5413A">
              <w:rPr>
                <w:b/>
              </w:rPr>
              <w:t>Description</w:t>
            </w:r>
          </w:p>
        </w:tc>
        <w:tc>
          <w:tcPr>
            <w:tcW w:w="7613" w:type="dxa"/>
          </w:tcPr>
          <w:p w14:paraId="76BFD70C" w14:textId="77777777" w:rsidR="0040728A" w:rsidRPr="00C5413A" w:rsidRDefault="00F765CC">
            <w:pPr>
              <w:pStyle w:val="TableParagraph"/>
              <w:spacing w:line="253" w:lineRule="exact"/>
              <w:ind w:left="68"/>
              <w:rPr>
                <w:b/>
              </w:rPr>
            </w:pPr>
            <w:r w:rsidRPr="00C5413A">
              <w:rPr>
                <w:b/>
                <w:u w:val="single"/>
              </w:rPr>
              <w:t>State</w:t>
            </w:r>
          </w:p>
          <w:p w14:paraId="38A9EE62" w14:textId="77777777" w:rsidR="0040728A" w:rsidRPr="00C5413A" w:rsidRDefault="0040728A">
            <w:pPr>
              <w:pStyle w:val="TableParagraph"/>
              <w:ind w:left="0"/>
              <w:rPr>
                <w:b/>
              </w:rPr>
            </w:pPr>
          </w:p>
          <w:p w14:paraId="6A2AE55D" w14:textId="77777777" w:rsidR="0040728A" w:rsidRPr="00C5413A" w:rsidRDefault="00F765CC">
            <w:pPr>
              <w:pStyle w:val="TableParagraph"/>
              <w:ind w:left="68"/>
            </w:pPr>
            <w:r w:rsidRPr="00C5413A">
              <w:rPr>
                <w:b/>
              </w:rPr>
              <w:t xml:space="preserve">Ø </w:t>
            </w:r>
            <w:r w:rsidRPr="00C5413A">
              <w:t>Orient teaching towards the reinforcement of "soft skills";</w:t>
            </w:r>
          </w:p>
          <w:p w14:paraId="0AAE10BB" w14:textId="77777777" w:rsidR="0040728A" w:rsidRPr="00C5413A" w:rsidRDefault="00F765CC">
            <w:pPr>
              <w:pStyle w:val="TableParagraph"/>
              <w:spacing w:before="116"/>
              <w:ind w:left="68"/>
            </w:pPr>
            <w:r w:rsidRPr="00C5413A">
              <w:rPr>
                <w:b/>
              </w:rPr>
              <w:t xml:space="preserve">Ø </w:t>
            </w:r>
            <w:r w:rsidRPr="00C5413A">
              <w:t>Introduce a curriculum on entrepreneurship;</w:t>
            </w:r>
          </w:p>
          <w:p w14:paraId="52C497A5" w14:textId="77777777" w:rsidR="0040728A" w:rsidRPr="00C5413A" w:rsidRDefault="00F765CC">
            <w:pPr>
              <w:pStyle w:val="TableParagraph"/>
              <w:spacing w:before="119"/>
              <w:ind w:left="68"/>
            </w:pPr>
            <w:r w:rsidRPr="00C5413A">
              <w:rPr>
                <w:b/>
              </w:rPr>
              <w:t xml:space="preserve">Ø </w:t>
            </w:r>
            <w:r w:rsidRPr="00C5413A">
              <w:t>Encourage language teaching;</w:t>
            </w:r>
          </w:p>
          <w:p w14:paraId="5AFA7A3E" w14:textId="77777777" w:rsidR="0040728A" w:rsidRPr="00C5413A" w:rsidRDefault="00F765CC">
            <w:pPr>
              <w:pStyle w:val="TableParagraph"/>
              <w:spacing w:before="117"/>
              <w:ind w:left="68"/>
            </w:pPr>
            <w:r w:rsidRPr="00C5413A">
              <w:rPr>
                <w:b/>
              </w:rPr>
              <w:t xml:space="preserve">Ø </w:t>
            </w:r>
            <w:r w:rsidRPr="00C5413A">
              <w:t>Reinforce and generalize the teaching of new technologies;</w:t>
            </w:r>
          </w:p>
          <w:p w14:paraId="56308C8A" w14:textId="77777777" w:rsidR="0040728A" w:rsidRPr="00C5413A" w:rsidRDefault="00F765CC">
            <w:pPr>
              <w:pStyle w:val="TableParagraph"/>
              <w:spacing w:before="116"/>
              <w:ind w:left="68"/>
              <w:rPr>
                <w:b/>
              </w:rPr>
            </w:pPr>
            <w:r w:rsidRPr="00C5413A">
              <w:rPr>
                <w:b/>
                <w:u w:val="single"/>
              </w:rPr>
              <w:t>AP/OP</w:t>
            </w:r>
          </w:p>
          <w:p w14:paraId="1F8C792E" w14:textId="77777777" w:rsidR="0040728A" w:rsidRPr="00C5413A" w:rsidRDefault="0040728A">
            <w:pPr>
              <w:pStyle w:val="TableParagraph"/>
              <w:spacing w:before="1"/>
              <w:ind w:left="0"/>
              <w:rPr>
                <w:b/>
              </w:rPr>
            </w:pPr>
          </w:p>
          <w:p w14:paraId="6B119487" w14:textId="77777777" w:rsidR="0040728A" w:rsidRPr="00C5413A" w:rsidRDefault="00F765CC">
            <w:pPr>
              <w:pStyle w:val="TableParagraph"/>
              <w:spacing w:line="276" w:lineRule="auto"/>
              <w:ind w:left="68"/>
            </w:pPr>
            <w:r w:rsidRPr="00C5413A">
              <w:rPr>
                <w:b/>
              </w:rPr>
              <w:t xml:space="preserve">Ø </w:t>
            </w:r>
            <w:r w:rsidRPr="00C5413A">
              <w:t>Agreements with training institutions for academic training and “soft skills” training;</w:t>
            </w:r>
          </w:p>
        </w:tc>
      </w:tr>
      <w:tr w:rsidR="0040728A" w:rsidRPr="00C5413A" w14:paraId="6109550C" w14:textId="77777777" w:rsidTr="005F2119">
        <w:trPr>
          <w:trHeight w:val="515"/>
        </w:trPr>
        <w:tc>
          <w:tcPr>
            <w:tcW w:w="1903" w:type="dxa"/>
          </w:tcPr>
          <w:p w14:paraId="599D60D8" w14:textId="77777777" w:rsidR="0040728A" w:rsidRPr="00C5413A" w:rsidRDefault="00F765CC">
            <w:pPr>
              <w:pStyle w:val="TableParagraph"/>
              <w:tabs>
                <w:tab w:val="left" w:pos="988"/>
                <w:tab w:val="left" w:pos="1446"/>
              </w:tabs>
              <w:spacing w:before="3" w:line="256" w:lineRule="exact"/>
              <w:ind w:right="57"/>
              <w:rPr>
                <w:b/>
              </w:rPr>
            </w:pPr>
            <w:r w:rsidRPr="00C5413A">
              <w:rPr>
                <w:b/>
              </w:rPr>
              <w:t>Piloting implementation</w:t>
            </w:r>
          </w:p>
        </w:tc>
        <w:tc>
          <w:tcPr>
            <w:tcW w:w="7613" w:type="dxa"/>
          </w:tcPr>
          <w:p w14:paraId="0599316A" w14:textId="77777777" w:rsidR="0040728A" w:rsidRPr="00C5413A" w:rsidRDefault="00F765CC">
            <w:pPr>
              <w:pStyle w:val="TableParagraph"/>
              <w:spacing w:line="257" w:lineRule="exact"/>
              <w:ind w:left="68"/>
            </w:pPr>
            <w:r w:rsidRPr="00C5413A">
              <w:t>National Department of Education</w:t>
            </w:r>
          </w:p>
        </w:tc>
      </w:tr>
      <w:tr w:rsidR="0040728A" w:rsidRPr="00C5413A" w14:paraId="10F2C4D0" w14:textId="77777777" w:rsidTr="005F2119">
        <w:trPr>
          <w:trHeight w:val="467"/>
        </w:trPr>
        <w:tc>
          <w:tcPr>
            <w:tcW w:w="1903" w:type="dxa"/>
          </w:tcPr>
          <w:p w14:paraId="3E108746" w14:textId="77777777" w:rsidR="0040728A" w:rsidRPr="00C5413A" w:rsidRDefault="00F765CC">
            <w:pPr>
              <w:pStyle w:val="TableParagraph"/>
              <w:spacing w:line="257" w:lineRule="exact"/>
              <w:rPr>
                <w:b/>
              </w:rPr>
            </w:pPr>
            <w:r w:rsidRPr="00C5413A">
              <w:rPr>
                <w:b/>
              </w:rPr>
              <w:t>Schedule</w:t>
            </w:r>
          </w:p>
        </w:tc>
        <w:tc>
          <w:tcPr>
            <w:tcW w:w="7613" w:type="dxa"/>
          </w:tcPr>
          <w:p w14:paraId="1B226113" w14:textId="77777777" w:rsidR="0040728A" w:rsidRPr="00C5413A" w:rsidRDefault="00F765CC">
            <w:pPr>
              <w:pStyle w:val="TableParagraph"/>
              <w:spacing w:line="257" w:lineRule="exact"/>
              <w:ind w:left="68"/>
            </w:pPr>
            <w:r w:rsidRPr="00C5413A">
              <w:t>Q3 2017 - Q1 2019.</w:t>
            </w:r>
          </w:p>
        </w:tc>
      </w:tr>
    </w:tbl>
    <w:p w14:paraId="4C7507CC" w14:textId="77777777" w:rsidR="0040728A" w:rsidRPr="00C5413A" w:rsidRDefault="0040728A">
      <w:pPr>
        <w:spacing w:line="257" w:lineRule="exact"/>
        <w:sectPr w:rsidR="0040728A" w:rsidRPr="00C5413A">
          <w:pgSz w:w="11910" w:h="16840"/>
          <w:pgMar w:top="1360" w:right="580" w:bottom="1200" w:left="1060" w:header="0" w:footer="922" w:gutter="0"/>
          <w:cols w:space="720"/>
        </w:sect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7703"/>
      </w:tblGrid>
      <w:tr w:rsidR="0040728A" w:rsidRPr="00C5413A" w14:paraId="05DD6C62" w14:textId="77777777" w:rsidTr="005F2119">
        <w:trPr>
          <w:trHeight w:val="573"/>
        </w:trPr>
        <w:tc>
          <w:tcPr>
            <w:tcW w:w="1813" w:type="dxa"/>
            <w:shd w:val="clear" w:color="auto" w:fill="6F2F9F"/>
          </w:tcPr>
          <w:p w14:paraId="40B90BB4" w14:textId="77777777" w:rsidR="0040728A" w:rsidRPr="00C5413A" w:rsidRDefault="00F765CC">
            <w:pPr>
              <w:pStyle w:val="TableParagraph"/>
              <w:spacing w:line="257" w:lineRule="exact"/>
              <w:rPr>
                <w:b/>
              </w:rPr>
            </w:pPr>
            <w:r w:rsidRPr="00C5413A">
              <w:rPr>
                <w:b/>
                <w:color w:val="FFFFFF"/>
              </w:rPr>
              <w:lastRenderedPageBreak/>
              <w:t>Measure 36</w:t>
            </w:r>
          </w:p>
        </w:tc>
        <w:tc>
          <w:tcPr>
            <w:tcW w:w="7703" w:type="dxa"/>
            <w:shd w:val="clear" w:color="auto" w:fill="6F2F9F"/>
          </w:tcPr>
          <w:p w14:paraId="1602D621" w14:textId="77777777" w:rsidR="0040728A" w:rsidRPr="00C5413A" w:rsidRDefault="00F765CC">
            <w:pPr>
              <w:pStyle w:val="TableParagraph"/>
              <w:ind w:left="68"/>
              <w:rPr>
                <w:b/>
              </w:rPr>
            </w:pPr>
            <w:r w:rsidRPr="00C5413A">
              <w:rPr>
                <w:b/>
                <w:color w:val="FFFFFF"/>
              </w:rPr>
              <w:t>Improve the supply of training (higher education - vocational training)</w:t>
            </w:r>
          </w:p>
        </w:tc>
      </w:tr>
      <w:tr w:rsidR="0040728A" w:rsidRPr="00C5413A" w14:paraId="68BF6386" w14:textId="77777777" w:rsidTr="005F2119">
        <w:trPr>
          <w:trHeight w:val="10249"/>
        </w:trPr>
        <w:tc>
          <w:tcPr>
            <w:tcW w:w="1813" w:type="dxa"/>
          </w:tcPr>
          <w:p w14:paraId="1A93AE84" w14:textId="77777777" w:rsidR="0040728A" w:rsidRPr="00C5413A" w:rsidRDefault="00F765CC">
            <w:pPr>
              <w:pStyle w:val="TableParagraph"/>
              <w:spacing w:line="257" w:lineRule="exact"/>
              <w:rPr>
                <w:b/>
              </w:rPr>
            </w:pPr>
            <w:r w:rsidRPr="00C5413A">
              <w:rPr>
                <w:b/>
              </w:rPr>
              <w:t>Description</w:t>
            </w:r>
          </w:p>
        </w:tc>
        <w:tc>
          <w:tcPr>
            <w:tcW w:w="7703" w:type="dxa"/>
          </w:tcPr>
          <w:p w14:paraId="2E9AB94C" w14:textId="77777777" w:rsidR="0040728A" w:rsidRPr="00C5413A" w:rsidRDefault="00F765CC">
            <w:pPr>
              <w:pStyle w:val="TableParagraph"/>
              <w:spacing w:line="257" w:lineRule="exact"/>
              <w:ind w:left="68"/>
              <w:rPr>
                <w:b/>
              </w:rPr>
            </w:pPr>
            <w:r w:rsidRPr="00C5413A">
              <w:rPr>
                <w:b/>
                <w:u w:val="single"/>
              </w:rPr>
              <w:t>State</w:t>
            </w:r>
          </w:p>
          <w:p w14:paraId="00C36D0F" w14:textId="77777777" w:rsidR="0040728A" w:rsidRPr="00C5413A" w:rsidRDefault="00F765CC">
            <w:pPr>
              <w:pStyle w:val="TableParagraph"/>
              <w:spacing w:before="186"/>
              <w:ind w:left="68"/>
            </w:pPr>
            <w:r w:rsidRPr="00C5413A">
              <w:rPr>
                <w:b/>
              </w:rPr>
              <w:t xml:space="preserve">Ø </w:t>
            </w:r>
            <w:r w:rsidRPr="00C5413A">
              <w:t>Encourages twinning operations between the best Algerian universities and the best foreign universities;</w:t>
            </w:r>
          </w:p>
          <w:p w14:paraId="643B80C2" w14:textId="77777777" w:rsidR="0040728A" w:rsidRPr="00C5413A" w:rsidRDefault="00F765CC">
            <w:pPr>
              <w:pStyle w:val="TableParagraph"/>
              <w:ind w:left="68"/>
            </w:pPr>
            <w:r w:rsidRPr="00C5413A">
              <w:rPr>
                <w:b/>
              </w:rPr>
              <w:t xml:space="preserve">Ø </w:t>
            </w:r>
            <w:r w:rsidRPr="00C5413A">
              <w:t>Adopt incentives for in-company training;</w:t>
            </w:r>
          </w:p>
          <w:p w14:paraId="59C7880A" w14:textId="77777777" w:rsidR="0040728A" w:rsidRPr="00C5413A" w:rsidRDefault="00F765CC">
            <w:pPr>
              <w:pStyle w:val="TableParagraph"/>
              <w:spacing w:before="1"/>
              <w:ind w:left="68"/>
            </w:pPr>
            <w:r w:rsidRPr="00C5413A">
              <w:rPr>
                <w:b/>
              </w:rPr>
              <w:t xml:space="preserve">Ø </w:t>
            </w:r>
            <w:r w:rsidRPr="00C5413A">
              <w:t>Involve AP / OPs in the ongoing training of the staff of their member companies;</w:t>
            </w:r>
          </w:p>
          <w:p w14:paraId="56BACCB6" w14:textId="77777777" w:rsidR="0040728A" w:rsidRPr="00C5413A" w:rsidRDefault="00F765CC">
            <w:pPr>
              <w:pStyle w:val="TableParagraph"/>
              <w:spacing w:line="256" w:lineRule="exact"/>
              <w:ind w:left="68"/>
            </w:pPr>
            <w:r w:rsidRPr="00C5413A">
              <w:rPr>
                <w:b/>
              </w:rPr>
              <w:t xml:space="preserve">Ø </w:t>
            </w:r>
            <w:r w:rsidRPr="00C5413A">
              <w:t>Accrediting APs / OPs as training institutions for trades;</w:t>
            </w:r>
          </w:p>
          <w:p w14:paraId="574C3D3B" w14:textId="77777777" w:rsidR="0040728A" w:rsidRPr="00C5413A" w:rsidRDefault="00F765CC">
            <w:pPr>
              <w:pStyle w:val="TableParagraph"/>
              <w:spacing w:before="2"/>
              <w:ind w:left="68"/>
            </w:pPr>
            <w:r w:rsidRPr="00C5413A">
              <w:rPr>
                <w:b/>
              </w:rPr>
              <w:t xml:space="preserve">Ø </w:t>
            </w:r>
            <w:r w:rsidRPr="00C5413A">
              <w:t>Ensure that the training mission of the specialized technical centers is effective;</w:t>
            </w:r>
          </w:p>
          <w:p w14:paraId="22D5D57B" w14:textId="77777777" w:rsidR="0040728A" w:rsidRPr="00C5413A" w:rsidRDefault="00F765CC">
            <w:pPr>
              <w:pStyle w:val="TableParagraph"/>
              <w:ind w:left="68" w:right="59"/>
              <w:jc w:val="both"/>
            </w:pPr>
            <w:r w:rsidRPr="00C5413A">
              <w:rPr>
                <w:b/>
              </w:rPr>
              <w:t xml:space="preserve">Ø </w:t>
            </w:r>
            <w:r w:rsidRPr="00C5413A">
              <w:t>Select ten or so major schools or universities and accompany them to become poles of excellence in previously identified disciplines;</w:t>
            </w:r>
          </w:p>
          <w:p w14:paraId="006B8962" w14:textId="77777777" w:rsidR="0040728A" w:rsidRPr="00C5413A" w:rsidRDefault="00F765CC">
            <w:pPr>
              <w:pStyle w:val="TableParagraph"/>
              <w:ind w:left="68"/>
            </w:pPr>
            <w:r w:rsidRPr="00C5413A">
              <w:rPr>
                <w:b/>
              </w:rPr>
              <w:t xml:space="preserve">Ø </w:t>
            </w:r>
            <w:r w:rsidRPr="00C5413A">
              <w:t>Involve, through incentives, the diaspora in the creation of centers of excellence;</w:t>
            </w:r>
          </w:p>
          <w:p w14:paraId="388222D5" w14:textId="77777777" w:rsidR="0040728A" w:rsidRPr="00C5413A" w:rsidRDefault="00F765CC">
            <w:pPr>
              <w:pStyle w:val="TableParagraph"/>
              <w:ind w:left="68" w:right="62"/>
              <w:jc w:val="both"/>
            </w:pPr>
            <w:r w:rsidRPr="00C5413A">
              <w:rPr>
                <w:b/>
              </w:rPr>
              <w:t xml:space="preserve">Ø </w:t>
            </w:r>
            <w:r w:rsidRPr="00C5413A">
              <w:t>Require foreign investors, for large-scale projects, to set up a technical training center and implement an experience transfer plan;</w:t>
            </w:r>
          </w:p>
          <w:p w14:paraId="737F21FD" w14:textId="77777777" w:rsidR="0040728A" w:rsidRPr="00C5413A" w:rsidRDefault="0040728A">
            <w:pPr>
              <w:pStyle w:val="TableParagraph"/>
              <w:ind w:left="0"/>
              <w:rPr>
                <w:b/>
              </w:rPr>
            </w:pPr>
          </w:p>
          <w:p w14:paraId="6F47DFB1" w14:textId="77777777" w:rsidR="0040728A" w:rsidRPr="00C5413A" w:rsidRDefault="00F765CC">
            <w:pPr>
              <w:pStyle w:val="TableParagraph"/>
              <w:ind w:left="68"/>
              <w:rPr>
                <w:b/>
              </w:rPr>
            </w:pPr>
            <w:r w:rsidRPr="00C5413A">
              <w:rPr>
                <w:b/>
                <w:u w:val="single"/>
              </w:rPr>
              <w:t>Universities and vocational training institutions:</w:t>
            </w:r>
          </w:p>
          <w:p w14:paraId="335D8203" w14:textId="77777777" w:rsidR="0040728A" w:rsidRPr="00C5413A" w:rsidRDefault="00F765CC">
            <w:pPr>
              <w:pStyle w:val="TableParagraph"/>
              <w:tabs>
                <w:tab w:val="left" w:pos="554"/>
              </w:tabs>
              <w:spacing w:before="188"/>
              <w:ind w:left="68" w:right="64"/>
            </w:pPr>
            <w:r w:rsidRPr="00C5413A">
              <w:rPr>
                <w:b/>
              </w:rPr>
              <w:t xml:space="preserve">Ø </w:t>
            </w:r>
            <w:r w:rsidRPr="00C5413A">
              <w:t>Modernize retraining and skills development programs in education and vocational training;</w:t>
            </w:r>
          </w:p>
          <w:p w14:paraId="2551788B" w14:textId="77777777" w:rsidR="0040728A" w:rsidRPr="00C5413A" w:rsidRDefault="00F765CC">
            <w:pPr>
              <w:pStyle w:val="TableParagraph"/>
              <w:ind w:left="68"/>
            </w:pPr>
            <w:r w:rsidRPr="00C5413A">
              <w:rPr>
                <w:b/>
              </w:rPr>
              <w:t xml:space="preserve">Ø </w:t>
            </w:r>
            <w:r w:rsidRPr="00C5413A">
              <w:t>Identify training needs with companies, especially those activating in strategic sectors;</w:t>
            </w:r>
          </w:p>
          <w:p w14:paraId="418A42F7" w14:textId="77777777" w:rsidR="0040728A" w:rsidRPr="00C5413A" w:rsidRDefault="00F765CC">
            <w:pPr>
              <w:pStyle w:val="TableParagraph"/>
              <w:spacing w:before="1"/>
              <w:ind w:left="68"/>
            </w:pPr>
            <w:r w:rsidRPr="00C5413A">
              <w:rPr>
                <w:b/>
              </w:rPr>
              <w:t xml:space="preserve">Ø </w:t>
            </w:r>
            <w:r w:rsidRPr="00C5413A">
              <w:t>Expand / update higher education and vocational training programs based on survey results;</w:t>
            </w:r>
          </w:p>
          <w:p w14:paraId="7037C8BB" w14:textId="77777777" w:rsidR="0040728A" w:rsidRPr="00C5413A" w:rsidRDefault="00F765CC">
            <w:pPr>
              <w:pStyle w:val="TableParagraph"/>
              <w:ind w:left="68"/>
            </w:pPr>
            <w:r w:rsidRPr="00C5413A">
              <w:rPr>
                <w:b/>
              </w:rPr>
              <w:t xml:space="preserve">Ø </w:t>
            </w:r>
            <w:r w:rsidRPr="00C5413A">
              <w:t>Create in all higher education and vocational training structures a department responsible for relations with companies;</w:t>
            </w:r>
          </w:p>
          <w:p w14:paraId="271CA752" w14:textId="77777777" w:rsidR="0040728A" w:rsidRPr="00C5413A" w:rsidRDefault="00F765CC">
            <w:pPr>
              <w:pStyle w:val="TableParagraph"/>
              <w:ind w:left="68"/>
            </w:pPr>
            <w:r w:rsidRPr="00C5413A">
              <w:rPr>
                <w:b/>
              </w:rPr>
              <w:t xml:space="preserve">Ø </w:t>
            </w:r>
            <w:r w:rsidRPr="00C5413A">
              <w:t>Generalize the teaching of new information technologies;</w:t>
            </w:r>
          </w:p>
          <w:p w14:paraId="114BB229" w14:textId="77777777" w:rsidR="0040728A" w:rsidRPr="00C5413A" w:rsidRDefault="0040728A">
            <w:pPr>
              <w:pStyle w:val="TableParagraph"/>
              <w:spacing w:before="10"/>
              <w:ind w:left="0"/>
              <w:rPr>
                <w:b/>
                <w:sz w:val="21"/>
              </w:rPr>
            </w:pPr>
          </w:p>
          <w:p w14:paraId="1FFE794E" w14:textId="77777777" w:rsidR="0040728A" w:rsidRPr="00C5413A" w:rsidRDefault="00F765CC">
            <w:pPr>
              <w:pStyle w:val="TableParagraph"/>
              <w:ind w:left="68"/>
              <w:rPr>
                <w:b/>
              </w:rPr>
            </w:pPr>
            <w:r w:rsidRPr="00C5413A">
              <w:rPr>
                <w:b/>
                <w:u w:val="single"/>
              </w:rPr>
              <w:t>AP/OP</w:t>
            </w:r>
          </w:p>
          <w:p w14:paraId="008077D6" w14:textId="77777777" w:rsidR="0040728A" w:rsidRPr="00C5413A" w:rsidRDefault="00F765CC">
            <w:pPr>
              <w:pStyle w:val="TableParagraph"/>
              <w:spacing w:before="188"/>
              <w:ind w:left="68"/>
            </w:pPr>
            <w:r w:rsidRPr="00C5413A">
              <w:rPr>
                <w:b/>
              </w:rPr>
              <w:t xml:space="preserve">Ø </w:t>
            </w:r>
            <w:r w:rsidRPr="00C5413A">
              <w:t>Organize "Businesses" training efforts to support their companies in their improvement process;</w:t>
            </w:r>
          </w:p>
          <w:p w14:paraId="5B81FFB1" w14:textId="77777777" w:rsidR="0040728A" w:rsidRPr="00C5413A" w:rsidRDefault="0040728A">
            <w:pPr>
              <w:pStyle w:val="TableParagraph"/>
              <w:ind w:left="0"/>
              <w:rPr>
                <w:b/>
                <w:sz w:val="17"/>
              </w:rPr>
            </w:pPr>
          </w:p>
          <w:p w14:paraId="253B16ED" w14:textId="77777777" w:rsidR="0040728A" w:rsidRPr="00C5413A" w:rsidRDefault="00F765CC">
            <w:pPr>
              <w:pStyle w:val="TableParagraph"/>
              <w:ind w:left="68"/>
              <w:rPr>
                <w:b/>
              </w:rPr>
            </w:pPr>
            <w:r w:rsidRPr="00C5413A">
              <w:rPr>
                <w:b/>
                <w:u w:val="single"/>
              </w:rPr>
              <w:t>Companies</w:t>
            </w:r>
          </w:p>
          <w:p w14:paraId="66EB3712" w14:textId="77777777" w:rsidR="0040728A" w:rsidRPr="00C5413A" w:rsidRDefault="0040728A">
            <w:pPr>
              <w:pStyle w:val="TableParagraph"/>
              <w:spacing w:before="2"/>
              <w:ind w:left="0"/>
              <w:rPr>
                <w:b/>
                <w:sz w:val="17"/>
              </w:rPr>
            </w:pPr>
          </w:p>
          <w:p w14:paraId="68AC977C" w14:textId="77777777" w:rsidR="0040728A" w:rsidRPr="00C5413A" w:rsidRDefault="00F765CC">
            <w:pPr>
              <w:pStyle w:val="TableParagraph"/>
              <w:ind w:left="68"/>
            </w:pPr>
            <w:r w:rsidRPr="00C5413A">
              <w:rPr>
                <w:b/>
              </w:rPr>
              <w:t xml:space="preserve">Ø </w:t>
            </w:r>
            <w:r w:rsidRPr="00C5413A">
              <w:t>Adopt and implement an annual program of continuing education;</w:t>
            </w:r>
          </w:p>
          <w:p w14:paraId="403C6A1B" w14:textId="77777777" w:rsidR="0040728A" w:rsidRPr="00C5413A" w:rsidRDefault="00F765CC">
            <w:pPr>
              <w:pStyle w:val="TableParagraph"/>
              <w:spacing w:before="1"/>
              <w:ind w:left="68"/>
            </w:pPr>
            <w:r w:rsidRPr="00C5413A">
              <w:rPr>
                <w:b/>
              </w:rPr>
              <w:t xml:space="preserve">Ø </w:t>
            </w:r>
            <w:r w:rsidRPr="00C5413A">
              <w:t>Adopt and implement a career management plan;</w:t>
            </w:r>
          </w:p>
        </w:tc>
      </w:tr>
      <w:tr w:rsidR="0040728A" w:rsidRPr="00C5413A" w14:paraId="6B50B6B0" w14:textId="77777777" w:rsidTr="005F2119">
        <w:trPr>
          <w:trHeight w:val="518"/>
        </w:trPr>
        <w:tc>
          <w:tcPr>
            <w:tcW w:w="1813" w:type="dxa"/>
          </w:tcPr>
          <w:p w14:paraId="115A0418" w14:textId="77777777" w:rsidR="0040728A" w:rsidRPr="00C5413A" w:rsidRDefault="00F765CC">
            <w:pPr>
              <w:pStyle w:val="TableParagraph"/>
              <w:tabs>
                <w:tab w:val="left" w:pos="988"/>
                <w:tab w:val="left" w:pos="1446"/>
              </w:tabs>
              <w:spacing w:before="3" w:line="256" w:lineRule="exact"/>
              <w:ind w:right="57"/>
              <w:rPr>
                <w:b/>
              </w:rPr>
            </w:pPr>
            <w:r w:rsidRPr="00C5413A">
              <w:rPr>
                <w:b/>
              </w:rPr>
              <w:t>Piloting implementation</w:t>
            </w:r>
          </w:p>
        </w:tc>
        <w:tc>
          <w:tcPr>
            <w:tcW w:w="7703" w:type="dxa"/>
          </w:tcPr>
          <w:p w14:paraId="455BBC39" w14:textId="77777777" w:rsidR="0040728A" w:rsidRPr="00C5413A" w:rsidRDefault="00F765CC">
            <w:pPr>
              <w:pStyle w:val="TableParagraph"/>
              <w:spacing w:before="3" w:line="256" w:lineRule="exact"/>
              <w:ind w:left="68"/>
            </w:pPr>
            <w:r w:rsidRPr="00C5413A">
              <w:t>Department of Higher Education and Research - Department of Higher Education and Vocational Training.</w:t>
            </w:r>
          </w:p>
        </w:tc>
      </w:tr>
      <w:tr w:rsidR="0040728A" w:rsidRPr="00C5413A" w14:paraId="1A83BEF7" w14:textId="77777777" w:rsidTr="005F2119">
        <w:trPr>
          <w:trHeight w:val="467"/>
        </w:trPr>
        <w:tc>
          <w:tcPr>
            <w:tcW w:w="1813" w:type="dxa"/>
          </w:tcPr>
          <w:p w14:paraId="127D71EE" w14:textId="77777777" w:rsidR="0040728A" w:rsidRPr="00C5413A" w:rsidRDefault="00F765CC">
            <w:pPr>
              <w:pStyle w:val="TableParagraph"/>
              <w:spacing w:line="255" w:lineRule="exact"/>
              <w:rPr>
                <w:b/>
              </w:rPr>
            </w:pPr>
            <w:r w:rsidRPr="00C5413A">
              <w:rPr>
                <w:b/>
              </w:rPr>
              <w:t>Schedule</w:t>
            </w:r>
          </w:p>
        </w:tc>
        <w:tc>
          <w:tcPr>
            <w:tcW w:w="7703" w:type="dxa"/>
          </w:tcPr>
          <w:p w14:paraId="718871D4" w14:textId="77777777" w:rsidR="0040728A" w:rsidRPr="00C5413A" w:rsidRDefault="00F765CC">
            <w:pPr>
              <w:pStyle w:val="TableParagraph"/>
              <w:spacing w:line="255" w:lineRule="exact"/>
              <w:ind w:left="68"/>
            </w:pPr>
            <w:r w:rsidRPr="00C5413A">
              <w:t>Q3 2017 - Q1 2020.</w:t>
            </w:r>
          </w:p>
        </w:tc>
      </w:tr>
    </w:tbl>
    <w:p w14:paraId="4B41C167" w14:textId="77777777" w:rsidR="0040728A" w:rsidRPr="00C5413A" w:rsidRDefault="0040728A">
      <w:pPr>
        <w:spacing w:line="255" w:lineRule="exact"/>
        <w:sectPr w:rsidR="0040728A" w:rsidRPr="00C5413A">
          <w:pgSz w:w="11910" w:h="16840"/>
          <w:pgMar w:top="1400" w:right="580" w:bottom="1120" w:left="1060" w:header="0" w:footer="922" w:gutter="0"/>
          <w:cols w:space="720"/>
        </w:sectPr>
      </w:pPr>
    </w:p>
    <w:p w14:paraId="34A564AF" w14:textId="77777777" w:rsidR="0040728A" w:rsidRPr="00C5413A" w:rsidRDefault="00F765CC">
      <w:pPr>
        <w:spacing w:before="37"/>
        <w:ind w:left="356"/>
        <w:rPr>
          <w:b/>
        </w:rPr>
      </w:pPr>
      <w:r w:rsidRPr="00C5413A">
        <w:rPr>
          <w:b/>
          <w:color w:val="001F5F"/>
          <w:u w:val="single" w:color="001F5F"/>
        </w:rPr>
        <w:lastRenderedPageBreak/>
        <w:t>Objective 13: Promote employability</w:t>
      </w:r>
    </w:p>
    <w:p w14:paraId="4814665D" w14:textId="77777777" w:rsidR="0040728A" w:rsidRPr="00C5413A" w:rsidRDefault="0040728A">
      <w:pPr>
        <w:pStyle w:val="BodyText"/>
        <w:rPr>
          <w:b/>
          <w:sz w:val="14"/>
        </w:rPr>
      </w:pPr>
    </w:p>
    <w:p w14:paraId="51A7E0FD" w14:textId="77777777" w:rsidR="0040728A" w:rsidRPr="00C5413A" w:rsidRDefault="00F765CC">
      <w:pPr>
        <w:spacing w:before="63"/>
        <w:ind w:left="356"/>
        <w:rPr>
          <w:b/>
        </w:rPr>
      </w:pPr>
      <w:r w:rsidRPr="00C5413A">
        <w:rPr>
          <w:b/>
          <w:color w:val="FF0000"/>
        </w:rPr>
        <w:t>Issue</w:t>
      </w:r>
    </w:p>
    <w:p w14:paraId="306F36A2" w14:textId="77777777" w:rsidR="0040728A" w:rsidRPr="00C5413A" w:rsidRDefault="0040728A">
      <w:pPr>
        <w:pStyle w:val="BodyText"/>
        <w:spacing w:before="4"/>
        <w:rPr>
          <w:b/>
          <w:sz w:val="20"/>
        </w:rPr>
      </w:pPr>
    </w:p>
    <w:p w14:paraId="358FADD5" w14:textId="77777777" w:rsidR="0040728A" w:rsidRPr="00C5413A" w:rsidRDefault="00F765CC">
      <w:pPr>
        <w:pStyle w:val="ListParagraph"/>
        <w:numPr>
          <w:ilvl w:val="0"/>
          <w:numId w:val="2"/>
        </w:numPr>
        <w:tabs>
          <w:tab w:val="left" w:pos="1064"/>
          <w:tab w:val="left" w:pos="1065"/>
        </w:tabs>
        <w:spacing w:line="266" w:lineRule="auto"/>
        <w:ind w:right="840" w:hanging="360"/>
      </w:pPr>
      <w:r w:rsidRPr="00C5413A">
        <w:t>A high unemployment rate among young people from the education and training system;</w:t>
      </w:r>
    </w:p>
    <w:p w14:paraId="640C9B12" w14:textId="77777777" w:rsidR="0040728A" w:rsidRPr="00C5413A" w:rsidRDefault="00F765CC">
      <w:pPr>
        <w:pStyle w:val="ListParagraph"/>
        <w:numPr>
          <w:ilvl w:val="0"/>
          <w:numId w:val="2"/>
        </w:numPr>
        <w:tabs>
          <w:tab w:val="left" w:pos="1064"/>
          <w:tab w:val="left" w:pos="1065"/>
          <w:tab w:val="left" w:pos="8421"/>
        </w:tabs>
        <w:spacing w:before="9" w:line="266" w:lineRule="auto"/>
        <w:ind w:right="831" w:hanging="360"/>
      </w:pPr>
      <w:r w:rsidRPr="00C5413A">
        <w:t>The human resource is poorly qualified and not very operational; low employability;</w:t>
      </w:r>
    </w:p>
    <w:p w14:paraId="52A5E172" w14:textId="77777777" w:rsidR="0040728A" w:rsidRPr="00C5413A" w:rsidRDefault="00F765CC">
      <w:pPr>
        <w:pStyle w:val="ListParagraph"/>
        <w:numPr>
          <w:ilvl w:val="0"/>
          <w:numId w:val="2"/>
        </w:numPr>
        <w:tabs>
          <w:tab w:val="left" w:pos="1064"/>
          <w:tab w:val="left" w:pos="1065"/>
        </w:tabs>
        <w:spacing w:before="10" w:line="266" w:lineRule="auto"/>
        <w:ind w:right="833" w:hanging="360"/>
      </w:pPr>
      <w:r w:rsidRPr="00C5413A">
        <w:t>Nearly 90% of the young people trained come from training courses, particularly university, low employability;</w:t>
      </w:r>
    </w:p>
    <w:p w14:paraId="40C6BF6F" w14:textId="77777777" w:rsidR="0040728A" w:rsidRPr="00C5413A" w:rsidRDefault="00F765CC">
      <w:pPr>
        <w:pStyle w:val="ListParagraph"/>
        <w:numPr>
          <w:ilvl w:val="0"/>
          <w:numId w:val="2"/>
        </w:numPr>
        <w:tabs>
          <w:tab w:val="left" w:pos="1064"/>
          <w:tab w:val="left" w:pos="1065"/>
        </w:tabs>
        <w:spacing w:before="9" w:line="266" w:lineRule="auto"/>
        <w:ind w:right="838" w:hanging="360"/>
      </w:pPr>
      <w:r w:rsidRPr="00C5413A">
        <w:t>The complex and burdensome obligations that companies must bear in the context of labor relations;</w:t>
      </w:r>
    </w:p>
    <w:p w14:paraId="23AAEA2E" w14:textId="77777777" w:rsidR="0040728A" w:rsidRPr="00C5413A" w:rsidRDefault="00F765CC">
      <w:pPr>
        <w:pStyle w:val="ListParagraph"/>
        <w:numPr>
          <w:ilvl w:val="0"/>
          <w:numId w:val="2"/>
        </w:numPr>
        <w:tabs>
          <w:tab w:val="left" w:pos="1064"/>
          <w:tab w:val="left" w:pos="1065"/>
        </w:tabs>
        <w:spacing w:before="11"/>
        <w:ind w:hanging="360"/>
      </w:pPr>
      <w:r w:rsidRPr="00C5413A">
        <w:t>The cost of employment is high.</w:t>
      </w:r>
    </w:p>
    <w:p w14:paraId="6EE6ACEB" w14:textId="77777777" w:rsidR="0040728A" w:rsidRPr="00C5413A" w:rsidRDefault="0040728A">
      <w:pPr>
        <w:pStyle w:val="BodyText"/>
        <w:spacing w:before="6"/>
        <w:rPr>
          <w:sz w:val="19"/>
        </w:rPr>
      </w:pPr>
    </w:p>
    <w:p w14:paraId="228494C8" w14:textId="77777777" w:rsidR="0040728A" w:rsidRPr="00C5413A" w:rsidRDefault="00F765CC">
      <w:pPr>
        <w:pStyle w:val="Heading6"/>
      </w:pPr>
      <w:r w:rsidRPr="00C5413A">
        <w:rPr>
          <w:color w:val="FF0000"/>
        </w:rPr>
        <w:t>Measures</w:t>
      </w:r>
    </w:p>
    <w:p w14:paraId="534C753A" w14:textId="77777777" w:rsidR="0040728A" w:rsidRPr="00C5413A" w:rsidRDefault="0040728A">
      <w:pPr>
        <w:pStyle w:val="BodyText"/>
        <w:spacing w:before="5"/>
        <w:rPr>
          <w:b/>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811"/>
      </w:tblGrid>
      <w:tr w:rsidR="0040728A" w:rsidRPr="00C5413A" w14:paraId="12914A0E" w14:textId="77777777">
        <w:trPr>
          <w:trHeight w:val="613"/>
        </w:trPr>
        <w:tc>
          <w:tcPr>
            <w:tcW w:w="1843" w:type="dxa"/>
            <w:shd w:val="clear" w:color="auto" w:fill="6F2F9F"/>
          </w:tcPr>
          <w:p w14:paraId="373A113B" w14:textId="77777777" w:rsidR="0040728A" w:rsidRPr="00C5413A" w:rsidRDefault="00F765CC">
            <w:pPr>
              <w:pStyle w:val="TableParagraph"/>
              <w:spacing w:line="257" w:lineRule="exact"/>
              <w:rPr>
                <w:b/>
              </w:rPr>
            </w:pPr>
            <w:r w:rsidRPr="00C5413A">
              <w:rPr>
                <w:b/>
                <w:color w:val="FFFFFF"/>
              </w:rPr>
              <w:t>Measure 37</w:t>
            </w:r>
          </w:p>
        </w:tc>
        <w:tc>
          <w:tcPr>
            <w:tcW w:w="7811" w:type="dxa"/>
            <w:shd w:val="clear" w:color="auto" w:fill="6F2F9F"/>
          </w:tcPr>
          <w:p w14:paraId="49B3D222" w14:textId="77777777" w:rsidR="0040728A" w:rsidRPr="00C5413A" w:rsidRDefault="00F765CC">
            <w:pPr>
              <w:pStyle w:val="TableParagraph"/>
              <w:rPr>
                <w:b/>
              </w:rPr>
            </w:pPr>
            <w:r w:rsidRPr="00C5413A">
              <w:rPr>
                <w:b/>
                <w:color w:val="FFFFFF"/>
              </w:rPr>
              <w:t>Introduce greater flexibility in the system of regulation of labor relations and employment</w:t>
            </w:r>
          </w:p>
        </w:tc>
      </w:tr>
      <w:tr w:rsidR="0040728A" w:rsidRPr="00C5413A" w14:paraId="130A386B" w14:textId="77777777">
        <w:trPr>
          <w:trHeight w:val="3708"/>
        </w:trPr>
        <w:tc>
          <w:tcPr>
            <w:tcW w:w="1843" w:type="dxa"/>
          </w:tcPr>
          <w:p w14:paraId="6AD2BD8C" w14:textId="77777777" w:rsidR="0040728A" w:rsidRPr="00C5413A" w:rsidRDefault="00F765CC">
            <w:pPr>
              <w:pStyle w:val="TableParagraph"/>
              <w:spacing w:line="257" w:lineRule="exact"/>
              <w:rPr>
                <w:b/>
              </w:rPr>
            </w:pPr>
            <w:r w:rsidRPr="00C5413A">
              <w:rPr>
                <w:b/>
              </w:rPr>
              <w:t>Description</w:t>
            </w:r>
          </w:p>
        </w:tc>
        <w:tc>
          <w:tcPr>
            <w:tcW w:w="7811" w:type="dxa"/>
          </w:tcPr>
          <w:p w14:paraId="31BE821F" w14:textId="77777777" w:rsidR="0040728A" w:rsidRPr="00C5413A" w:rsidRDefault="00F765CC">
            <w:pPr>
              <w:pStyle w:val="TableParagraph"/>
              <w:spacing w:line="257" w:lineRule="exact"/>
              <w:rPr>
                <w:b/>
              </w:rPr>
            </w:pPr>
            <w:r w:rsidRPr="00C5413A">
              <w:rPr>
                <w:b/>
                <w:u w:val="single"/>
              </w:rPr>
              <w:t>State</w:t>
            </w:r>
          </w:p>
          <w:p w14:paraId="7492A637" w14:textId="77777777" w:rsidR="0040728A" w:rsidRPr="00C5413A" w:rsidRDefault="00F765CC">
            <w:pPr>
              <w:pStyle w:val="TableParagraph"/>
              <w:ind w:right="60"/>
            </w:pPr>
            <w:r w:rsidRPr="00C5413A">
              <w:rPr>
                <w:b/>
              </w:rPr>
              <w:t xml:space="preserve">Ø </w:t>
            </w:r>
            <w:r w:rsidRPr="00C5413A">
              <w:t>Alleviate the obligations in employment contracts, while enshrining the rights of the worker;</w:t>
            </w:r>
          </w:p>
          <w:p w14:paraId="38FF8CB5" w14:textId="77777777" w:rsidR="0040728A" w:rsidRPr="00C5413A" w:rsidRDefault="00F765CC">
            <w:pPr>
              <w:pStyle w:val="TableParagraph"/>
            </w:pPr>
            <w:r w:rsidRPr="00C5413A">
              <w:rPr>
                <w:b/>
              </w:rPr>
              <w:t xml:space="preserve">Ø </w:t>
            </w:r>
            <w:r w:rsidRPr="00C5413A">
              <w:t>Revise the rules governing collective agreements;</w:t>
            </w:r>
          </w:p>
          <w:p w14:paraId="3EC5D7FE" w14:textId="77777777" w:rsidR="0040728A" w:rsidRPr="00C5413A" w:rsidRDefault="00F765CC">
            <w:pPr>
              <w:pStyle w:val="TableParagraph"/>
              <w:spacing w:before="1" w:line="257" w:lineRule="exact"/>
            </w:pPr>
            <w:r w:rsidRPr="00C5413A">
              <w:rPr>
                <w:b/>
              </w:rPr>
              <w:t xml:space="preserve">Ø </w:t>
            </w:r>
            <w:r w:rsidRPr="00C5413A">
              <w:t>Conduct an independent evaluation of the achievements of ANEM;</w:t>
            </w:r>
          </w:p>
          <w:p w14:paraId="46FBF5C1" w14:textId="77777777" w:rsidR="0040728A" w:rsidRPr="00C5413A" w:rsidRDefault="00F765CC">
            <w:pPr>
              <w:pStyle w:val="TableParagraph"/>
              <w:tabs>
                <w:tab w:val="left" w:pos="4549"/>
              </w:tabs>
              <w:ind w:right="60"/>
            </w:pPr>
            <w:r w:rsidRPr="00C5413A">
              <w:rPr>
                <w:b/>
              </w:rPr>
              <w:t xml:space="preserve">Ø </w:t>
            </w:r>
            <w:r w:rsidRPr="00C5413A">
              <w:t>Update the missions of the ANEM on the basis of the conclusions of the evaluation;</w:t>
            </w:r>
          </w:p>
          <w:p w14:paraId="4B0FB5B8" w14:textId="77777777" w:rsidR="0040728A" w:rsidRPr="00C5413A" w:rsidRDefault="00F765CC">
            <w:pPr>
              <w:pStyle w:val="TableParagraph"/>
              <w:spacing w:line="257" w:lineRule="exact"/>
            </w:pPr>
            <w:r w:rsidRPr="00C5413A">
              <w:rPr>
                <w:b/>
              </w:rPr>
              <w:t xml:space="preserve">Ø </w:t>
            </w:r>
            <w:r w:rsidRPr="00C5413A">
              <w:t>Create a labor market analysis tool and disseminate the conclusions;</w:t>
            </w:r>
          </w:p>
          <w:p w14:paraId="34BB2E0F" w14:textId="77777777" w:rsidR="0040728A" w:rsidRPr="00C5413A" w:rsidRDefault="00F765CC">
            <w:pPr>
              <w:pStyle w:val="TableParagraph"/>
              <w:spacing w:line="257" w:lineRule="exact"/>
            </w:pPr>
            <w:r w:rsidRPr="00C5413A">
              <w:rPr>
                <w:b/>
              </w:rPr>
              <w:t xml:space="preserve">Ø </w:t>
            </w:r>
            <w:r w:rsidRPr="00C5413A">
              <w:t>Strengthen support for vocational training in companies;</w:t>
            </w:r>
          </w:p>
          <w:p w14:paraId="0BE2C39A" w14:textId="77777777" w:rsidR="0040728A" w:rsidRPr="00C5413A" w:rsidRDefault="00F765CC">
            <w:pPr>
              <w:pStyle w:val="TableParagraph"/>
              <w:tabs>
                <w:tab w:val="left" w:pos="3664"/>
              </w:tabs>
              <w:spacing w:before="1"/>
              <w:ind w:right="60"/>
            </w:pPr>
            <w:r w:rsidRPr="00C5413A">
              <w:rPr>
                <w:b/>
              </w:rPr>
              <w:t xml:space="preserve">Ø </w:t>
            </w:r>
            <w:r w:rsidRPr="00C5413A">
              <w:t>Review and train judges for an impartial rendering of Employee / Companies disputes</w:t>
            </w:r>
          </w:p>
          <w:p w14:paraId="1576AFBB" w14:textId="77777777" w:rsidR="0040728A" w:rsidRPr="00C5413A" w:rsidRDefault="00F765CC">
            <w:pPr>
              <w:pStyle w:val="TableParagraph"/>
              <w:spacing w:before="118" w:line="257" w:lineRule="exact"/>
              <w:rPr>
                <w:b/>
              </w:rPr>
            </w:pPr>
            <w:r w:rsidRPr="00C5413A">
              <w:rPr>
                <w:b/>
                <w:u w:val="single"/>
              </w:rPr>
              <w:t>AP/OP</w:t>
            </w:r>
          </w:p>
          <w:p w14:paraId="05406909" w14:textId="77777777" w:rsidR="0040728A" w:rsidRPr="00C5413A" w:rsidRDefault="00F765CC">
            <w:pPr>
              <w:pStyle w:val="TableParagraph"/>
              <w:spacing w:line="257" w:lineRule="exact"/>
            </w:pPr>
            <w:r w:rsidRPr="00C5413A">
              <w:rPr>
                <w:b/>
              </w:rPr>
              <w:t xml:space="preserve">Ø </w:t>
            </w:r>
            <w:r w:rsidRPr="00C5413A">
              <w:t>Publish guides of job descriptions.</w:t>
            </w:r>
          </w:p>
        </w:tc>
      </w:tr>
      <w:tr w:rsidR="0040728A" w:rsidRPr="00C5413A" w14:paraId="46324E60" w14:textId="77777777">
        <w:trPr>
          <w:trHeight w:val="515"/>
        </w:trPr>
        <w:tc>
          <w:tcPr>
            <w:tcW w:w="1843" w:type="dxa"/>
          </w:tcPr>
          <w:p w14:paraId="0A23128D" w14:textId="77777777" w:rsidR="0040728A" w:rsidRPr="00C5413A" w:rsidRDefault="00F765CC">
            <w:pPr>
              <w:pStyle w:val="TableParagraph"/>
              <w:tabs>
                <w:tab w:val="left" w:pos="1057"/>
                <w:tab w:val="left" w:pos="1588"/>
              </w:tabs>
              <w:spacing w:line="260" w:lineRule="exact"/>
              <w:ind w:right="57"/>
              <w:rPr>
                <w:b/>
              </w:rPr>
            </w:pPr>
            <w:r w:rsidRPr="00C5413A">
              <w:rPr>
                <w:b/>
              </w:rPr>
              <w:t>Piloting implementation</w:t>
            </w:r>
          </w:p>
        </w:tc>
        <w:tc>
          <w:tcPr>
            <w:tcW w:w="7811" w:type="dxa"/>
          </w:tcPr>
          <w:p w14:paraId="7E8B6F1B" w14:textId="77777777" w:rsidR="0040728A" w:rsidRPr="00C5413A" w:rsidRDefault="00F765CC">
            <w:pPr>
              <w:pStyle w:val="TableParagraph"/>
              <w:spacing w:before="129"/>
            </w:pPr>
            <w:r w:rsidRPr="00C5413A">
              <w:t>Department of Labor</w:t>
            </w:r>
          </w:p>
        </w:tc>
      </w:tr>
      <w:tr w:rsidR="0040728A" w:rsidRPr="00C5413A" w14:paraId="14F54B8A" w14:textId="77777777">
        <w:trPr>
          <w:trHeight w:val="286"/>
        </w:trPr>
        <w:tc>
          <w:tcPr>
            <w:tcW w:w="1843" w:type="dxa"/>
          </w:tcPr>
          <w:p w14:paraId="12F5A48D" w14:textId="77777777" w:rsidR="0040728A" w:rsidRPr="00C5413A" w:rsidRDefault="00F765CC">
            <w:pPr>
              <w:pStyle w:val="TableParagraph"/>
              <w:spacing w:line="253" w:lineRule="exact"/>
              <w:rPr>
                <w:b/>
              </w:rPr>
            </w:pPr>
            <w:r w:rsidRPr="00C5413A">
              <w:rPr>
                <w:b/>
              </w:rPr>
              <w:t>Schedule</w:t>
            </w:r>
          </w:p>
        </w:tc>
        <w:tc>
          <w:tcPr>
            <w:tcW w:w="7811" w:type="dxa"/>
          </w:tcPr>
          <w:p w14:paraId="74B6695F" w14:textId="77777777" w:rsidR="0040728A" w:rsidRPr="00C5413A" w:rsidRDefault="00F765CC">
            <w:pPr>
              <w:pStyle w:val="TableParagraph"/>
              <w:spacing w:before="12" w:line="254" w:lineRule="exact"/>
            </w:pPr>
            <w:r w:rsidRPr="00C5413A">
              <w:t>Q3 2017 - Q1 2019.</w:t>
            </w:r>
          </w:p>
        </w:tc>
      </w:tr>
    </w:tbl>
    <w:p w14:paraId="215FA183" w14:textId="77777777" w:rsidR="0040728A" w:rsidRPr="00C5413A" w:rsidRDefault="0040728A">
      <w:pPr>
        <w:pStyle w:val="BodyText"/>
        <w:spacing w:before="1"/>
        <w:rPr>
          <w:b/>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7798"/>
      </w:tblGrid>
      <w:tr w:rsidR="0040728A" w:rsidRPr="00C5413A" w14:paraId="0AAD0129" w14:textId="77777777">
        <w:trPr>
          <w:trHeight w:val="549"/>
        </w:trPr>
        <w:tc>
          <w:tcPr>
            <w:tcW w:w="1858" w:type="dxa"/>
            <w:shd w:val="clear" w:color="auto" w:fill="6F2F9F"/>
          </w:tcPr>
          <w:p w14:paraId="6CC3D0CA" w14:textId="77777777" w:rsidR="0040728A" w:rsidRPr="00C5413A" w:rsidRDefault="00F765CC">
            <w:pPr>
              <w:pStyle w:val="TableParagraph"/>
              <w:spacing w:line="257" w:lineRule="exact"/>
              <w:rPr>
                <w:b/>
              </w:rPr>
            </w:pPr>
            <w:r w:rsidRPr="00C5413A">
              <w:rPr>
                <w:b/>
                <w:color w:val="FFFFFF"/>
              </w:rPr>
              <w:t>Measure 38</w:t>
            </w:r>
          </w:p>
        </w:tc>
        <w:tc>
          <w:tcPr>
            <w:tcW w:w="7798" w:type="dxa"/>
            <w:shd w:val="clear" w:color="auto" w:fill="6F2F9F"/>
          </w:tcPr>
          <w:p w14:paraId="2F2DCA0C" w14:textId="77777777" w:rsidR="0040728A" w:rsidRPr="00C5413A" w:rsidRDefault="00F765CC">
            <w:pPr>
              <w:pStyle w:val="TableParagraph"/>
              <w:spacing w:line="257" w:lineRule="exact"/>
              <w:ind w:left="71"/>
              <w:rPr>
                <w:b/>
              </w:rPr>
            </w:pPr>
            <w:r w:rsidRPr="00C5413A">
              <w:rPr>
                <w:b/>
                <w:color w:val="FFFFFF"/>
              </w:rPr>
              <w:t>Introduce incentives to reduce the cost of employment</w:t>
            </w:r>
          </w:p>
        </w:tc>
      </w:tr>
      <w:tr w:rsidR="0040728A" w:rsidRPr="00C5413A" w14:paraId="546817D1" w14:textId="77777777">
        <w:trPr>
          <w:trHeight w:val="2414"/>
        </w:trPr>
        <w:tc>
          <w:tcPr>
            <w:tcW w:w="1858" w:type="dxa"/>
          </w:tcPr>
          <w:p w14:paraId="2A122A5C" w14:textId="77777777" w:rsidR="0040728A" w:rsidRPr="00C5413A" w:rsidRDefault="00F765CC">
            <w:pPr>
              <w:pStyle w:val="TableParagraph"/>
              <w:spacing w:line="257" w:lineRule="exact"/>
              <w:rPr>
                <w:b/>
              </w:rPr>
            </w:pPr>
            <w:r w:rsidRPr="00C5413A">
              <w:rPr>
                <w:b/>
              </w:rPr>
              <w:t>Description</w:t>
            </w:r>
          </w:p>
        </w:tc>
        <w:tc>
          <w:tcPr>
            <w:tcW w:w="7798" w:type="dxa"/>
          </w:tcPr>
          <w:p w14:paraId="15EFC233" w14:textId="77777777" w:rsidR="0040728A" w:rsidRPr="00C5413A" w:rsidRDefault="00F765CC">
            <w:pPr>
              <w:pStyle w:val="TableParagraph"/>
              <w:spacing w:line="257" w:lineRule="exact"/>
              <w:ind w:left="71"/>
              <w:rPr>
                <w:b/>
              </w:rPr>
            </w:pPr>
            <w:r w:rsidRPr="00C5413A">
              <w:rPr>
                <w:b/>
                <w:u w:val="single"/>
              </w:rPr>
              <w:t>State:</w:t>
            </w:r>
          </w:p>
          <w:p w14:paraId="29F9C98A" w14:textId="77777777" w:rsidR="0040728A" w:rsidRPr="00C5413A" w:rsidRDefault="00F765CC">
            <w:pPr>
              <w:pStyle w:val="TableParagraph"/>
              <w:ind w:left="71"/>
            </w:pPr>
            <w:r w:rsidRPr="00C5413A">
              <w:rPr>
                <w:b/>
              </w:rPr>
              <w:t xml:space="preserve">Ø </w:t>
            </w:r>
            <w:r w:rsidRPr="00C5413A">
              <w:t>Grant a period of exemption from payroll tax (example: first 02 years of recruitment);</w:t>
            </w:r>
          </w:p>
          <w:p w14:paraId="6EB570A5" w14:textId="77777777" w:rsidR="0040728A" w:rsidRPr="00C5413A" w:rsidRDefault="00F765CC">
            <w:pPr>
              <w:pStyle w:val="TableParagraph"/>
              <w:spacing w:before="117"/>
              <w:ind w:left="71"/>
            </w:pPr>
            <w:r w:rsidRPr="00C5413A">
              <w:rPr>
                <w:b/>
              </w:rPr>
              <w:t xml:space="preserve">Ø </w:t>
            </w:r>
            <w:r w:rsidRPr="00C5413A">
              <w:t>Reduce the cost of employers' expenses to less than 20%;</w:t>
            </w:r>
          </w:p>
          <w:p w14:paraId="41AF6F04" w14:textId="77777777" w:rsidR="0040728A" w:rsidRPr="00C5413A" w:rsidRDefault="00F765CC">
            <w:pPr>
              <w:pStyle w:val="TableParagraph"/>
              <w:spacing w:before="116"/>
              <w:ind w:left="71"/>
            </w:pPr>
            <w:r w:rsidRPr="00C5413A">
              <w:rPr>
                <w:b/>
              </w:rPr>
              <w:t xml:space="preserve">Ø </w:t>
            </w:r>
            <w:r w:rsidRPr="00C5413A">
              <w:t>Alleviate the salary scale of the WRI paid by the employee;</w:t>
            </w:r>
          </w:p>
          <w:p w14:paraId="0242B6B6" w14:textId="77777777" w:rsidR="0040728A" w:rsidRPr="00C5413A" w:rsidRDefault="00F765CC">
            <w:pPr>
              <w:pStyle w:val="TableParagraph"/>
              <w:spacing w:before="119"/>
              <w:ind w:left="71"/>
            </w:pPr>
            <w:r w:rsidRPr="00C5413A">
              <w:rPr>
                <w:b/>
              </w:rPr>
              <w:t xml:space="preserve">Ø </w:t>
            </w:r>
            <w:r w:rsidRPr="00C5413A">
              <w:t>Give managers and directors of private companies the opportunity to be affiliated with CNAS or CASNOS</w:t>
            </w:r>
          </w:p>
        </w:tc>
      </w:tr>
      <w:tr w:rsidR="0040728A" w:rsidRPr="00C5413A" w14:paraId="6E43DA79" w14:textId="77777777">
        <w:trPr>
          <w:trHeight w:val="515"/>
        </w:trPr>
        <w:tc>
          <w:tcPr>
            <w:tcW w:w="1858" w:type="dxa"/>
          </w:tcPr>
          <w:p w14:paraId="38669381" w14:textId="77777777" w:rsidR="0040728A" w:rsidRPr="00C5413A" w:rsidRDefault="00F765CC">
            <w:pPr>
              <w:pStyle w:val="TableParagraph"/>
              <w:tabs>
                <w:tab w:val="left" w:pos="1065"/>
                <w:tab w:val="left" w:pos="1605"/>
              </w:tabs>
              <w:spacing w:line="260" w:lineRule="exact"/>
              <w:ind w:right="55"/>
              <w:rPr>
                <w:b/>
              </w:rPr>
            </w:pPr>
            <w:r w:rsidRPr="00C5413A">
              <w:rPr>
                <w:b/>
              </w:rPr>
              <w:t>Piloting implementation</w:t>
            </w:r>
          </w:p>
        </w:tc>
        <w:tc>
          <w:tcPr>
            <w:tcW w:w="7798" w:type="dxa"/>
          </w:tcPr>
          <w:p w14:paraId="52359FE4" w14:textId="77777777" w:rsidR="0040728A" w:rsidRPr="00C5413A" w:rsidRDefault="00F765CC">
            <w:pPr>
              <w:pStyle w:val="TableParagraph"/>
              <w:spacing w:line="257" w:lineRule="exact"/>
              <w:ind w:left="71"/>
            </w:pPr>
            <w:r w:rsidRPr="00C5413A">
              <w:t>Department of Labor - Department of Finance</w:t>
            </w:r>
          </w:p>
        </w:tc>
      </w:tr>
      <w:tr w:rsidR="0040728A" w:rsidRPr="00C5413A" w14:paraId="43443CB5" w14:textId="77777777">
        <w:trPr>
          <w:trHeight w:val="466"/>
        </w:trPr>
        <w:tc>
          <w:tcPr>
            <w:tcW w:w="1858" w:type="dxa"/>
          </w:tcPr>
          <w:p w14:paraId="3C213C55" w14:textId="77777777" w:rsidR="0040728A" w:rsidRPr="00C5413A" w:rsidRDefault="00F765CC">
            <w:pPr>
              <w:pStyle w:val="TableParagraph"/>
              <w:spacing w:line="253" w:lineRule="exact"/>
              <w:rPr>
                <w:b/>
              </w:rPr>
            </w:pPr>
            <w:r w:rsidRPr="00C5413A">
              <w:rPr>
                <w:b/>
              </w:rPr>
              <w:t>Schedule</w:t>
            </w:r>
          </w:p>
        </w:tc>
        <w:tc>
          <w:tcPr>
            <w:tcW w:w="7798" w:type="dxa"/>
          </w:tcPr>
          <w:p w14:paraId="621463C4" w14:textId="77777777" w:rsidR="0040728A" w:rsidRPr="00C5413A" w:rsidRDefault="00F765CC">
            <w:pPr>
              <w:pStyle w:val="TableParagraph"/>
              <w:spacing w:before="101"/>
              <w:ind w:left="71"/>
            </w:pPr>
            <w:r w:rsidRPr="00C5413A">
              <w:t>Q3 2017 - Q1 2019.</w:t>
            </w:r>
          </w:p>
        </w:tc>
      </w:tr>
    </w:tbl>
    <w:p w14:paraId="2BD9B1D0" w14:textId="77777777" w:rsidR="0040728A" w:rsidRPr="00C5413A" w:rsidRDefault="0040728A">
      <w:pPr>
        <w:sectPr w:rsidR="0040728A" w:rsidRPr="00C5413A">
          <w:pgSz w:w="11910" w:h="16840"/>
          <w:pgMar w:top="1360" w:right="580" w:bottom="1120" w:left="1060" w:header="0" w:footer="922" w:gutter="0"/>
          <w:cols w:space="720"/>
        </w:sectPr>
      </w:pPr>
    </w:p>
    <w:p w14:paraId="59874C08" w14:textId="77777777" w:rsidR="0040728A" w:rsidRPr="00C5413A" w:rsidRDefault="00F765CC">
      <w:pPr>
        <w:spacing w:before="37"/>
        <w:ind w:left="356"/>
        <w:rPr>
          <w:b/>
          <w:i/>
          <w:sz w:val="24"/>
        </w:rPr>
      </w:pPr>
      <w:r w:rsidRPr="00C5413A">
        <w:rPr>
          <w:b/>
          <w:i/>
          <w:color w:val="001F5F"/>
          <w:sz w:val="24"/>
        </w:rPr>
        <w:lastRenderedPageBreak/>
        <w:t>Summary table of proposals</w:t>
      </w:r>
    </w:p>
    <w:p w14:paraId="367CB615" w14:textId="77777777" w:rsidR="0040728A" w:rsidRPr="00C5413A" w:rsidRDefault="0040728A">
      <w:pPr>
        <w:pStyle w:val="BodyText"/>
        <w:spacing w:before="2"/>
        <w:rPr>
          <w:b/>
          <w:i/>
          <w:sz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501"/>
        <w:gridCol w:w="475"/>
        <w:gridCol w:w="4964"/>
      </w:tblGrid>
      <w:tr w:rsidR="0040728A" w:rsidRPr="00C5413A" w14:paraId="3F34AB76" w14:textId="77777777" w:rsidTr="006A6B69">
        <w:trPr>
          <w:trHeight w:val="297"/>
        </w:trPr>
        <w:tc>
          <w:tcPr>
            <w:tcW w:w="1668" w:type="dxa"/>
            <w:shd w:val="clear" w:color="auto" w:fill="DDE9EB"/>
          </w:tcPr>
          <w:p w14:paraId="69622209" w14:textId="77777777" w:rsidR="0040728A" w:rsidRPr="00C5413A" w:rsidRDefault="00F765CC" w:rsidP="006A6B69">
            <w:pPr>
              <w:pStyle w:val="TableParagraph"/>
              <w:spacing w:line="257" w:lineRule="exact"/>
              <w:ind w:left="107"/>
              <w:rPr>
                <w:b/>
              </w:rPr>
            </w:pPr>
            <w:r w:rsidRPr="00C5413A">
              <w:rPr>
                <w:b/>
              </w:rPr>
              <w:t>Axis</w:t>
            </w:r>
          </w:p>
        </w:tc>
        <w:tc>
          <w:tcPr>
            <w:tcW w:w="2501" w:type="dxa"/>
            <w:shd w:val="clear" w:color="auto" w:fill="DDE9EB"/>
          </w:tcPr>
          <w:p w14:paraId="74C0AE60" w14:textId="77777777" w:rsidR="0040728A" w:rsidRPr="00C5413A" w:rsidRDefault="00F765CC" w:rsidP="006A6B69">
            <w:pPr>
              <w:pStyle w:val="TableParagraph"/>
              <w:spacing w:line="257" w:lineRule="exact"/>
              <w:ind w:left="107"/>
              <w:rPr>
                <w:b/>
              </w:rPr>
            </w:pPr>
            <w:r w:rsidRPr="00C5413A">
              <w:rPr>
                <w:b/>
              </w:rPr>
              <w:t>Objective</w:t>
            </w:r>
          </w:p>
        </w:tc>
        <w:tc>
          <w:tcPr>
            <w:tcW w:w="5439" w:type="dxa"/>
            <w:gridSpan w:val="2"/>
            <w:shd w:val="clear" w:color="auto" w:fill="DDE9EB"/>
          </w:tcPr>
          <w:p w14:paraId="1EEE836D" w14:textId="77777777" w:rsidR="0040728A" w:rsidRPr="00C5413A" w:rsidRDefault="00F765CC" w:rsidP="006A6B69">
            <w:pPr>
              <w:pStyle w:val="TableParagraph"/>
              <w:spacing w:line="257" w:lineRule="exact"/>
              <w:ind w:left="110"/>
              <w:rPr>
                <w:b/>
              </w:rPr>
            </w:pPr>
            <w:r w:rsidRPr="00C5413A">
              <w:rPr>
                <w:b/>
              </w:rPr>
              <w:t>Measures</w:t>
            </w:r>
          </w:p>
        </w:tc>
      </w:tr>
      <w:tr w:rsidR="0040728A" w:rsidRPr="00C5413A" w14:paraId="034339ED" w14:textId="77777777" w:rsidTr="006A6B69">
        <w:trPr>
          <w:trHeight w:val="539"/>
        </w:trPr>
        <w:tc>
          <w:tcPr>
            <w:tcW w:w="1668" w:type="dxa"/>
            <w:vMerge w:val="restart"/>
            <w:shd w:val="clear" w:color="auto" w:fill="92D050"/>
          </w:tcPr>
          <w:p w14:paraId="62A2B6EA" w14:textId="77777777" w:rsidR="0040728A" w:rsidRPr="00C5413A" w:rsidRDefault="0040728A" w:rsidP="006A6B69">
            <w:pPr>
              <w:pStyle w:val="TableParagraph"/>
              <w:ind w:left="0"/>
              <w:rPr>
                <w:b/>
                <w:i/>
                <w:sz w:val="20"/>
              </w:rPr>
            </w:pPr>
          </w:p>
          <w:p w14:paraId="1750222D" w14:textId="77777777" w:rsidR="0040728A" w:rsidRPr="00C5413A" w:rsidRDefault="0040728A" w:rsidP="006A6B69">
            <w:pPr>
              <w:pStyle w:val="TableParagraph"/>
              <w:ind w:left="0"/>
              <w:rPr>
                <w:b/>
                <w:i/>
                <w:sz w:val="26"/>
              </w:rPr>
            </w:pPr>
          </w:p>
          <w:p w14:paraId="783BD2CA" w14:textId="77777777" w:rsidR="0040728A" w:rsidRPr="00C5413A" w:rsidRDefault="00F765CC" w:rsidP="006A6B69">
            <w:pPr>
              <w:pStyle w:val="TableParagraph"/>
              <w:spacing w:line="276" w:lineRule="auto"/>
              <w:ind w:left="107" w:right="92"/>
              <w:rPr>
                <w:b/>
                <w:sz w:val="20"/>
              </w:rPr>
            </w:pPr>
            <w:r w:rsidRPr="00C5413A">
              <w:rPr>
                <w:b/>
                <w:sz w:val="20"/>
              </w:rPr>
              <w:t>Axis 1: Governance and State action</w:t>
            </w:r>
          </w:p>
        </w:tc>
        <w:tc>
          <w:tcPr>
            <w:tcW w:w="2501" w:type="dxa"/>
            <w:vMerge w:val="restart"/>
          </w:tcPr>
          <w:p w14:paraId="2A12834C" w14:textId="77777777" w:rsidR="0040728A" w:rsidRPr="00C5413A" w:rsidRDefault="00F765CC" w:rsidP="006A6B69">
            <w:pPr>
              <w:pStyle w:val="TableParagraph"/>
              <w:spacing w:line="234" w:lineRule="exact"/>
              <w:ind w:left="107"/>
              <w:rPr>
                <w:b/>
                <w:sz w:val="20"/>
              </w:rPr>
            </w:pPr>
            <w:r w:rsidRPr="00C5413A">
              <w:rPr>
                <w:b/>
                <w:sz w:val="20"/>
              </w:rPr>
              <w:t>Objective 1:</w:t>
            </w:r>
          </w:p>
          <w:p w14:paraId="2343D473" w14:textId="77777777" w:rsidR="0040728A" w:rsidRPr="00C5413A" w:rsidRDefault="00F765CC" w:rsidP="006A6B69">
            <w:pPr>
              <w:pStyle w:val="TableParagraph"/>
              <w:spacing w:before="34" w:line="276" w:lineRule="auto"/>
              <w:ind w:left="107" w:right="291"/>
              <w:rPr>
                <w:b/>
                <w:sz w:val="20"/>
              </w:rPr>
            </w:pPr>
            <w:r w:rsidRPr="00C5413A">
              <w:rPr>
                <w:b/>
                <w:sz w:val="20"/>
              </w:rPr>
              <w:t>Establishing a global, shared economic vision</w:t>
            </w:r>
          </w:p>
        </w:tc>
        <w:tc>
          <w:tcPr>
            <w:tcW w:w="475" w:type="dxa"/>
            <w:tcBorders>
              <w:right w:val="nil"/>
            </w:tcBorders>
            <w:shd w:val="clear" w:color="auto" w:fill="92D050"/>
          </w:tcPr>
          <w:p w14:paraId="7C3A1172" w14:textId="77777777" w:rsidR="0040728A" w:rsidRPr="00C5413A" w:rsidRDefault="00F765CC" w:rsidP="006A6B69">
            <w:pPr>
              <w:pStyle w:val="TableParagraph"/>
              <w:spacing w:line="234" w:lineRule="exact"/>
              <w:ind w:left="110"/>
              <w:rPr>
                <w:b/>
                <w:sz w:val="20"/>
              </w:rPr>
            </w:pPr>
            <w:r w:rsidRPr="00C5413A">
              <w:rPr>
                <w:b/>
                <w:sz w:val="20"/>
              </w:rPr>
              <w:t>1</w:t>
            </w:r>
          </w:p>
        </w:tc>
        <w:tc>
          <w:tcPr>
            <w:tcW w:w="4964" w:type="dxa"/>
            <w:tcBorders>
              <w:left w:val="nil"/>
            </w:tcBorders>
          </w:tcPr>
          <w:p w14:paraId="5ABC422A" w14:textId="77777777" w:rsidR="0040728A" w:rsidRPr="00C5413A" w:rsidRDefault="00F765CC" w:rsidP="006A6B69">
            <w:pPr>
              <w:pStyle w:val="TableParagraph"/>
              <w:spacing w:line="234" w:lineRule="exact"/>
              <w:ind w:left="113"/>
              <w:rPr>
                <w:b/>
                <w:sz w:val="20"/>
              </w:rPr>
            </w:pPr>
            <w:r w:rsidRPr="00C5413A">
              <w:rPr>
                <w:b/>
                <w:sz w:val="20"/>
              </w:rPr>
              <w:t>Structure and organize an inclusive economic and social dialog</w:t>
            </w:r>
          </w:p>
        </w:tc>
      </w:tr>
      <w:tr w:rsidR="0040728A" w:rsidRPr="00C5413A" w14:paraId="26C6A817" w14:textId="77777777" w:rsidTr="006A6B69">
        <w:trPr>
          <w:trHeight w:val="808"/>
        </w:trPr>
        <w:tc>
          <w:tcPr>
            <w:tcW w:w="1668" w:type="dxa"/>
            <w:vMerge/>
            <w:tcBorders>
              <w:top w:val="nil"/>
            </w:tcBorders>
            <w:shd w:val="clear" w:color="auto" w:fill="92D050"/>
          </w:tcPr>
          <w:p w14:paraId="4511E575" w14:textId="77777777" w:rsidR="0040728A" w:rsidRPr="00C5413A" w:rsidRDefault="0040728A" w:rsidP="006A6B69">
            <w:pPr>
              <w:rPr>
                <w:sz w:val="2"/>
                <w:szCs w:val="2"/>
              </w:rPr>
            </w:pPr>
          </w:p>
        </w:tc>
        <w:tc>
          <w:tcPr>
            <w:tcW w:w="2501" w:type="dxa"/>
            <w:vMerge/>
            <w:tcBorders>
              <w:top w:val="nil"/>
            </w:tcBorders>
          </w:tcPr>
          <w:p w14:paraId="5A9C815C" w14:textId="77777777" w:rsidR="0040728A" w:rsidRPr="00C5413A" w:rsidRDefault="0040728A" w:rsidP="006A6B69">
            <w:pPr>
              <w:rPr>
                <w:sz w:val="2"/>
                <w:szCs w:val="2"/>
              </w:rPr>
            </w:pPr>
          </w:p>
        </w:tc>
        <w:tc>
          <w:tcPr>
            <w:tcW w:w="475" w:type="dxa"/>
            <w:tcBorders>
              <w:right w:val="nil"/>
            </w:tcBorders>
            <w:shd w:val="clear" w:color="auto" w:fill="92D050"/>
          </w:tcPr>
          <w:p w14:paraId="411B9EAF" w14:textId="77777777" w:rsidR="0040728A" w:rsidRPr="00C5413A" w:rsidRDefault="00F765CC" w:rsidP="006A6B69">
            <w:pPr>
              <w:pStyle w:val="TableParagraph"/>
              <w:spacing w:line="234" w:lineRule="exact"/>
              <w:ind w:left="110"/>
              <w:rPr>
                <w:b/>
                <w:sz w:val="20"/>
              </w:rPr>
            </w:pPr>
            <w:r w:rsidRPr="00C5413A">
              <w:rPr>
                <w:b/>
                <w:sz w:val="20"/>
              </w:rPr>
              <w:t>2</w:t>
            </w:r>
          </w:p>
        </w:tc>
        <w:tc>
          <w:tcPr>
            <w:tcW w:w="4964" w:type="dxa"/>
            <w:tcBorders>
              <w:left w:val="nil"/>
            </w:tcBorders>
          </w:tcPr>
          <w:p w14:paraId="5BA36781" w14:textId="77777777" w:rsidR="0040728A" w:rsidRPr="00C5413A" w:rsidRDefault="00F765CC" w:rsidP="006A6B69">
            <w:pPr>
              <w:pStyle w:val="TableParagraph"/>
              <w:spacing w:line="276" w:lineRule="auto"/>
              <w:ind w:left="113" w:right="102"/>
              <w:rPr>
                <w:b/>
                <w:sz w:val="20"/>
              </w:rPr>
            </w:pPr>
            <w:r w:rsidRPr="00C5413A">
              <w:rPr>
                <w:b/>
                <w:sz w:val="20"/>
              </w:rPr>
              <w:t>Design a concerted and sustainable growth model and align public policies accordingly.</w:t>
            </w:r>
          </w:p>
        </w:tc>
      </w:tr>
      <w:tr w:rsidR="0040728A" w:rsidRPr="00C5413A" w14:paraId="15229EAF" w14:textId="77777777" w:rsidTr="006A6B69">
        <w:trPr>
          <w:trHeight w:val="808"/>
        </w:trPr>
        <w:tc>
          <w:tcPr>
            <w:tcW w:w="1668" w:type="dxa"/>
            <w:vMerge/>
            <w:tcBorders>
              <w:top w:val="nil"/>
            </w:tcBorders>
            <w:shd w:val="clear" w:color="auto" w:fill="92D050"/>
          </w:tcPr>
          <w:p w14:paraId="2E2B473C" w14:textId="77777777" w:rsidR="0040728A" w:rsidRPr="00C5413A" w:rsidRDefault="0040728A" w:rsidP="006A6B69">
            <w:pPr>
              <w:rPr>
                <w:sz w:val="2"/>
                <w:szCs w:val="2"/>
              </w:rPr>
            </w:pPr>
          </w:p>
        </w:tc>
        <w:tc>
          <w:tcPr>
            <w:tcW w:w="2501" w:type="dxa"/>
            <w:vMerge/>
            <w:tcBorders>
              <w:top w:val="nil"/>
            </w:tcBorders>
          </w:tcPr>
          <w:p w14:paraId="4D588A35" w14:textId="77777777" w:rsidR="0040728A" w:rsidRPr="00C5413A" w:rsidRDefault="0040728A" w:rsidP="006A6B69">
            <w:pPr>
              <w:rPr>
                <w:sz w:val="2"/>
                <w:szCs w:val="2"/>
              </w:rPr>
            </w:pPr>
          </w:p>
        </w:tc>
        <w:tc>
          <w:tcPr>
            <w:tcW w:w="475" w:type="dxa"/>
            <w:tcBorders>
              <w:right w:val="nil"/>
            </w:tcBorders>
            <w:shd w:val="clear" w:color="auto" w:fill="92D050"/>
          </w:tcPr>
          <w:p w14:paraId="58BB030C" w14:textId="77777777" w:rsidR="0040728A" w:rsidRPr="00C5413A" w:rsidRDefault="00F765CC" w:rsidP="006A6B69">
            <w:pPr>
              <w:pStyle w:val="TableParagraph"/>
              <w:spacing w:line="234" w:lineRule="exact"/>
              <w:ind w:left="110"/>
              <w:rPr>
                <w:b/>
                <w:sz w:val="20"/>
              </w:rPr>
            </w:pPr>
            <w:r w:rsidRPr="00C5413A">
              <w:rPr>
                <w:b/>
                <w:sz w:val="20"/>
              </w:rPr>
              <w:t>3</w:t>
            </w:r>
          </w:p>
        </w:tc>
        <w:tc>
          <w:tcPr>
            <w:tcW w:w="4964" w:type="dxa"/>
            <w:tcBorders>
              <w:left w:val="nil"/>
            </w:tcBorders>
          </w:tcPr>
          <w:p w14:paraId="1970BD80" w14:textId="77777777" w:rsidR="0040728A" w:rsidRPr="00C5413A" w:rsidRDefault="00F765CC" w:rsidP="006A6B69">
            <w:pPr>
              <w:pStyle w:val="TableParagraph"/>
              <w:spacing w:line="276" w:lineRule="auto"/>
              <w:ind w:left="113"/>
              <w:rPr>
                <w:b/>
                <w:sz w:val="20"/>
              </w:rPr>
            </w:pPr>
            <w:r w:rsidRPr="00C5413A">
              <w:rPr>
                <w:b/>
                <w:sz w:val="20"/>
              </w:rPr>
              <w:t>Homogenize the interpretation of legislation and standardize its application throughout the territory</w:t>
            </w:r>
          </w:p>
        </w:tc>
      </w:tr>
      <w:tr w:rsidR="0040728A" w:rsidRPr="00C5413A" w14:paraId="1D60F2D9" w14:textId="77777777" w:rsidTr="006A6B69">
        <w:trPr>
          <w:trHeight w:val="809"/>
        </w:trPr>
        <w:tc>
          <w:tcPr>
            <w:tcW w:w="1668" w:type="dxa"/>
            <w:vMerge/>
            <w:tcBorders>
              <w:top w:val="nil"/>
            </w:tcBorders>
            <w:shd w:val="clear" w:color="auto" w:fill="92D050"/>
          </w:tcPr>
          <w:p w14:paraId="6C2E687A" w14:textId="77777777" w:rsidR="0040728A" w:rsidRPr="00C5413A" w:rsidRDefault="0040728A" w:rsidP="006A6B69">
            <w:pPr>
              <w:rPr>
                <w:sz w:val="2"/>
                <w:szCs w:val="2"/>
              </w:rPr>
            </w:pPr>
          </w:p>
        </w:tc>
        <w:tc>
          <w:tcPr>
            <w:tcW w:w="2501" w:type="dxa"/>
            <w:vMerge/>
            <w:tcBorders>
              <w:top w:val="nil"/>
            </w:tcBorders>
          </w:tcPr>
          <w:p w14:paraId="4B6B0668" w14:textId="77777777" w:rsidR="0040728A" w:rsidRPr="00C5413A" w:rsidRDefault="0040728A" w:rsidP="006A6B69">
            <w:pPr>
              <w:rPr>
                <w:sz w:val="2"/>
                <w:szCs w:val="2"/>
              </w:rPr>
            </w:pPr>
          </w:p>
        </w:tc>
        <w:tc>
          <w:tcPr>
            <w:tcW w:w="475" w:type="dxa"/>
            <w:tcBorders>
              <w:right w:val="nil"/>
            </w:tcBorders>
            <w:shd w:val="clear" w:color="auto" w:fill="92D050"/>
          </w:tcPr>
          <w:p w14:paraId="63E1A7CF" w14:textId="77777777" w:rsidR="0040728A" w:rsidRPr="00C5413A" w:rsidRDefault="00F765CC" w:rsidP="006A6B69">
            <w:pPr>
              <w:pStyle w:val="TableParagraph"/>
              <w:spacing w:line="234" w:lineRule="exact"/>
              <w:ind w:left="110"/>
              <w:rPr>
                <w:b/>
                <w:sz w:val="20"/>
              </w:rPr>
            </w:pPr>
            <w:r w:rsidRPr="00C5413A">
              <w:rPr>
                <w:b/>
                <w:sz w:val="20"/>
              </w:rPr>
              <w:t>4</w:t>
            </w:r>
          </w:p>
        </w:tc>
        <w:tc>
          <w:tcPr>
            <w:tcW w:w="4964" w:type="dxa"/>
            <w:tcBorders>
              <w:left w:val="nil"/>
            </w:tcBorders>
          </w:tcPr>
          <w:p w14:paraId="62EF9CD8" w14:textId="77777777" w:rsidR="0040728A" w:rsidRPr="00C5413A" w:rsidRDefault="00F765CC" w:rsidP="006A6B69">
            <w:pPr>
              <w:pStyle w:val="TableParagraph"/>
              <w:spacing w:line="276" w:lineRule="auto"/>
              <w:ind w:left="113"/>
              <w:rPr>
                <w:b/>
                <w:sz w:val="20"/>
              </w:rPr>
            </w:pPr>
            <w:r w:rsidRPr="00C5413A">
              <w:rPr>
                <w:b/>
                <w:sz w:val="20"/>
              </w:rPr>
              <w:t>Improve the structure and subsequent legal procedures relating to civil and criminal liability of companies</w:t>
            </w:r>
          </w:p>
        </w:tc>
      </w:tr>
      <w:tr w:rsidR="0040728A" w:rsidRPr="00C5413A" w14:paraId="51EA0A11" w14:textId="77777777" w:rsidTr="006A6B69">
        <w:trPr>
          <w:trHeight w:val="539"/>
        </w:trPr>
        <w:tc>
          <w:tcPr>
            <w:tcW w:w="1668" w:type="dxa"/>
            <w:vMerge/>
            <w:tcBorders>
              <w:top w:val="nil"/>
            </w:tcBorders>
            <w:shd w:val="clear" w:color="auto" w:fill="92D050"/>
          </w:tcPr>
          <w:p w14:paraId="2B512349" w14:textId="77777777" w:rsidR="0040728A" w:rsidRPr="00C5413A" w:rsidRDefault="0040728A" w:rsidP="006A6B69">
            <w:pPr>
              <w:rPr>
                <w:sz w:val="2"/>
                <w:szCs w:val="2"/>
              </w:rPr>
            </w:pPr>
          </w:p>
        </w:tc>
        <w:tc>
          <w:tcPr>
            <w:tcW w:w="2501" w:type="dxa"/>
            <w:vMerge w:val="restart"/>
          </w:tcPr>
          <w:p w14:paraId="62C360B0" w14:textId="77777777" w:rsidR="0040728A" w:rsidRPr="00C5413A" w:rsidRDefault="00F765CC" w:rsidP="006A6B69">
            <w:pPr>
              <w:pStyle w:val="TableParagraph"/>
              <w:spacing w:line="276" w:lineRule="auto"/>
              <w:ind w:left="107" w:right="387"/>
              <w:rPr>
                <w:b/>
                <w:sz w:val="20"/>
              </w:rPr>
            </w:pPr>
            <w:r w:rsidRPr="00C5413A">
              <w:rPr>
                <w:b/>
                <w:sz w:val="20"/>
              </w:rPr>
              <w:t xml:space="preserve">Objective 2: Boost the role of </w:t>
            </w:r>
            <w:proofErr w:type="spellStart"/>
            <w:r w:rsidRPr="00C5413A">
              <w:rPr>
                <w:b/>
                <w:sz w:val="20"/>
              </w:rPr>
              <w:t>meso</w:t>
            </w:r>
            <w:proofErr w:type="spellEnd"/>
            <w:r w:rsidRPr="00C5413A">
              <w:rPr>
                <w:b/>
                <w:sz w:val="20"/>
              </w:rPr>
              <w:t>-economic actors and strengthen their synergy</w:t>
            </w:r>
          </w:p>
        </w:tc>
        <w:tc>
          <w:tcPr>
            <w:tcW w:w="475" w:type="dxa"/>
            <w:tcBorders>
              <w:right w:val="nil"/>
            </w:tcBorders>
            <w:shd w:val="clear" w:color="auto" w:fill="92D050"/>
          </w:tcPr>
          <w:p w14:paraId="7C61307A" w14:textId="77777777" w:rsidR="0040728A" w:rsidRPr="00C5413A" w:rsidRDefault="00F765CC" w:rsidP="006A6B69">
            <w:pPr>
              <w:pStyle w:val="TableParagraph"/>
              <w:spacing w:line="234" w:lineRule="exact"/>
              <w:ind w:left="110"/>
              <w:rPr>
                <w:b/>
                <w:sz w:val="20"/>
              </w:rPr>
            </w:pPr>
            <w:r w:rsidRPr="00C5413A">
              <w:rPr>
                <w:b/>
                <w:sz w:val="20"/>
              </w:rPr>
              <w:t>5</w:t>
            </w:r>
          </w:p>
        </w:tc>
        <w:tc>
          <w:tcPr>
            <w:tcW w:w="4964" w:type="dxa"/>
            <w:tcBorders>
              <w:left w:val="nil"/>
            </w:tcBorders>
          </w:tcPr>
          <w:p w14:paraId="378DB1C8" w14:textId="77777777" w:rsidR="0040728A" w:rsidRPr="00C5413A" w:rsidRDefault="00F765CC" w:rsidP="006A6B69">
            <w:pPr>
              <w:pStyle w:val="TableParagraph"/>
              <w:tabs>
                <w:tab w:val="left" w:pos="929"/>
                <w:tab w:val="left" w:pos="1303"/>
                <w:tab w:val="left" w:pos="2975"/>
                <w:tab w:val="left" w:pos="3497"/>
                <w:tab w:val="left" w:pos="4629"/>
              </w:tabs>
              <w:spacing w:line="234" w:lineRule="exact"/>
              <w:ind w:left="113"/>
              <w:rPr>
                <w:b/>
                <w:sz w:val="20"/>
              </w:rPr>
            </w:pPr>
            <w:r w:rsidRPr="00C5413A">
              <w:rPr>
                <w:b/>
                <w:sz w:val="20"/>
              </w:rPr>
              <w:t>Review the operation of Chambers of Commerce and Industry</w:t>
            </w:r>
          </w:p>
        </w:tc>
      </w:tr>
      <w:tr w:rsidR="0040728A" w:rsidRPr="00C5413A" w14:paraId="674FA256" w14:textId="77777777" w:rsidTr="006A6B69">
        <w:trPr>
          <w:trHeight w:val="539"/>
        </w:trPr>
        <w:tc>
          <w:tcPr>
            <w:tcW w:w="1668" w:type="dxa"/>
            <w:vMerge/>
            <w:tcBorders>
              <w:top w:val="nil"/>
            </w:tcBorders>
            <w:shd w:val="clear" w:color="auto" w:fill="92D050"/>
          </w:tcPr>
          <w:p w14:paraId="1A9101CC" w14:textId="77777777" w:rsidR="0040728A" w:rsidRPr="00C5413A" w:rsidRDefault="0040728A" w:rsidP="006A6B69">
            <w:pPr>
              <w:rPr>
                <w:sz w:val="2"/>
                <w:szCs w:val="2"/>
              </w:rPr>
            </w:pPr>
          </w:p>
        </w:tc>
        <w:tc>
          <w:tcPr>
            <w:tcW w:w="2501" w:type="dxa"/>
            <w:vMerge/>
            <w:tcBorders>
              <w:top w:val="nil"/>
            </w:tcBorders>
          </w:tcPr>
          <w:p w14:paraId="47FEBDDC" w14:textId="77777777" w:rsidR="0040728A" w:rsidRPr="00C5413A" w:rsidRDefault="0040728A" w:rsidP="006A6B69">
            <w:pPr>
              <w:rPr>
                <w:sz w:val="2"/>
                <w:szCs w:val="2"/>
              </w:rPr>
            </w:pPr>
          </w:p>
        </w:tc>
        <w:tc>
          <w:tcPr>
            <w:tcW w:w="475" w:type="dxa"/>
            <w:tcBorders>
              <w:right w:val="nil"/>
            </w:tcBorders>
            <w:shd w:val="clear" w:color="auto" w:fill="92D050"/>
          </w:tcPr>
          <w:p w14:paraId="12C67718" w14:textId="77777777" w:rsidR="0040728A" w:rsidRPr="00C5413A" w:rsidRDefault="00F765CC" w:rsidP="006A6B69">
            <w:pPr>
              <w:pStyle w:val="TableParagraph"/>
              <w:spacing w:line="234" w:lineRule="exact"/>
              <w:ind w:left="110"/>
              <w:rPr>
                <w:b/>
                <w:sz w:val="20"/>
              </w:rPr>
            </w:pPr>
            <w:r w:rsidRPr="00C5413A">
              <w:rPr>
                <w:b/>
                <w:sz w:val="20"/>
              </w:rPr>
              <w:t>6</w:t>
            </w:r>
          </w:p>
        </w:tc>
        <w:tc>
          <w:tcPr>
            <w:tcW w:w="4964" w:type="dxa"/>
            <w:tcBorders>
              <w:left w:val="nil"/>
            </w:tcBorders>
          </w:tcPr>
          <w:p w14:paraId="62D382D9" w14:textId="77777777" w:rsidR="0040728A" w:rsidRPr="00C5413A" w:rsidRDefault="00F765CC" w:rsidP="006A6B69">
            <w:pPr>
              <w:pStyle w:val="TableParagraph"/>
              <w:tabs>
                <w:tab w:val="left" w:pos="1366"/>
                <w:tab w:val="left" w:pos="2833"/>
              </w:tabs>
              <w:spacing w:line="234" w:lineRule="exact"/>
              <w:ind w:left="113"/>
              <w:rPr>
                <w:b/>
                <w:sz w:val="20"/>
              </w:rPr>
            </w:pPr>
            <w:r w:rsidRPr="00C5413A">
              <w:rPr>
                <w:b/>
                <w:sz w:val="20"/>
              </w:rPr>
              <w:t>Strengthen economic company-to-company interaction</w:t>
            </w:r>
          </w:p>
        </w:tc>
      </w:tr>
      <w:tr w:rsidR="0040728A" w:rsidRPr="00C5413A" w14:paraId="3F2726F4" w14:textId="77777777" w:rsidTr="006A6B69">
        <w:trPr>
          <w:trHeight w:val="808"/>
        </w:trPr>
        <w:tc>
          <w:tcPr>
            <w:tcW w:w="1668" w:type="dxa"/>
            <w:vMerge/>
            <w:tcBorders>
              <w:top w:val="nil"/>
            </w:tcBorders>
            <w:shd w:val="clear" w:color="auto" w:fill="92D050"/>
          </w:tcPr>
          <w:p w14:paraId="75139F78" w14:textId="77777777" w:rsidR="0040728A" w:rsidRPr="00C5413A" w:rsidRDefault="0040728A" w:rsidP="006A6B69">
            <w:pPr>
              <w:rPr>
                <w:sz w:val="2"/>
                <w:szCs w:val="2"/>
              </w:rPr>
            </w:pPr>
          </w:p>
        </w:tc>
        <w:tc>
          <w:tcPr>
            <w:tcW w:w="2501" w:type="dxa"/>
            <w:vMerge/>
            <w:tcBorders>
              <w:top w:val="nil"/>
            </w:tcBorders>
          </w:tcPr>
          <w:p w14:paraId="0CD9C3D2" w14:textId="77777777" w:rsidR="0040728A" w:rsidRPr="00C5413A" w:rsidRDefault="0040728A" w:rsidP="006A6B69">
            <w:pPr>
              <w:rPr>
                <w:sz w:val="2"/>
                <w:szCs w:val="2"/>
              </w:rPr>
            </w:pPr>
          </w:p>
        </w:tc>
        <w:tc>
          <w:tcPr>
            <w:tcW w:w="475" w:type="dxa"/>
            <w:tcBorders>
              <w:right w:val="nil"/>
            </w:tcBorders>
            <w:shd w:val="clear" w:color="auto" w:fill="92D050"/>
          </w:tcPr>
          <w:p w14:paraId="193A0145" w14:textId="77777777" w:rsidR="0040728A" w:rsidRPr="00C5413A" w:rsidRDefault="00F765CC" w:rsidP="006A6B69">
            <w:pPr>
              <w:pStyle w:val="TableParagraph"/>
              <w:spacing w:line="234" w:lineRule="exact"/>
              <w:ind w:left="110"/>
              <w:rPr>
                <w:b/>
                <w:sz w:val="20"/>
              </w:rPr>
            </w:pPr>
            <w:r w:rsidRPr="00C5413A">
              <w:rPr>
                <w:b/>
                <w:sz w:val="20"/>
              </w:rPr>
              <w:t>7</w:t>
            </w:r>
          </w:p>
        </w:tc>
        <w:tc>
          <w:tcPr>
            <w:tcW w:w="4964" w:type="dxa"/>
            <w:tcBorders>
              <w:left w:val="nil"/>
            </w:tcBorders>
          </w:tcPr>
          <w:p w14:paraId="614F6D76" w14:textId="77777777" w:rsidR="0040728A" w:rsidRPr="00C5413A" w:rsidRDefault="00F765CC" w:rsidP="006A6B69">
            <w:pPr>
              <w:pStyle w:val="TableParagraph"/>
              <w:tabs>
                <w:tab w:val="left" w:pos="1288"/>
                <w:tab w:val="left" w:pos="1842"/>
                <w:tab w:val="left" w:pos="2998"/>
                <w:tab w:val="left" w:pos="3701"/>
              </w:tabs>
              <w:spacing w:line="276" w:lineRule="auto"/>
              <w:ind w:left="113" w:right="102"/>
              <w:rPr>
                <w:b/>
                <w:sz w:val="20"/>
              </w:rPr>
            </w:pPr>
            <w:r w:rsidRPr="00C5413A">
              <w:rPr>
                <w:b/>
                <w:sz w:val="20"/>
              </w:rPr>
              <w:t>Support the creation of professional associations; enhance their remit and that of Employers' Organizations.</w:t>
            </w:r>
          </w:p>
        </w:tc>
      </w:tr>
      <w:tr w:rsidR="0040728A" w:rsidRPr="00C5413A" w14:paraId="08BDEDBD" w14:textId="77777777" w:rsidTr="006A6B69">
        <w:trPr>
          <w:trHeight w:val="470"/>
        </w:trPr>
        <w:tc>
          <w:tcPr>
            <w:tcW w:w="1668" w:type="dxa"/>
            <w:vMerge/>
            <w:tcBorders>
              <w:top w:val="nil"/>
            </w:tcBorders>
            <w:shd w:val="clear" w:color="auto" w:fill="92D050"/>
          </w:tcPr>
          <w:p w14:paraId="5C0E255F" w14:textId="77777777" w:rsidR="0040728A" w:rsidRPr="00C5413A" w:rsidRDefault="0040728A" w:rsidP="006A6B69">
            <w:pPr>
              <w:rPr>
                <w:sz w:val="2"/>
                <w:szCs w:val="2"/>
              </w:rPr>
            </w:pPr>
          </w:p>
        </w:tc>
        <w:tc>
          <w:tcPr>
            <w:tcW w:w="2501" w:type="dxa"/>
            <w:vMerge w:val="restart"/>
          </w:tcPr>
          <w:p w14:paraId="25BC9956" w14:textId="77777777" w:rsidR="0040728A" w:rsidRPr="00C5413A" w:rsidRDefault="00F765CC" w:rsidP="006A6B69">
            <w:pPr>
              <w:pStyle w:val="TableParagraph"/>
              <w:spacing w:line="234" w:lineRule="exact"/>
              <w:ind w:left="107"/>
              <w:rPr>
                <w:b/>
                <w:sz w:val="20"/>
              </w:rPr>
            </w:pPr>
            <w:r w:rsidRPr="00C5413A">
              <w:rPr>
                <w:b/>
                <w:sz w:val="20"/>
              </w:rPr>
              <w:t>Objective 3:</w:t>
            </w:r>
          </w:p>
          <w:p w14:paraId="4F533A54" w14:textId="77777777" w:rsidR="0040728A" w:rsidRPr="00C5413A" w:rsidRDefault="00F765CC" w:rsidP="006A6B69">
            <w:pPr>
              <w:pStyle w:val="TableParagraph"/>
              <w:spacing w:before="36"/>
              <w:ind w:left="107"/>
              <w:rPr>
                <w:b/>
                <w:sz w:val="20"/>
              </w:rPr>
            </w:pPr>
            <w:r w:rsidRPr="00C5413A">
              <w:rPr>
                <w:b/>
                <w:sz w:val="20"/>
              </w:rPr>
              <w:t>Implement a system for economic information sharing</w:t>
            </w:r>
          </w:p>
        </w:tc>
        <w:tc>
          <w:tcPr>
            <w:tcW w:w="475" w:type="dxa"/>
            <w:tcBorders>
              <w:right w:val="nil"/>
            </w:tcBorders>
            <w:shd w:val="clear" w:color="auto" w:fill="92D050"/>
          </w:tcPr>
          <w:p w14:paraId="46F18A4C" w14:textId="77777777" w:rsidR="0040728A" w:rsidRPr="00C5413A" w:rsidRDefault="00F765CC" w:rsidP="006A6B69">
            <w:pPr>
              <w:pStyle w:val="TableParagraph"/>
              <w:spacing w:line="234" w:lineRule="exact"/>
              <w:ind w:left="110"/>
              <w:rPr>
                <w:b/>
                <w:sz w:val="20"/>
              </w:rPr>
            </w:pPr>
            <w:r w:rsidRPr="00C5413A">
              <w:rPr>
                <w:b/>
                <w:sz w:val="20"/>
              </w:rPr>
              <w:t>8</w:t>
            </w:r>
          </w:p>
        </w:tc>
        <w:tc>
          <w:tcPr>
            <w:tcW w:w="4964" w:type="dxa"/>
            <w:tcBorders>
              <w:left w:val="nil"/>
            </w:tcBorders>
          </w:tcPr>
          <w:p w14:paraId="3B536106" w14:textId="77777777" w:rsidR="0040728A" w:rsidRPr="00C5413A" w:rsidRDefault="00F765CC" w:rsidP="006A6B69">
            <w:pPr>
              <w:pStyle w:val="TableParagraph"/>
              <w:spacing w:line="236" w:lineRule="exact"/>
              <w:ind w:left="113"/>
              <w:rPr>
                <w:b/>
                <w:sz w:val="20"/>
              </w:rPr>
            </w:pPr>
            <w:r w:rsidRPr="00C5413A">
              <w:rPr>
                <w:b/>
                <w:sz w:val="20"/>
              </w:rPr>
              <w:t>Provide media outlining corporate structures, SMEs in particular</w:t>
            </w:r>
          </w:p>
        </w:tc>
      </w:tr>
      <w:tr w:rsidR="0040728A" w:rsidRPr="00C5413A" w14:paraId="7640D77A" w14:textId="77777777" w:rsidTr="006A6B69">
        <w:trPr>
          <w:trHeight w:val="598"/>
        </w:trPr>
        <w:tc>
          <w:tcPr>
            <w:tcW w:w="1668" w:type="dxa"/>
            <w:vMerge/>
            <w:tcBorders>
              <w:top w:val="nil"/>
            </w:tcBorders>
            <w:shd w:val="clear" w:color="auto" w:fill="92D050"/>
          </w:tcPr>
          <w:p w14:paraId="795614DE" w14:textId="77777777" w:rsidR="0040728A" w:rsidRPr="00C5413A" w:rsidRDefault="0040728A" w:rsidP="006A6B69">
            <w:pPr>
              <w:rPr>
                <w:sz w:val="2"/>
                <w:szCs w:val="2"/>
              </w:rPr>
            </w:pPr>
          </w:p>
        </w:tc>
        <w:tc>
          <w:tcPr>
            <w:tcW w:w="2501" w:type="dxa"/>
            <w:vMerge/>
            <w:tcBorders>
              <w:top w:val="nil"/>
            </w:tcBorders>
          </w:tcPr>
          <w:p w14:paraId="766B851A" w14:textId="77777777" w:rsidR="0040728A" w:rsidRPr="00C5413A" w:rsidRDefault="0040728A" w:rsidP="006A6B69">
            <w:pPr>
              <w:rPr>
                <w:sz w:val="2"/>
                <w:szCs w:val="2"/>
              </w:rPr>
            </w:pPr>
          </w:p>
        </w:tc>
        <w:tc>
          <w:tcPr>
            <w:tcW w:w="475" w:type="dxa"/>
            <w:tcBorders>
              <w:right w:val="nil"/>
            </w:tcBorders>
            <w:shd w:val="clear" w:color="auto" w:fill="92D050"/>
          </w:tcPr>
          <w:p w14:paraId="15DE2B69" w14:textId="77777777" w:rsidR="0040728A" w:rsidRPr="00C5413A" w:rsidRDefault="00F765CC" w:rsidP="006A6B69">
            <w:pPr>
              <w:pStyle w:val="TableParagraph"/>
              <w:spacing w:line="232" w:lineRule="exact"/>
              <w:ind w:left="110"/>
              <w:rPr>
                <w:b/>
                <w:sz w:val="20"/>
              </w:rPr>
            </w:pPr>
            <w:r w:rsidRPr="00C5413A">
              <w:rPr>
                <w:b/>
                <w:sz w:val="20"/>
              </w:rPr>
              <w:t>9</w:t>
            </w:r>
          </w:p>
        </w:tc>
        <w:tc>
          <w:tcPr>
            <w:tcW w:w="4964" w:type="dxa"/>
            <w:tcBorders>
              <w:left w:val="nil"/>
            </w:tcBorders>
          </w:tcPr>
          <w:p w14:paraId="07342374" w14:textId="77777777" w:rsidR="0040728A" w:rsidRPr="00C5413A" w:rsidRDefault="00F765CC" w:rsidP="006A6B69">
            <w:pPr>
              <w:pStyle w:val="TableParagraph"/>
              <w:spacing w:line="232" w:lineRule="exact"/>
              <w:ind w:left="113"/>
              <w:rPr>
                <w:b/>
                <w:sz w:val="20"/>
              </w:rPr>
            </w:pPr>
            <w:r w:rsidRPr="00C5413A">
              <w:rPr>
                <w:b/>
                <w:sz w:val="20"/>
              </w:rPr>
              <w:t>Set up an SME observatory</w:t>
            </w:r>
          </w:p>
        </w:tc>
      </w:tr>
      <w:tr w:rsidR="0040728A" w:rsidRPr="00C5413A" w14:paraId="51DF1171" w14:textId="77777777" w:rsidTr="006A6B69">
        <w:trPr>
          <w:trHeight w:val="539"/>
        </w:trPr>
        <w:tc>
          <w:tcPr>
            <w:tcW w:w="1668" w:type="dxa"/>
            <w:vMerge/>
            <w:tcBorders>
              <w:top w:val="nil"/>
            </w:tcBorders>
            <w:shd w:val="clear" w:color="auto" w:fill="92D050"/>
          </w:tcPr>
          <w:p w14:paraId="30976852" w14:textId="77777777" w:rsidR="0040728A" w:rsidRPr="00C5413A" w:rsidRDefault="0040728A" w:rsidP="006A6B69">
            <w:pPr>
              <w:rPr>
                <w:sz w:val="2"/>
                <w:szCs w:val="2"/>
              </w:rPr>
            </w:pPr>
          </w:p>
        </w:tc>
        <w:tc>
          <w:tcPr>
            <w:tcW w:w="2501" w:type="dxa"/>
            <w:vMerge w:val="restart"/>
          </w:tcPr>
          <w:p w14:paraId="3B89D526" w14:textId="77777777" w:rsidR="0040728A" w:rsidRPr="00C5413A" w:rsidRDefault="00F765CC" w:rsidP="006A6B69">
            <w:pPr>
              <w:pStyle w:val="TableParagraph"/>
              <w:spacing w:line="234" w:lineRule="exact"/>
              <w:ind w:left="107"/>
              <w:rPr>
                <w:b/>
                <w:sz w:val="20"/>
              </w:rPr>
            </w:pPr>
            <w:r w:rsidRPr="00C5413A">
              <w:rPr>
                <w:b/>
                <w:sz w:val="20"/>
              </w:rPr>
              <w:t>Objective 4:</w:t>
            </w:r>
          </w:p>
          <w:p w14:paraId="31C2F7F6" w14:textId="77777777" w:rsidR="0040728A" w:rsidRPr="00C5413A" w:rsidRDefault="00F765CC" w:rsidP="006A6B69">
            <w:pPr>
              <w:pStyle w:val="TableParagraph"/>
              <w:spacing w:before="34"/>
              <w:ind w:left="107"/>
              <w:rPr>
                <w:b/>
                <w:sz w:val="20"/>
              </w:rPr>
            </w:pPr>
            <w:r w:rsidRPr="00C5413A">
              <w:rPr>
                <w:b/>
                <w:sz w:val="20"/>
              </w:rPr>
              <w:t>Draw up and implement a genuine plan to formalize the economy</w:t>
            </w:r>
          </w:p>
        </w:tc>
        <w:tc>
          <w:tcPr>
            <w:tcW w:w="475" w:type="dxa"/>
            <w:tcBorders>
              <w:right w:val="nil"/>
            </w:tcBorders>
            <w:shd w:val="clear" w:color="auto" w:fill="92D050"/>
          </w:tcPr>
          <w:p w14:paraId="1FAF5416" w14:textId="77777777" w:rsidR="0040728A" w:rsidRPr="00C5413A" w:rsidRDefault="00F765CC" w:rsidP="006A6B69">
            <w:pPr>
              <w:pStyle w:val="TableParagraph"/>
              <w:spacing w:line="234" w:lineRule="exact"/>
              <w:ind w:left="110"/>
              <w:rPr>
                <w:b/>
                <w:sz w:val="20"/>
              </w:rPr>
            </w:pPr>
            <w:r w:rsidRPr="00C5413A">
              <w:rPr>
                <w:b/>
                <w:sz w:val="20"/>
              </w:rPr>
              <w:t>10</w:t>
            </w:r>
          </w:p>
        </w:tc>
        <w:tc>
          <w:tcPr>
            <w:tcW w:w="4964" w:type="dxa"/>
            <w:tcBorders>
              <w:left w:val="nil"/>
            </w:tcBorders>
          </w:tcPr>
          <w:p w14:paraId="2439A0EB" w14:textId="77777777" w:rsidR="0040728A" w:rsidRPr="00C5413A" w:rsidRDefault="00F765CC" w:rsidP="006A6B69">
            <w:pPr>
              <w:pStyle w:val="TableParagraph"/>
              <w:spacing w:line="234" w:lineRule="exact"/>
              <w:ind w:left="113"/>
              <w:rPr>
                <w:b/>
                <w:sz w:val="20"/>
              </w:rPr>
            </w:pPr>
            <w:r w:rsidRPr="00C5413A">
              <w:rPr>
                <w:b/>
                <w:sz w:val="20"/>
              </w:rPr>
              <w:t>Reconsider the approach to informal occupations</w:t>
            </w:r>
          </w:p>
        </w:tc>
      </w:tr>
      <w:tr w:rsidR="0040728A" w:rsidRPr="00C5413A" w14:paraId="3EBBC58F" w14:textId="77777777" w:rsidTr="006A6B69">
        <w:trPr>
          <w:trHeight w:val="537"/>
        </w:trPr>
        <w:tc>
          <w:tcPr>
            <w:tcW w:w="1668" w:type="dxa"/>
            <w:vMerge/>
            <w:tcBorders>
              <w:top w:val="nil"/>
            </w:tcBorders>
            <w:shd w:val="clear" w:color="auto" w:fill="92D050"/>
          </w:tcPr>
          <w:p w14:paraId="75ACED1F" w14:textId="77777777" w:rsidR="0040728A" w:rsidRPr="00C5413A" w:rsidRDefault="0040728A" w:rsidP="006A6B69">
            <w:pPr>
              <w:rPr>
                <w:sz w:val="2"/>
                <w:szCs w:val="2"/>
              </w:rPr>
            </w:pPr>
          </w:p>
        </w:tc>
        <w:tc>
          <w:tcPr>
            <w:tcW w:w="2501" w:type="dxa"/>
            <w:vMerge/>
            <w:tcBorders>
              <w:top w:val="nil"/>
            </w:tcBorders>
          </w:tcPr>
          <w:p w14:paraId="0611ACA3" w14:textId="77777777" w:rsidR="0040728A" w:rsidRPr="00C5413A" w:rsidRDefault="0040728A" w:rsidP="006A6B69">
            <w:pPr>
              <w:rPr>
                <w:sz w:val="2"/>
                <w:szCs w:val="2"/>
              </w:rPr>
            </w:pPr>
          </w:p>
        </w:tc>
        <w:tc>
          <w:tcPr>
            <w:tcW w:w="475" w:type="dxa"/>
            <w:tcBorders>
              <w:right w:val="nil"/>
            </w:tcBorders>
            <w:shd w:val="clear" w:color="auto" w:fill="92D050"/>
          </w:tcPr>
          <w:p w14:paraId="6F188BC1" w14:textId="77777777" w:rsidR="0040728A" w:rsidRPr="00C5413A" w:rsidRDefault="00F765CC" w:rsidP="006A6B69">
            <w:pPr>
              <w:pStyle w:val="TableParagraph"/>
              <w:spacing w:line="234" w:lineRule="exact"/>
              <w:ind w:left="110"/>
              <w:rPr>
                <w:b/>
                <w:sz w:val="20"/>
              </w:rPr>
            </w:pPr>
            <w:r w:rsidRPr="00C5413A">
              <w:rPr>
                <w:b/>
                <w:sz w:val="20"/>
              </w:rPr>
              <w:t>11</w:t>
            </w:r>
          </w:p>
        </w:tc>
        <w:tc>
          <w:tcPr>
            <w:tcW w:w="4964" w:type="dxa"/>
            <w:tcBorders>
              <w:left w:val="nil"/>
            </w:tcBorders>
          </w:tcPr>
          <w:p w14:paraId="1BB66134" w14:textId="77777777" w:rsidR="0040728A" w:rsidRPr="00C5413A" w:rsidRDefault="00F765CC" w:rsidP="006A6B69">
            <w:pPr>
              <w:pStyle w:val="TableParagraph"/>
              <w:spacing w:line="234" w:lineRule="exact"/>
              <w:ind w:left="113"/>
              <w:rPr>
                <w:b/>
                <w:sz w:val="20"/>
              </w:rPr>
            </w:pPr>
            <w:r w:rsidRPr="00C5413A">
              <w:rPr>
                <w:b/>
                <w:sz w:val="20"/>
              </w:rPr>
              <w:t>Design a policy to assimilate the informal productive sector</w:t>
            </w:r>
          </w:p>
        </w:tc>
      </w:tr>
      <w:tr w:rsidR="0040728A" w:rsidRPr="00C5413A" w14:paraId="7CF8FE4D" w14:textId="77777777" w:rsidTr="006A6B69">
        <w:trPr>
          <w:trHeight w:val="539"/>
        </w:trPr>
        <w:tc>
          <w:tcPr>
            <w:tcW w:w="1668" w:type="dxa"/>
            <w:vMerge/>
            <w:tcBorders>
              <w:top w:val="nil"/>
            </w:tcBorders>
            <w:shd w:val="clear" w:color="auto" w:fill="92D050"/>
          </w:tcPr>
          <w:p w14:paraId="4496C53B" w14:textId="77777777" w:rsidR="0040728A" w:rsidRPr="00C5413A" w:rsidRDefault="0040728A" w:rsidP="006A6B69">
            <w:pPr>
              <w:rPr>
                <w:sz w:val="2"/>
                <w:szCs w:val="2"/>
              </w:rPr>
            </w:pPr>
          </w:p>
        </w:tc>
        <w:tc>
          <w:tcPr>
            <w:tcW w:w="2501" w:type="dxa"/>
            <w:vMerge/>
            <w:tcBorders>
              <w:top w:val="nil"/>
            </w:tcBorders>
          </w:tcPr>
          <w:p w14:paraId="671950CF" w14:textId="77777777" w:rsidR="0040728A" w:rsidRPr="00C5413A" w:rsidRDefault="0040728A" w:rsidP="006A6B69">
            <w:pPr>
              <w:rPr>
                <w:sz w:val="2"/>
                <w:szCs w:val="2"/>
              </w:rPr>
            </w:pPr>
          </w:p>
        </w:tc>
        <w:tc>
          <w:tcPr>
            <w:tcW w:w="475" w:type="dxa"/>
            <w:tcBorders>
              <w:right w:val="nil"/>
            </w:tcBorders>
            <w:shd w:val="clear" w:color="auto" w:fill="92D050"/>
          </w:tcPr>
          <w:p w14:paraId="513DF003" w14:textId="77777777" w:rsidR="0040728A" w:rsidRPr="00C5413A" w:rsidRDefault="00F765CC" w:rsidP="006A6B69">
            <w:pPr>
              <w:pStyle w:val="TableParagraph"/>
              <w:spacing w:before="1"/>
              <w:ind w:left="110"/>
              <w:rPr>
                <w:b/>
                <w:sz w:val="20"/>
              </w:rPr>
            </w:pPr>
            <w:r w:rsidRPr="00C5413A">
              <w:rPr>
                <w:b/>
                <w:sz w:val="20"/>
              </w:rPr>
              <w:t>12</w:t>
            </w:r>
          </w:p>
        </w:tc>
        <w:tc>
          <w:tcPr>
            <w:tcW w:w="4964" w:type="dxa"/>
            <w:tcBorders>
              <w:left w:val="nil"/>
            </w:tcBorders>
          </w:tcPr>
          <w:p w14:paraId="502D829F" w14:textId="77777777" w:rsidR="0040728A" w:rsidRPr="00C5413A" w:rsidRDefault="00F765CC" w:rsidP="006A6B69">
            <w:pPr>
              <w:pStyle w:val="TableParagraph"/>
              <w:spacing w:before="1"/>
              <w:ind w:left="113"/>
              <w:rPr>
                <w:b/>
                <w:sz w:val="20"/>
              </w:rPr>
            </w:pPr>
            <w:r w:rsidRPr="00C5413A">
              <w:rPr>
                <w:b/>
                <w:sz w:val="20"/>
              </w:rPr>
              <w:t>Design a policy to include workers in the formal economy</w:t>
            </w:r>
          </w:p>
        </w:tc>
      </w:tr>
      <w:tr w:rsidR="0040728A" w:rsidRPr="00C5413A" w14:paraId="01276153" w14:textId="77777777" w:rsidTr="006A6B69">
        <w:trPr>
          <w:trHeight w:val="529"/>
        </w:trPr>
        <w:tc>
          <w:tcPr>
            <w:tcW w:w="1668" w:type="dxa"/>
            <w:vMerge/>
            <w:tcBorders>
              <w:top w:val="nil"/>
            </w:tcBorders>
            <w:shd w:val="clear" w:color="auto" w:fill="92D050"/>
          </w:tcPr>
          <w:p w14:paraId="7740C96E" w14:textId="77777777" w:rsidR="0040728A" w:rsidRPr="00C5413A" w:rsidRDefault="0040728A" w:rsidP="006A6B69">
            <w:pPr>
              <w:rPr>
                <w:sz w:val="2"/>
                <w:szCs w:val="2"/>
              </w:rPr>
            </w:pPr>
          </w:p>
        </w:tc>
        <w:tc>
          <w:tcPr>
            <w:tcW w:w="2501" w:type="dxa"/>
            <w:vMerge/>
            <w:tcBorders>
              <w:top w:val="nil"/>
            </w:tcBorders>
          </w:tcPr>
          <w:p w14:paraId="0B7C6BBD" w14:textId="77777777" w:rsidR="0040728A" w:rsidRPr="00C5413A" w:rsidRDefault="0040728A" w:rsidP="006A6B69">
            <w:pPr>
              <w:rPr>
                <w:sz w:val="2"/>
                <w:szCs w:val="2"/>
              </w:rPr>
            </w:pPr>
          </w:p>
        </w:tc>
        <w:tc>
          <w:tcPr>
            <w:tcW w:w="475" w:type="dxa"/>
            <w:tcBorders>
              <w:right w:val="nil"/>
            </w:tcBorders>
            <w:shd w:val="clear" w:color="auto" w:fill="92D050"/>
          </w:tcPr>
          <w:p w14:paraId="3F3DDEFE" w14:textId="77777777" w:rsidR="0040728A" w:rsidRPr="00C5413A" w:rsidRDefault="00F765CC" w:rsidP="006A6B69">
            <w:pPr>
              <w:pStyle w:val="TableParagraph"/>
              <w:spacing w:line="234" w:lineRule="exact"/>
              <w:ind w:left="110"/>
              <w:rPr>
                <w:b/>
                <w:sz w:val="20"/>
              </w:rPr>
            </w:pPr>
            <w:r w:rsidRPr="00C5413A">
              <w:rPr>
                <w:b/>
                <w:sz w:val="20"/>
              </w:rPr>
              <w:t>13</w:t>
            </w:r>
          </w:p>
        </w:tc>
        <w:tc>
          <w:tcPr>
            <w:tcW w:w="4964" w:type="dxa"/>
            <w:tcBorders>
              <w:left w:val="nil"/>
            </w:tcBorders>
          </w:tcPr>
          <w:p w14:paraId="43A08BFE" w14:textId="77777777" w:rsidR="0040728A" w:rsidRPr="00C5413A" w:rsidRDefault="0040728A" w:rsidP="006A6B69">
            <w:pPr>
              <w:pStyle w:val="TableParagraph"/>
              <w:ind w:left="0"/>
              <w:rPr>
                <w:rFonts w:ascii="Times New Roman"/>
                <w:sz w:val="20"/>
              </w:rPr>
            </w:pPr>
          </w:p>
        </w:tc>
      </w:tr>
      <w:tr w:rsidR="0040728A" w:rsidRPr="00C5413A" w14:paraId="7E52BB09" w14:textId="77777777" w:rsidTr="006A6B69">
        <w:trPr>
          <w:trHeight w:val="539"/>
        </w:trPr>
        <w:tc>
          <w:tcPr>
            <w:tcW w:w="1668" w:type="dxa"/>
            <w:vMerge w:val="restart"/>
            <w:shd w:val="clear" w:color="auto" w:fill="FFC000"/>
          </w:tcPr>
          <w:p w14:paraId="5ECD5CA8" w14:textId="77777777" w:rsidR="0040728A" w:rsidRPr="00C5413A" w:rsidRDefault="00F765CC" w:rsidP="006A6B69">
            <w:pPr>
              <w:pStyle w:val="TableParagraph"/>
              <w:spacing w:line="276" w:lineRule="auto"/>
              <w:ind w:left="107" w:right="1"/>
              <w:rPr>
                <w:b/>
                <w:sz w:val="20"/>
              </w:rPr>
            </w:pPr>
            <w:r w:rsidRPr="00C5413A">
              <w:rPr>
                <w:b/>
                <w:sz w:val="20"/>
              </w:rPr>
              <w:t>Axis 2: Competitiveness of companies</w:t>
            </w:r>
          </w:p>
        </w:tc>
        <w:tc>
          <w:tcPr>
            <w:tcW w:w="2501" w:type="dxa"/>
            <w:vMerge w:val="restart"/>
          </w:tcPr>
          <w:p w14:paraId="07687905" w14:textId="77777777" w:rsidR="0040728A" w:rsidRPr="00C5413A" w:rsidRDefault="00F765CC" w:rsidP="006A6B69">
            <w:pPr>
              <w:pStyle w:val="TableParagraph"/>
              <w:spacing w:line="234" w:lineRule="exact"/>
              <w:ind w:left="107"/>
              <w:rPr>
                <w:b/>
                <w:sz w:val="20"/>
              </w:rPr>
            </w:pPr>
            <w:r w:rsidRPr="00C5413A">
              <w:rPr>
                <w:b/>
                <w:sz w:val="20"/>
              </w:rPr>
              <w:t>Objective 5:</w:t>
            </w:r>
          </w:p>
          <w:p w14:paraId="4DF7678B" w14:textId="77777777" w:rsidR="0040728A" w:rsidRPr="00C5413A" w:rsidRDefault="00F765CC" w:rsidP="006A6B69">
            <w:pPr>
              <w:pStyle w:val="TableParagraph"/>
              <w:spacing w:before="36" w:line="276" w:lineRule="auto"/>
              <w:ind w:left="107" w:right="263"/>
              <w:rPr>
                <w:b/>
                <w:sz w:val="20"/>
              </w:rPr>
            </w:pPr>
            <w:r w:rsidRPr="00C5413A">
              <w:rPr>
                <w:b/>
                <w:sz w:val="20"/>
              </w:rPr>
              <w:t>Simplify administrative procedures for companies</w:t>
            </w:r>
          </w:p>
        </w:tc>
        <w:tc>
          <w:tcPr>
            <w:tcW w:w="475" w:type="dxa"/>
            <w:tcBorders>
              <w:right w:val="nil"/>
            </w:tcBorders>
            <w:shd w:val="clear" w:color="auto" w:fill="FFC000"/>
          </w:tcPr>
          <w:p w14:paraId="274C1837" w14:textId="77777777" w:rsidR="0040728A" w:rsidRPr="00C5413A" w:rsidRDefault="00F765CC" w:rsidP="006A6B69">
            <w:pPr>
              <w:pStyle w:val="TableParagraph"/>
              <w:spacing w:line="234" w:lineRule="exact"/>
              <w:ind w:left="110"/>
              <w:rPr>
                <w:b/>
                <w:sz w:val="20"/>
              </w:rPr>
            </w:pPr>
            <w:r w:rsidRPr="00C5413A">
              <w:rPr>
                <w:b/>
                <w:sz w:val="20"/>
              </w:rPr>
              <w:t>14</w:t>
            </w:r>
          </w:p>
        </w:tc>
        <w:tc>
          <w:tcPr>
            <w:tcW w:w="4964" w:type="dxa"/>
            <w:tcBorders>
              <w:left w:val="nil"/>
            </w:tcBorders>
          </w:tcPr>
          <w:p w14:paraId="2D49ABDB" w14:textId="77777777" w:rsidR="0040728A" w:rsidRPr="00C5413A" w:rsidRDefault="00F765CC" w:rsidP="006A6B69">
            <w:pPr>
              <w:pStyle w:val="TableParagraph"/>
              <w:tabs>
                <w:tab w:val="left" w:pos="1242"/>
                <w:tab w:val="left" w:pos="1678"/>
                <w:tab w:val="left" w:pos="2685"/>
              </w:tabs>
              <w:spacing w:line="234" w:lineRule="exact"/>
              <w:ind w:left="113"/>
              <w:rPr>
                <w:b/>
                <w:sz w:val="20"/>
              </w:rPr>
            </w:pPr>
            <w:r w:rsidRPr="00C5413A">
              <w:rPr>
                <w:b/>
                <w:sz w:val="20"/>
              </w:rPr>
              <w:t>Enhance the relationship between the administration and economic actors</w:t>
            </w:r>
          </w:p>
        </w:tc>
      </w:tr>
      <w:tr w:rsidR="0040728A" w:rsidRPr="00C5413A" w14:paraId="1D60F9E5" w14:textId="77777777" w:rsidTr="006A6B69">
        <w:trPr>
          <w:trHeight w:val="270"/>
        </w:trPr>
        <w:tc>
          <w:tcPr>
            <w:tcW w:w="1668" w:type="dxa"/>
            <w:vMerge/>
            <w:tcBorders>
              <w:top w:val="nil"/>
            </w:tcBorders>
            <w:shd w:val="clear" w:color="auto" w:fill="FFC000"/>
          </w:tcPr>
          <w:p w14:paraId="46DE373D" w14:textId="77777777" w:rsidR="0040728A" w:rsidRPr="00C5413A" w:rsidRDefault="0040728A" w:rsidP="006A6B69">
            <w:pPr>
              <w:rPr>
                <w:sz w:val="2"/>
                <w:szCs w:val="2"/>
              </w:rPr>
            </w:pPr>
          </w:p>
        </w:tc>
        <w:tc>
          <w:tcPr>
            <w:tcW w:w="2501" w:type="dxa"/>
            <w:vMerge/>
            <w:tcBorders>
              <w:top w:val="nil"/>
            </w:tcBorders>
          </w:tcPr>
          <w:p w14:paraId="55F9F973" w14:textId="77777777" w:rsidR="0040728A" w:rsidRPr="00C5413A" w:rsidRDefault="0040728A" w:rsidP="006A6B69">
            <w:pPr>
              <w:rPr>
                <w:sz w:val="2"/>
                <w:szCs w:val="2"/>
              </w:rPr>
            </w:pPr>
          </w:p>
        </w:tc>
        <w:tc>
          <w:tcPr>
            <w:tcW w:w="475" w:type="dxa"/>
            <w:tcBorders>
              <w:right w:val="nil"/>
            </w:tcBorders>
            <w:shd w:val="clear" w:color="auto" w:fill="FFC000"/>
          </w:tcPr>
          <w:p w14:paraId="71E385E5" w14:textId="77777777" w:rsidR="0040728A" w:rsidRPr="00C5413A" w:rsidRDefault="00F765CC" w:rsidP="006A6B69">
            <w:pPr>
              <w:pStyle w:val="TableParagraph"/>
              <w:spacing w:line="234" w:lineRule="exact"/>
              <w:ind w:left="110"/>
              <w:rPr>
                <w:b/>
                <w:sz w:val="20"/>
              </w:rPr>
            </w:pPr>
            <w:r w:rsidRPr="00C5413A">
              <w:rPr>
                <w:b/>
                <w:sz w:val="20"/>
              </w:rPr>
              <w:t>15</w:t>
            </w:r>
          </w:p>
        </w:tc>
        <w:tc>
          <w:tcPr>
            <w:tcW w:w="4964" w:type="dxa"/>
            <w:tcBorders>
              <w:left w:val="nil"/>
            </w:tcBorders>
          </w:tcPr>
          <w:p w14:paraId="40948938" w14:textId="77777777" w:rsidR="0040728A" w:rsidRPr="00C5413A" w:rsidRDefault="00F765CC" w:rsidP="006A6B69">
            <w:pPr>
              <w:pStyle w:val="TableParagraph"/>
              <w:spacing w:line="234" w:lineRule="exact"/>
              <w:ind w:left="113"/>
              <w:rPr>
                <w:b/>
                <w:sz w:val="20"/>
              </w:rPr>
            </w:pPr>
            <w:r w:rsidRPr="00C5413A">
              <w:rPr>
                <w:b/>
                <w:sz w:val="20"/>
              </w:rPr>
              <w:t>Accelerate the decentralization of public administration</w:t>
            </w:r>
          </w:p>
        </w:tc>
      </w:tr>
      <w:tr w:rsidR="0040728A" w:rsidRPr="00C5413A" w14:paraId="55EC0331" w14:textId="77777777" w:rsidTr="006A6B69">
        <w:trPr>
          <w:trHeight w:val="540"/>
        </w:trPr>
        <w:tc>
          <w:tcPr>
            <w:tcW w:w="1668" w:type="dxa"/>
            <w:vMerge/>
            <w:tcBorders>
              <w:top w:val="nil"/>
            </w:tcBorders>
            <w:shd w:val="clear" w:color="auto" w:fill="FFC000"/>
          </w:tcPr>
          <w:p w14:paraId="2C5F83C9" w14:textId="77777777" w:rsidR="0040728A" w:rsidRPr="00C5413A" w:rsidRDefault="0040728A" w:rsidP="006A6B69">
            <w:pPr>
              <w:rPr>
                <w:sz w:val="2"/>
                <w:szCs w:val="2"/>
              </w:rPr>
            </w:pPr>
          </w:p>
        </w:tc>
        <w:tc>
          <w:tcPr>
            <w:tcW w:w="2501" w:type="dxa"/>
            <w:vMerge/>
            <w:tcBorders>
              <w:top w:val="nil"/>
            </w:tcBorders>
          </w:tcPr>
          <w:p w14:paraId="674F7555" w14:textId="77777777" w:rsidR="0040728A" w:rsidRPr="00C5413A" w:rsidRDefault="0040728A" w:rsidP="006A6B69">
            <w:pPr>
              <w:rPr>
                <w:sz w:val="2"/>
                <w:szCs w:val="2"/>
              </w:rPr>
            </w:pPr>
          </w:p>
        </w:tc>
        <w:tc>
          <w:tcPr>
            <w:tcW w:w="475" w:type="dxa"/>
            <w:tcBorders>
              <w:right w:val="nil"/>
            </w:tcBorders>
            <w:shd w:val="clear" w:color="auto" w:fill="FFC000"/>
          </w:tcPr>
          <w:p w14:paraId="6E552A5F" w14:textId="77777777" w:rsidR="0040728A" w:rsidRPr="00C5413A" w:rsidRDefault="00F765CC" w:rsidP="006A6B69">
            <w:pPr>
              <w:pStyle w:val="TableParagraph"/>
              <w:spacing w:line="234" w:lineRule="exact"/>
              <w:ind w:left="110"/>
              <w:rPr>
                <w:b/>
                <w:sz w:val="20"/>
              </w:rPr>
            </w:pPr>
            <w:r w:rsidRPr="00C5413A">
              <w:rPr>
                <w:b/>
                <w:sz w:val="20"/>
              </w:rPr>
              <w:t>16</w:t>
            </w:r>
          </w:p>
        </w:tc>
        <w:tc>
          <w:tcPr>
            <w:tcW w:w="4964" w:type="dxa"/>
            <w:tcBorders>
              <w:left w:val="nil"/>
            </w:tcBorders>
          </w:tcPr>
          <w:p w14:paraId="54477F50" w14:textId="77777777" w:rsidR="0040728A" w:rsidRPr="00C5413A" w:rsidRDefault="00F765CC" w:rsidP="006A6B69">
            <w:pPr>
              <w:pStyle w:val="TableParagraph"/>
              <w:spacing w:line="234" w:lineRule="exact"/>
              <w:ind w:left="113"/>
              <w:rPr>
                <w:b/>
                <w:sz w:val="20"/>
              </w:rPr>
            </w:pPr>
            <w:r w:rsidRPr="00C5413A">
              <w:rPr>
                <w:b/>
                <w:sz w:val="20"/>
              </w:rPr>
              <w:t>Improve the responsiveness of local authorities and elected bodies</w:t>
            </w:r>
          </w:p>
        </w:tc>
      </w:tr>
      <w:tr w:rsidR="0040728A" w:rsidRPr="00C5413A" w14:paraId="47E25C42" w14:textId="77777777" w:rsidTr="006A6B69">
        <w:trPr>
          <w:trHeight w:val="537"/>
        </w:trPr>
        <w:tc>
          <w:tcPr>
            <w:tcW w:w="1668" w:type="dxa"/>
            <w:vMerge/>
            <w:tcBorders>
              <w:top w:val="nil"/>
            </w:tcBorders>
            <w:shd w:val="clear" w:color="auto" w:fill="FFC000"/>
          </w:tcPr>
          <w:p w14:paraId="5A43548D" w14:textId="77777777" w:rsidR="0040728A" w:rsidRPr="00C5413A" w:rsidRDefault="0040728A" w:rsidP="006A6B69">
            <w:pPr>
              <w:rPr>
                <w:sz w:val="2"/>
                <w:szCs w:val="2"/>
              </w:rPr>
            </w:pPr>
          </w:p>
        </w:tc>
        <w:tc>
          <w:tcPr>
            <w:tcW w:w="2501" w:type="dxa"/>
            <w:vMerge/>
            <w:tcBorders>
              <w:top w:val="nil"/>
            </w:tcBorders>
          </w:tcPr>
          <w:p w14:paraId="640F98AF" w14:textId="77777777" w:rsidR="0040728A" w:rsidRPr="00C5413A" w:rsidRDefault="0040728A" w:rsidP="006A6B69">
            <w:pPr>
              <w:rPr>
                <w:sz w:val="2"/>
                <w:szCs w:val="2"/>
              </w:rPr>
            </w:pPr>
          </w:p>
        </w:tc>
        <w:tc>
          <w:tcPr>
            <w:tcW w:w="475" w:type="dxa"/>
            <w:tcBorders>
              <w:right w:val="nil"/>
            </w:tcBorders>
            <w:shd w:val="clear" w:color="auto" w:fill="FFC000"/>
          </w:tcPr>
          <w:p w14:paraId="45616E41" w14:textId="77777777" w:rsidR="0040728A" w:rsidRPr="00C5413A" w:rsidRDefault="00F765CC" w:rsidP="006A6B69">
            <w:pPr>
              <w:pStyle w:val="TableParagraph"/>
              <w:spacing w:line="234" w:lineRule="exact"/>
              <w:ind w:left="110"/>
              <w:rPr>
                <w:b/>
                <w:sz w:val="20"/>
              </w:rPr>
            </w:pPr>
            <w:r w:rsidRPr="00C5413A">
              <w:rPr>
                <w:b/>
                <w:sz w:val="20"/>
              </w:rPr>
              <w:t>17</w:t>
            </w:r>
          </w:p>
        </w:tc>
        <w:tc>
          <w:tcPr>
            <w:tcW w:w="4964" w:type="dxa"/>
            <w:tcBorders>
              <w:left w:val="nil"/>
            </w:tcBorders>
          </w:tcPr>
          <w:p w14:paraId="45CF970B" w14:textId="77777777" w:rsidR="0040728A" w:rsidRPr="00C5413A" w:rsidRDefault="00F765CC" w:rsidP="006A6B69">
            <w:pPr>
              <w:pStyle w:val="TableParagraph"/>
              <w:spacing w:line="234" w:lineRule="exact"/>
              <w:ind w:left="113"/>
              <w:rPr>
                <w:b/>
                <w:sz w:val="20"/>
              </w:rPr>
            </w:pPr>
            <w:r w:rsidRPr="00C5413A">
              <w:rPr>
                <w:b/>
                <w:sz w:val="20"/>
              </w:rPr>
              <w:t>Simplify procedures for participation in public procurement tenders</w:t>
            </w:r>
          </w:p>
        </w:tc>
      </w:tr>
      <w:tr w:rsidR="0040728A" w:rsidRPr="00C5413A" w14:paraId="76740A13" w14:textId="77777777" w:rsidTr="005F2119">
        <w:trPr>
          <w:trHeight w:val="539"/>
        </w:trPr>
        <w:tc>
          <w:tcPr>
            <w:tcW w:w="1668" w:type="dxa"/>
            <w:vMerge/>
            <w:tcBorders>
              <w:top w:val="nil"/>
            </w:tcBorders>
            <w:shd w:val="clear" w:color="auto" w:fill="FFC000"/>
          </w:tcPr>
          <w:p w14:paraId="51FA32F5" w14:textId="77777777" w:rsidR="0040728A" w:rsidRPr="00C5413A" w:rsidRDefault="0040728A" w:rsidP="006A6B69">
            <w:pPr>
              <w:rPr>
                <w:sz w:val="2"/>
                <w:szCs w:val="2"/>
              </w:rPr>
            </w:pPr>
          </w:p>
        </w:tc>
        <w:tc>
          <w:tcPr>
            <w:tcW w:w="2501" w:type="dxa"/>
            <w:vMerge w:val="restart"/>
            <w:vAlign w:val="center"/>
          </w:tcPr>
          <w:p w14:paraId="0681B8D3" w14:textId="77777777" w:rsidR="0040728A" w:rsidRPr="00C5413A" w:rsidRDefault="00F765CC" w:rsidP="005F2119">
            <w:pPr>
              <w:pStyle w:val="TableParagraph"/>
              <w:spacing w:before="1"/>
              <w:ind w:left="107"/>
              <w:rPr>
                <w:b/>
                <w:sz w:val="20"/>
              </w:rPr>
            </w:pPr>
            <w:r w:rsidRPr="00C5413A">
              <w:rPr>
                <w:b/>
                <w:sz w:val="20"/>
              </w:rPr>
              <w:t>Objective 6:</w:t>
            </w:r>
          </w:p>
          <w:p w14:paraId="399C25A2" w14:textId="77777777" w:rsidR="0040728A" w:rsidRPr="00C5413A" w:rsidRDefault="00F765CC" w:rsidP="005F2119">
            <w:pPr>
              <w:pStyle w:val="TableParagraph"/>
              <w:spacing w:before="35" w:line="276" w:lineRule="auto"/>
              <w:ind w:left="107" w:right="99"/>
              <w:rPr>
                <w:b/>
                <w:sz w:val="20"/>
              </w:rPr>
            </w:pPr>
            <w:r w:rsidRPr="00C5413A">
              <w:rPr>
                <w:b/>
                <w:sz w:val="20"/>
              </w:rPr>
              <w:t>Promote access to industrial land and improve the management of industrial zones</w:t>
            </w:r>
          </w:p>
        </w:tc>
        <w:tc>
          <w:tcPr>
            <w:tcW w:w="475" w:type="dxa"/>
            <w:tcBorders>
              <w:right w:val="nil"/>
            </w:tcBorders>
            <w:shd w:val="clear" w:color="auto" w:fill="FFC000"/>
          </w:tcPr>
          <w:p w14:paraId="365C8D6C" w14:textId="77777777" w:rsidR="0040728A" w:rsidRPr="00C5413A" w:rsidRDefault="00F765CC" w:rsidP="006A6B69">
            <w:pPr>
              <w:pStyle w:val="TableParagraph"/>
              <w:spacing w:before="1"/>
              <w:ind w:left="110"/>
              <w:rPr>
                <w:b/>
                <w:sz w:val="20"/>
              </w:rPr>
            </w:pPr>
            <w:r w:rsidRPr="00C5413A">
              <w:rPr>
                <w:b/>
                <w:sz w:val="20"/>
              </w:rPr>
              <w:t>18</w:t>
            </w:r>
          </w:p>
        </w:tc>
        <w:tc>
          <w:tcPr>
            <w:tcW w:w="4964" w:type="dxa"/>
            <w:tcBorders>
              <w:left w:val="nil"/>
            </w:tcBorders>
          </w:tcPr>
          <w:p w14:paraId="17AA2C59" w14:textId="77777777" w:rsidR="0040728A" w:rsidRPr="00C5413A" w:rsidRDefault="00F765CC" w:rsidP="006A6B69">
            <w:pPr>
              <w:pStyle w:val="TableParagraph"/>
              <w:spacing w:before="1"/>
              <w:ind w:left="113"/>
              <w:rPr>
                <w:b/>
                <w:sz w:val="20"/>
              </w:rPr>
            </w:pPr>
            <w:r w:rsidRPr="00C5413A">
              <w:rPr>
                <w:b/>
                <w:sz w:val="20"/>
              </w:rPr>
              <w:t>Review the management and deployment structure for industrial zones</w:t>
            </w:r>
          </w:p>
        </w:tc>
      </w:tr>
      <w:tr w:rsidR="0040728A" w:rsidRPr="00C5413A" w14:paraId="5ED24F40" w14:textId="77777777" w:rsidTr="006A6B69">
        <w:trPr>
          <w:trHeight w:val="1070"/>
        </w:trPr>
        <w:tc>
          <w:tcPr>
            <w:tcW w:w="1668" w:type="dxa"/>
            <w:vMerge/>
            <w:tcBorders>
              <w:top w:val="nil"/>
            </w:tcBorders>
            <w:shd w:val="clear" w:color="auto" w:fill="FFC000"/>
          </w:tcPr>
          <w:p w14:paraId="5CB38080" w14:textId="77777777" w:rsidR="0040728A" w:rsidRPr="00C5413A" w:rsidRDefault="0040728A" w:rsidP="006A6B69">
            <w:pPr>
              <w:rPr>
                <w:sz w:val="2"/>
                <w:szCs w:val="2"/>
              </w:rPr>
            </w:pPr>
          </w:p>
        </w:tc>
        <w:tc>
          <w:tcPr>
            <w:tcW w:w="2501" w:type="dxa"/>
            <w:vMerge/>
            <w:tcBorders>
              <w:top w:val="nil"/>
            </w:tcBorders>
          </w:tcPr>
          <w:p w14:paraId="6D55833E" w14:textId="77777777" w:rsidR="0040728A" w:rsidRPr="00C5413A" w:rsidRDefault="0040728A" w:rsidP="006A6B69">
            <w:pPr>
              <w:rPr>
                <w:sz w:val="2"/>
                <w:szCs w:val="2"/>
              </w:rPr>
            </w:pPr>
          </w:p>
        </w:tc>
        <w:tc>
          <w:tcPr>
            <w:tcW w:w="475" w:type="dxa"/>
            <w:tcBorders>
              <w:right w:val="nil"/>
            </w:tcBorders>
            <w:shd w:val="clear" w:color="auto" w:fill="FFC000"/>
          </w:tcPr>
          <w:p w14:paraId="0498CC13" w14:textId="77777777" w:rsidR="0040728A" w:rsidRPr="00C5413A" w:rsidRDefault="00F765CC" w:rsidP="006A6B69">
            <w:pPr>
              <w:pStyle w:val="TableParagraph"/>
              <w:spacing w:line="234" w:lineRule="exact"/>
              <w:ind w:left="110"/>
              <w:rPr>
                <w:b/>
                <w:sz w:val="20"/>
              </w:rPr>
            </w:pPr>
            <w:r w:rsidRPr="00C5413A">
              <w:rPr>
                <w:b/>
                <w:sz w:val="20"/>
              </w:rPr>
              <w:t>19</w:t>
            </w:r>
          </w:p>
        </w:tc>
        <w:tc>
          <w:tcPr>
            <w:tcW w:w="4964" w:type="dxa"/>
            <w:tcBorders>
              <w:left w:val="nil"/>
            </w:tcBorders>
          </w:tcPr>
          <w:p w14:paraId="74D9B3C4" w14:textId="77777777" w:rsidR="0040728A" w:rsidRPr="00C5413A" w:rsidRDefault="00F765CC" w:rsidP="006A6B69">
            <w:pPr>
              <w:pStyle w:val="TableParagraph"/>
              <w:spacing w:line="278" w:lineRule="auto"/>
              <w:ind w:left="113"/>
              <w:rPr>
                <w:b/>
                <w:sz w:val="20"/>
              </w:rPr>
            </w:pPr>
            <w:r w:rsidRPr="00C5413A">
              <w:rPr>
                <w:b/>
                <w:sz w:val="20"/>
              </w:rPr>
              <w:t>Review industrial land management and transfer structures</w:t>
            </w:r>
          </w:p>
        </w:tc>
      </w:tr>
      <w:tr w:rsidR="003E0BC2" w:rsidRPr="00C5413A" w14:paraId="64A28860" w14:textId="77777777" w:rsidTr="006A6B69">
        <w:trPr>
          <w:trHeight w:val="539"/>
        </w:trPr>
        <w:tc>
          <w:tcPr>
            <w:tcW w:w="1668" w:type="dxa"/>
            <w:vMerge/>
            <w:tcBorders>
              <w:top w:val="nil"/>
            </w:tcBorders>
            <w:shd w:val="clear" w:color="auto" w:fill="FFC000"/>
          </w:tcPr>
          <w:p w14:paraId="45373D91" w14:textId="77777777" w:rsidR="003E0BC2" w:rsidRPr="00C5413A" w:rsidRDefault="003E0BC2" w:rsidP="006A6B69">
            <w:pPr>
              <w:rPr>
                <w:sz w:val="2"/>
                <w:szCs w:val="2"/>
              </w:rPr>
            </w:pPr>
          </w:p>
        </w:tc>
        <w:tc>
          <w:tcPr>
            <w:tcW w:w="2501" w:type="dxa"/>
            <w:vMerge w:val="restart"/>
          </w:tcPr>
          <w:p w14:paraId="7341AC0E" w14:textId="77777777" w:rsidR="003E0BC2" w:rsidRPr="00C5413A" w:rsidRDefault="003E0BC2" w:rsidP="006A6B69">
            <w:pPr>
              <w:pStyle w:val="TableParagraph"/>
              <w:tabs>
                <w:tab w:val="left" w:pos="1791"/>
                <w:tab w:val="left" w:pos="2220"/>
              </w:tabs>
              <w:spacing w:line="276" w:lineRule="auto"/>
              <w:ind w:left="107" w:right="99"/>
              <w:rPr>
                <w:b/>
                <w:sz w:val="20"/>
              </w:rPr>
            </w:pPr>
            <w:r w:rsidRPr="00C5413A">
              <w:rPr>
                <w:b/>
                <w:sz w:val="20"/>
              </w:rPr>
              <w:t>Objective 7:</w:t>
            </w:r>
          </w:p>
          <w:p w14:paraId="397280C2" w14:textId="77777777" w:rsidR="003E0BC2" w:rsidRPr="00C5413A" w:rsidRDefault="003E0BC2" w:rsidP="006A6B69">
            <w:pPr>
              <w:pStyle w:val="TableParagraph"/>
              <w:tabs>
                <w:tab w:val="left" w:pos="1791"/>
                <w:tab w:val="left" w:pos="2220"/>
              </w:tabs>
              <w:spacing w:line="276" w:lineRule="auto"/>
              <w:ind w:left="107" w:right="99"/>
              <w:rPr>
                <w:b/>
                <w:sz w:val="20"/>
              </w:rPr>
            </w:pPr>
            <w:r w:rsidRPr="00C5413A">
              <w:rPr>
                <w:b/>
                <w:sz w:val="20"/>
              </w:rPr>
              <w:t xml:space="preserve">Support the development and competitiveness of </w:t>
            </w:r>
            <w:r w:rsidRPr="00C5413A">
              <w:rPr>
                <w:b/>
                <w:sz w:val="20"/>
              </w:rPr>
              <w:lastRenderedPageBreak/>
              <w:t>companies</w:t>
            </w:r>
          </w:p>
        </w:tc>
        <w:tc>
          <w:tcPr>
            <w:tcW w:w="475" w:type="dxa"/>
            <w:tcBorders>
              <w:right w:val="nil"/>
            </w:tcBorders>
            <w:shd w:val="clear" w:color="auto" w:fill="FFC000"/>
          </w:tcPr>
          <w:p w14:paraId="78C26D10" w14:textId="77777777" w:rsidR="003E0BC2" w:rsidRPr="00C5413A" w:rsidRDefault="003E0BC2" w:rsidP="006A6B69">
            <w:pPr>
              <w:pStyle w:val="TableParagraph"/>
              <w:spacing w:line="234" w:lineRule="exact"/>
              <w:ind w:left="110"/>
              <w:rPr>
                <w:b/>
                <w:sz w:val="20"/>
              </w:rPr>
            </w:pPr>
            <w:r w:rsidRPr="00C5413A">
              <w:rPr>
                <w:b/>
                <w:sz w:val="20"/>
              </w:rPr>
              <w:lastRenderedPageBreak/>
              <w:t>20</w:t>
            </w:r>
          </w:p>
        </w:tc>
        <w:tc>
          <w:tcPr>
            <w:tcW w:w="4964" w:type="dxa"/>
            <w:tcBorders>
              <w:left w:val="nil"/>
            </w:tcBorders>
          </w:tcPr>
          <w:p w14:paraId="55DEEFCE" w14:textId="77777777" w:rsidR="003E0BC2" w:rsidRPr="00C5413A" w:rsidRDefault="003E0BC2" w:rsidP="006A6B69">
            <w:pPr>
              <w:pStyle w:val="TableParagraph"/>
              <w:spacing w:line="234" w:lineRule="exact"/>
              <w:ind w:left="113"/>
              <w:rPr>
                <w:b/>
                <w:sz w:val="20"/>
              </w:rPr>
            </w:pPr>
            <w:r w:rsidRPr="00C5413A">
              <w:rPr>
                <w:b/>
                <w:sz w:val="20"/>
              </w:rPr>
              <w:t>Improve support systems for business competitiveness</w:t>
            </w:r>
          </w:p>
        </w:tc>
      </w:tr>
      <w:tr w:rsidR="003E0BC2" w:rsidRPr="00C5413A" w14:paraId="516CD05B" w14:textId="77777777" w:rsidTr="006A6B69">
        <w:trPr>
          <w:trHeight w:val="540"/>
        </w:trPr>
        <w:tc>
          <w:tcPr>
            <w:tcW w:w="1668" w:type="dxa"/>
            <w:vMerge/>
            <w:tcBorders>
              <w:top w:val="nil"/>
            </w:tcBorders>
            <w:shd w:val="clear" w:color="auto" w:fill="FFC000"/>
          </w:tcPr>
          <w:p w14:paraId="4A56C336" w14:textId="77777777" w:rsidR="003E0BC2" w:rsidRPr="00C5413A" w:rsidRDefault="003E0BC2" w:rsidP="006A6B69">
            <w:pPr>
              <w:rPr>
                <w:sz w:val="2"/>
                <w:szCs w:val="2"/>
              </w:rPr>
            </w:pPr>
          </w:p>
        </w:tc>
        <w:tc>
          <w:tcPr>
            <w:tcW w:w="2501" w:type="dxa"/>
            <w:vMerge/>
          </w:tcPr>
          <w:p w14:paraId="7D8BBD83" w14:textId="77777777" w:rsidR="003E0BC2" w:rsidRPr="00C5413A" w:rsidRDefault="003E0BC2" w:rsidP="006A6B69">
            <w:pPr>
              <w:pStyle w:val="TableParagraph"/>
              <w:spacing w:line="234" w:lineRule="exact"/>
              <w:ind w:left="107"/>
              <w:rPr>
                <w:sz w:val="2"/>
                <w:szCs w:val="2"/>
              </w:rPr>
            </w:pPr>
          </w:p>
        </w:tc>
        <w:tc>
          <w:tcPr>
            <w:tcW w:w="475" w:type="dxa"/>
            <w:tcBorders>
              <w:right w:val="nil"/>
            </w:tcBorders>
            <w:shd w:val="clear" w:color="auto" w:fill="FFC000"/>
          </w:tcPr>
          <w:p w14:paraId="74F2550E" w14:textId="77777777" w:rsidR="003E0BC2" w:rsidRPr="00C5413A" w:rsidRDefault="003E0BC2" w:rsidP="006A6B69">
            <w:pPr>
              <w:pStyle w:val="TableParagraph"/>
              <w:spacing w:line="234" w:lineRule="exact"/>
              <w:ind w:left="110"/>
              <w:rPr>
                <w:b/>
                <w:sz w:val="20"/>
              </w:rPr>
            </w:pPr>
            <w:r w:rsidRPr="00C5413A">
              <w:rPr>
                <w:b/>
                <w:sz w:val="20"/>
              </w:rPr>
              <w:t>21</w:t>
            </w:r>
          </w:p>
        </w:tc>
        <w:tc>
          <w:tcPr>
            <w:tcW w:w="4964" w:type="dxa"/>
            <w:tcBorders>
              <w:left w:val="nil"/>
            </w:tcBorders>
          </w:tcPr>
          <w:p w14:paraId="0FB5EDB4" w14:textId="77777777" w:rsidR="003E0BC2" w:rsidRPr="00C5413A" w:rsidRDefault="003E0BC2" w:rsidP="006A6B69">
            <w:pPr>
              <w:pStyle w:val="TableParagraph"/>
              <w:tabs>
                <w:tab w:val="left" w:pos="833"/>
                <w:tab w:val="left" w:pos="1221"/>
                <w:tab w:val="left" w:pos="2480"/>
                <w:tab w:val="left" w:pos="2950"/>
                <w:tab w:val="left" w:pos="3845"/>
              </w:tabs>
              <w:spacing w:line="234" w:lineRule="exact"/>
              <w:ind w:left="113"/>
              <w:rPr>
                <w:b/>
                <w:sz w:val="20"/>
              </w:rPr>
            </w:pPr>
            <w:r w:rsidRPr="00C5413A">
              <w:rPr>
                <w:b/>
                <w:sz w:val="20"/>
              </w:rPr>
              <w:t>Create and develop specialized technical centers</w:t>
            </w:r>
          </w:p>
        </w:tc>
      </w:tr>
      <w:tr w:rsidR="003E0BC2" w:rsidRPr="00C5413A" w14:paraId="132EC26F" w14:textId="77777777" w:rsidTr="006A6B69">
        <w:trPr>
          <w:trHeight w:val="540"/>
        </w:trPr>
        <w:tc>
          <w:tcPr>
            <w:tcW w:w="1668" w:type="dxa"/>
            <w:vMerge w:val="restart"/>
            <w:shd w:val="clear" w:color="auto" w:fill="FFC000"/>
          </w:tcPr>
          <w:p w14:paraId="56821537" w14:textId="77777777" w:rsidR="003E0BC2" w:rsidRPr="00C5413A" w:rsidRDefault="003E0BC2" w:rsidP="006A6B69">
            <w:pPr>
              <w:pStyle w:val="TableParagraph"/>
              <w:ind w:left="0"/>
              <w:rPr>
                <w:rFonts w:ascii="Times New Roman"/>
                <w:sz w:val="18"/>
              </w:rPr>
            </w:pPr>
          </w:p>
        </w:tc>
        <w:tc>
          <w:tcPr>
            <w:tcW w:w="2501" w:type="dxa"/>
            <w:vMerge/>
          </w:tcPr>
          <w:p w14:paraId="5774B6DF" w14:textId="77777777" w:rsidR="003E0BC2" w:rsidRPr="00C5413A" w:rsidRDefault="003E0BC2" w:rsidP="006A6B69">
            <w:pPr>
              <w:pStyle w:val="TableParagraph"/>
              <w:spacing w:line="234" w:lineRule="exact"/>
              <w:ind w:left="107"/>
              <w:rPr>
                <w:b/>
                <w:sz w:val="20"/>
              </w:rPr>
            </w:pPr>
          </w:p>
        </w:tc>
        <w:tc>
          <w:tcPr>
            <w:tcW w:w="475" w:type="dxa"/>
            <w:tcBorders>
              <w:right w:val="nil"/>
            </w:tcBorders>
            <w:shd w:val="clear" w:color="auto" w:fill="FFC000"/>
          </w:tcPr>
          <w:p w14:paraId="33986553" w14:textId="77777777" w:rsidR="003E0BC2" w:rsidRPr="00C5413A" w:rsidRDefault="003E0BC2" w:rsidP="006A6B69">
            <w:pPr>
              <w:pStyle w:val="TableParagraph"/>
              <w:spacing w:line="234" w:lineRule="exact"/>
              <w:ind w:left="0" w:right="122"/>
              <w:jc w:val="right"/>
              <w:rPr>
                <w:b/>
                <w:sz w:val="20"/>
              </w:rPr>
            </w:pPr>
            <w:r w:rsidRPr="00C5413A">
              <w:rPr>
                <w:b/>
                <w:sz w:val="20"/>
              </w:rPr>
              <w:t>22</w:t>
            </w:r>
          </w:p>
        </w:tc>
        <w:tc>
          <w:tcPr>
            <w:tcW w:w="4964" w:type="dxa"/>
            <w:tcBorders>
              <w:left w:val="nil"/>
            </w:tcBorders>
          </w:tcPr>
          <w:p w14:paraId="7873F299" w14:textId="77777777" w:rsidR="003E0BC2" w:rsidRPr="00C5413A" w:rsidRDefault="003E0BC2" w:rsidP="006A6B69">
            <w:pPr>
              <w:pStyle w:val="TableParagraph"/>
              <w:spacing w:line="234" w:lineRule="exact"/>
              <w:ind w:left="113"/>
              <w:rPr>
                <w:b/>
                <w:sz w:val="20"/>
              </w:rPr>
            </w:pPr>
            <w:r w:rsidRPr="00C5413A">
              <w:rPr>
                <w:b/>
                <w:sz w:val="20"/>
              </w:rPr>
              <w:t>Invest in new technologies and industries of the future</w:t>
            </w:r>
          </w:p>
        </w:tc>
      </w:tr>
      <w:tr w:rsidR="003E0BC2" w:rsidRPr="00C5413A" w14:paraId="2D38887E" w14:textId="77777777" w:rsidTr="006A6B69">
        <w:trPr>
          <w:trHeight w:val="539"/>
        </w:trPr>
        <w:tc>
          <w:tcPr>
            <w:tcW w:w="1668" w:type="dxa"/>
            <w:vMerge/>
            <w:tcBorders>
              <w:top w:val="nil"/>
            </w:tcBorders>
            <w:shd w:val="clear" w:color="auto" w:fill="FFC000"/>
          </w:tcPr>
          <w:p w14:paraId="03E5D0B4" w14:textId="77777777" w:rsidR="003E0BC2" w:rsidRPr="00C5413A" w:rsidRDefault="003E0BC2" w:rsidP="006A6B69">
            <w:pPr>
              <w:rPr>
                <w:sz w:val="2"/>
                <w:szCs w:val="2"/>
              </w:rPr>
            </w:pPr>
          </w:p>
        </w:tc>
        <w:tc>
          <w:tcPr>
            <w:tcW w:w="2501" w:type="dxa"/>
            <w:vMerge/>
          </w:tcPr>
          <w:p w14:paraId="22843B98" w14:textId="77777777" w:rsidR="003E0BC2" w:rsidRPr="00C5413A" w:rsidRDefault="003E0BC2" w:rsidP="006A6B69">
            <w:pPr>
              <w:rPr>
                <w:sz w:val="2"/>
                <w:szCs w:val="2"/>
              </w:rPr>
            </w:pPr>
          </w:p>
        </w:tc>
        <w:tc>
          <w:tcPr>
            <w:tcW w:w="475" w:type="dxa"/>
            <w:tcBorders>
              <w:right w:val="nil"/>
            </w:tcBorders>
            <w:shd w:val="clear" w:color="auto" w:fill="FFC000"/>
          </w:tcPr>
          <w:p w14:paraId="45EF0485" w14:textId="77777777" w:rsidR="003E0BC2" w:rsidRPr="00C5413A" w:rsidRDefault="003E0BC2" w:rsidP="006A6B69">
            <w:pPr>
              <w:pStyle w:val="TableParagraph"/>
              <w:spacing w:line="231" w:lineRule="exact"/>
              <w:ind w:left="0" w:right="122"/>
              <w:jc w:val="right"/>
              <w:rPr>
                <w:b/>
                <w:sz w:val="20"/>
              </w:rPr>
            </w:pPr>
            <w:r w:rsidRPr="00C5413A">
              <w:rPr>
                <w:b/>
                <w:sz w:val="20"/>
              </w:rPr>
              <w:t>23</w:t>
            </w:r>
          </w:p>
        </w:tc>
        <w:tc>
          <w:tcPr>
            <w:tcW w:w="4964" w:type="dxa"/>
            <w:tcBorders>
              <w:left w:val="nil"/>
            </w:tcBorders>
          </w:tcPr>
          <w:p w14:paraId="7D8D3509" w14:textId="77777777" w:rsidR="003E0BC2" w:rsidRPr="00C5413A" w:rsidRDefault="003E0BC2" w:rsidP="006A6B69">
            <w:pPr>
              <w:pStyle w:val="TableParagraph"/>
              <w:tabs>
                <w:tab w:val="left" w:pos="1332"/>
                <w:tab w:val="left" w:pos="1718"/>
                <w:tab w:val="left" w:pos="2672"/>
                <w:tab w:val="left" w:pos="4627"/>
              </w:tabs>
              <w:spacing w:line="231" w:lineRule="exact"/>
              <w:ind w:left="113"/>
              <w:rPr>
                <w:b/>
                <w:sz w:val="20"/>
              </w:rPr>
            </w:pPr>
            <w:r w:rsidRPr="00C5413A">
              <w:rPr>
                <w:b/>
                <w:sz w:val="20"/>
              </w:rPr>
              <w:t>Facilitate University / training center / business interaction</w:t>
            </w:r>
          </w:p>
        </w:tc>
      </w:tr>
      <w:tr w:rsidR="003E0BC2" w:rsidRPr="00C5413A" w14:paraId="06C0C4A2" w14:textId="77777777" w:rsidTr="006A6B69">
        <w:trPr>
          <w:trHeight w:val="539"/>
        </w:trPr>
        <w:tc>
          <w:tcPr>
            <w:tcW w:w="1668" w:type="dxa"/>
            <w:vMerge/>
            <w:tcBorders>
              <w:top w:val="nil"/>
            </w:tcBorders>
            <w:shd w:val="clear" w:color="auto" w:fill="FFC000"/>
          </w:tcPr>
          <w:p w14:paraId="6CD904BD" w14:textId="77777777" w:rsidR="003E0BC2" w:rsidRPr="00C5413A" w:rsidRDefault="003E0BC2" w:rsidP="006A6B69">
            <w:pPr>
              <w:rPr>
                <w:sz w:val="2"/>
                <w:szCs w:val="2"/>
              </w:rPr>
            </w:pPr>
          </w:p>
        </w:tc>
        <w:tc>
          <w:tcPr>
            <w:tcW w:w="2501" w:type="dxa"/>
            <w:vMerge/>
          </w:tcPr>
          <w:p w14:paraId="5C97C4FD" w14:textId="77777777" w:rsidR="003E0BC2" w:rsidRPr="00C5413A" w:rsidRDefault="003E0BC2" w:rsidP="006A6B69">
            <w:pPr>
              <w:rPr>
                <w:sz w:val="2"/>
                <w:szCs w:val="2"/>
              </w:rPr>
            </w:pPr>
          </w:p>
        </w:tc>
        <w:tc>
          <w:tcPr>
            <w:tcW w:w="475" w:type="dxa"/>
            <w:tcBorders>
              <w:right w:val="nil"/>
            </w:tcBorders>
            <w:shd w:val="clear" w:color="auto" w:fill="FFC000"/>
          </w:tcPr>
          <w:p w14:paraId="456D0157" w14:textId="77777777" w:rsidR="003E0BC2" w:rsidRPr="00C5413A" w:rsidRDefault="003E0BC2" w:rsidP="006A6B69">
            <w:pPr>
              <w:pStyle w:val="TableParagraph"/>
              <w:spacing w:line="231" w:lineRule="exact"/>
              <w:ind w:left="0" w:right="122"/>
              <w:jc w:val="right"/>
              <w:rPr>
                <w:b/>
                <w:sz w:val="20"/>
              </w:rPr>
            </w:pPr>
            <w:r w:rsidRPr="00C5413A">
              <w:rPr>
                <w:b/>
                <w:sz w:val="20"/>
              </w:rPr>
              <w:t>24</w:t>
            </w:r>
          </w:p>
        </w:tc>
        <w:tc>
          <w:tcPr>
            <w:tcW w:w="4964" w:type="dxa"/>
            <w:tcBorders>
              <w:left w:val="nil"/>
            </w:tcBorders>
          </w:tcPr>
          <w:p w14:paraId="01D941DF" w14:textId="77777777" w:rsidR="003E0BC2" w:rsidRPr="00C5413A" w:rsidRDefault="003E0BC2" w:rsidP="006A6B69">
            <w:pPr>
              <w:pStyle w:val="TableParagraph"/>
              <w:spacing w:line="231" w:lineRule="exact"/>
              <w:ind w:left="113"/>
              <w:rPr>
                <w:b/>
                <w:sz w:val="20"/>
              </w:rPr>
            </w:pPr>
            <w:r w:rsidRPr="00C5413A">
              <w:rPr>
                <w:b/>
                <w:sz w:val="20"/>
              </w:rPr>
              <w:t>Support the development of industrial subcontracting</w:t>
            </w:r>
          </w:p>
        </w:tc>
      </w:tr>
      <w:tr w:rsidR="003E0BC2" w:rsidRPr="00C5413A" w14:paraId="060D37D8" w14:textId="77777777" w:rsidTr="006A6B69">
        <w:trPr>
          <w:trHeight w:val="539"/>
        </w:trPr>
        <w:tc>
          <w:tcPr>
            <w:tcW w:w="1668" w:type="dxa"/>
            <w:vMerge/>
            <w:tcBorders>
              <w:top w:val="nil"/>
            </w:tcBorders>
            <w:shd w:val="clear" w:color="auto" w:fill="FFC000"/>
          </w:tcPr>
          <w:p w14:paraId="2C442C4F" w14:textId="77777777" w:rsidR="003E0BC2" w:rsidRPr="00C5413A" w:rsidRDefault="003E0BC2" w:rsidP="006A6B69">
            <w:pPr>
              <w:rPr>
                <w:sz w:val="2"/>
                <w:szCs w:val="2"/>
              </w:rPr>
            </w:pPr>
          </w:p>
        </w:tc>
        <w:tc>
          <w:tcPr>
            <w:tcW w:w="2501" w:type="dxa"/>
            <w:vMerge/>
          </w:tcPr>
          <w:p w14:paraId="4E6498AC" w14:textId="77777777" w:rsidR="003E0BC2" w:rsidRPr="00C5413A" w:rsidRDefault="003E0BC2" w:rsidP="006A6B69">
            <w:pPr>
              <w:rPr>
                <w:sz w:val="2"/>
                <w:szCs w:val="2"/>
              </w:rPr>
            </w:pPr>
          </w:p>
        </w:tc>
        <w:tc>
          <w:tcPr>
            <w:tcW w:w="475" w:type="dxa"/>
            <w:tcBorders>
              <w:right w:val="nil"/>
            </w:tcBorders>
            <w:shd w:val="clear" w:color="auto" w:fill="FFC000"/>
          </w:tcPr>
          <w:p w14:paraId="0441E21B" w14:textId="77777777" w:rsidR="003E0BC2" w:rsidRPr="00C5413A" w:rsidRDefault="003E0BC2" w:rsidP="006A6B69">
            <w:pPr>
              <w:pStyle w:val="TableParagraph"/>
              <w:spacing w:line="231" w:lineRule="exact"/>
              <w:ind w:left="0" w:right="122"/>
              <w:jc w:val="right"/>
              <w:rPr>
                <w:b/>
                <w:sz w:val="20"/>
              </w:rPr>
            </w:pPr>
            <w:r w:rsidRPr="00C5413A">
              <w:rPr>
                <w:b/>
                <w:sz w:val="20"/>
              </w:rPr>
              <w:t>25</w:t>
            </w:r>
          </w:p>
        </w:tc>
        <w:tc>
          <w:tcPr>
            <w:tcW w:w="4964" w:type="dxa"/>
            <w:tcBorders>
              <w:left w:val="nil"/>
            </w:tcBorders>
          </w:tcPr>
          <w:p w14:paraId="6E8BD8E8" w14:textId="77777777" w:rsidR="003E0BC2" w:rsidRPr="00C5413A" w:rsidRDefault="003E0BC2" w:rsidP="006A6B69">
            <w:pPr>
              <w:pStyle w:val="TableParagraph"/>
              <w:spacing w:line="231" w:lineRule="exact"/>
              <w:ind w:left="113"/>
              <w:rPr>
                <w:b/>
                <w:sz w:val="20"/>
              </w:rPr>
            </w:pPr>
            <w:r w:rsidRPr="00C5413A">
              <w:rPr>
                <w:b/>
                <w:sz w:val="20"/>
              </w:rPr>
              <w:t>Improve the framework for foreign trade</w:t>
            </w:r>
          </w:p>
        </w:tc>
      </w:tr>
      <w:tr w:rsidR="003E0BC2" w:rsidRPr="00C5413A" w14:paraId="462CA6F9" w14:textId="77777777" w:rsidTr="006A6B69">
        <w:trPr>
          <w:trHeight w:val="268"/>
        </w:trPr>
        <w:tc>
          <w:tcPr>
            <w:tcW w:w="1668" w:type="dxa"/>
            <w:vMerge/>
            <w:tcBorders>
              <w:top w:val="nil"/>
            </w:tcBorders>
            <w:shd w:val="clear" w:color="auto" w:fill="FFC000"/>
          </w:tcPr>
          <w:p w14:paraId="4423FAD0" w14:textId="77777777" w:rsidR="003E0BC2" w:rsidRPr="00C5413A" w:rsidRDefault="003E0BC2" w:rsidP="006A6B69">
            <w:pPr>
              <w:rPr>
                <w:sz w:val="2"/>
                <w:szCs w:val="2"/>
              </w:rPr>
            </w:pPr>
          </w:p>
        </w:tc>
        <w:tc>
          <w:tcPr>
            <w:tcW w:w="2501" w:type="dxa"/>
            <w:vMerge/>
          </w:tcPr>
          <w:p w14:paraId="3359D0E2" w14:textId="77777777" w:rsidR="003E0BC2" w:rsidRPr="00C5413A" w:rsidRDefault="003E0BC2" w:rsidP="006A6B69">
            <w:pPr>
              <w:rPr>
                <w:sz w:val="2"/>
                <w:szCs w:val="2"/>
              </w:rPr>
            </w:pPr>
          </w:p>
        </w:tc>
        <w:tc>
          <w:tcPr>
            <w:tcW w:w="475" w:type="dxa"/>
            <w:tcBorders>
              <w:right w:val="nil"/>
            </w:tcBorders>
            <w:shd w:val="clear" w:color="auto" w:fill="FFC000"/>
          </w:tcPr>
          <w:p w14:paraId="17AF4758" w14:textId="77777777" w:rsidR="003E0BC2" w:rsidRPr="00C5413A" w:rsidRDefault="003E0BC2" w:rsidP="006A6B69">
            <w:pPr>
              <w:pStyle w:val="TableParagraph"/>
              <w:spacing w:line="231" w:lineRule="exact"/>
              <w:ind w:left="0" w:right="122"/>
              <w:jc w:val="right"/>
              <w:rPr>
                <w:b/>
                <w:sz w:val="20"/>
              </w:rPr>
            </w:pPr>
            <w:r w:rsidRPr="00C5413A">
              <w:rPr>
                <w:b/>
                <w:sz w:val="20"/>
              </w:rPr>
              <w:t>26</w:t>
            </w:r>
          </w:p>
        </w:tc>
        <w:tc>
          <w:tcPr>
            <w:tcW w:w="4964" w:type="dxa"/>
            <w:tcBorders>
              <w:left w:val="nil"/>
            </w:tcBorders>
          </w:tcPr>
          <w:p w14:paraId="3A50BB42" w14:textId="77777777" w:rsidR="003E0BC2" w:rsidRPr="00C5413A" w:rsidRDefault="003E0BC2" w:rsidP="006A6B69">
            <w:pPr>
              <w:pStyle w:val="TableParagraph"/>
              <w:spacing w:line="231" w:lineRule="exact"/>
              <w:ind w:left="113"/>
              <w:rPr>
                <w:b/>
                <w:sz w:val="20"/>
              </w:rPr>
            </w:pPr>
            <w:r w:rsidRPr="00C5413A">
              <w:rPr>
                <w:b/>
                <w:sz w:val="20"/>
              </w:rPr>
              <w:t>Modernize the exchange regime</w:t>
            </w:r>
          </w:p>
        </w:tc>
      </w:tr>
      <w:tr w:rsidR="0040728A" w:rsidRPr="00C5413A" w14:paraId="26DC2C9C" w14:textId="77777777" w:rsidTr="006A6B69">
        <w:trPr>
          <w:trHeight w:val="270"/>
        </w:trPr>
        <w:tc>
          <w:tcPr>
            <w:tcW w:w="1668" w:type="dxa"/>
            <w:vMerge w:val="restart"/>
            <w:shd w:val="clear" w:color="auto" w:fill="00AFEF"/>
          </w:tcPr>
          <w:p w14:paraId="3A0E69B0" w14:textId="77777777" w:rsidR="0040728A" w:rsidRPr="00C5413A" w:rsidRDefault="00F765CC" w:rsidP="006A6B69">
            <w:pPr>
              <w:pStyle w:val="TableParagraph"/>
              <w:spacing w:line="276" w:lineRule="auto"/>
              <w:ind w:left="107"/>
              <w:rPr>
                <w:b/>
                <w:sz w:val="20"/>
              </w:rPr>
            </w:pPr>
            <w:r w:rsidRPr="00C5413A">
              <w:rPr>
                <w:b/>
                <w:sz w:val="20"/>
              </w:rPr>
              <w:t>Axis 3: Financing</w:t>
            </w:r>
          </w:p>
        </w:tc>
        <w:tc>
          <w:tcPr>
            <w:tcW w:w="2501" w:type="dxa"/>
            <w:vMerge w:val="restart"/>
          </w:tcPr>
          <w:p w14:paraId="55F94680" w14:textId="77777777" w:rsidR="0040728A" w:rsidRPr="00C5413A" w:rsidRDefault="00F765CC" w:rsidP="006A6B69">
            <w:pPr>
              <w:pStyle w:val="TableParagraph"/>
              <w:spacing w:line="233" w:lineRule="exact"/>
              <w:ind w:left="107"/>
              <w:rPr>
                <w:b/>
                <w:sz w:val="20"/>
              </w:rPr>
            </w:pPr>
            <w:r w:rsidRPr="00C5413A">
              <w:rPr>
                <w:b/>
                <w:sz w:val="20"/>
              </w:rPr>
              <w:t>Objective 8:</w:t>
            </w:r>
          </w:p>
          <w:p w14:paraId="571273DE" w14:textId="77777777" w:rsidR="0040728A" w:rsidRPr="00C5413A" w:rsidRDefault="00F765CC" w:rsidP="006A6B69">
            <w:pPr>
              <w:pStyle w:val="TableParagraph"/>
              <w:tabs>
                <w:tab w:val="left" w:pos="546"/>
                <w:tab w:val="left" w:pos="920"/>
                <w:tab w:val="left" w:pos="1637"/>
                <w:tab w:val="left" w:pos="2211"/>
              </w:tabs>
              <w:ind w:left="107" w:right="98"/>
              <w:rPr>
                <w:b/>
                <w:sz w:val="20"/>
              </w:rPr>
            </w:pPr>
            <w:r w:rsidRPr="00C5413A">
              <w:rPr>
                <w:b/>
                <w:sz w:val="20"/>
              </w:rPr>
              <w:t>Enhance the capacities of banks and financial institutions (BEF) to deliver better business services</w:t>
            </w:r>
          </w:p>
        </w:tc>
        <w:tc>
          <w:tcPr>
            <w:tcW w:w="475" w:type="dxa"/>
            <w:tcBorders>
              <w:right w:val="nil"/>
            </w:tcBorders>
            <w:shd w:val="clear" w:color="auto" w:fill="00AFEF"/>
          </w:tcPr>
          <w:p w14:paraId="79F3DD8B" w14:textId="77777777" w:rsidR="0040728A" w:rsidRPr="00C5413A" w:rsidRDefault="00F765CC" w:rsidP="006A6B69">
            <w:pPr>
              <w:pStyle w:val="TableParagraph"/>
              <w:spacing w:line="234" w:lineRule="exact"/>
              <w:ind w:left="0" w:right="122"/>
              <w:jc w:val="right"/>
              <w:rPr>
                <w:b/>
                <w:sz w:val="20"/>
              </w:rPr>
            </w:pPr>
            <w:r w:rsidRPr="00C5413A">
              <w:rPr>
                <w:b/>
                <w:sz w:val="20"/>
              </w:rPr>
              <w:t>27</w:t>
            </w:r>
          </w:p>
        </w:tc>
        <w:tc>
          <w:tcPr>
            <w:tcW w:w="4964" w:type="dxa"/>
            <w:tcBorders>
              <w:left w:val="nil"/>
            </w:tcBorders>
          </w:tcPr>
          <w:p w14:paraId="1B870BCB" w14:textId="77777777" w:rsidR="0040728A" w:rsidRPr="00C5413A" w:rsidRDefault="00F765CC" w:rsidP="006A6B69">
            <w:pPr>
              <w:pStyle w:val="TableParagraph"/>
              <w:spacing w:line="234" w:lineRule="exact"/>
              <w:ind w:left="113"/>
              <w:rPr>
                <w:b/>
                <w:sz w:val="20"/>
              </w:rPr>
            </w:pPr>
            <w:r w:rsidRPr="00C5413A">
              <w:rPr>
                <w:b/>
                <w:sz w:val="20"/>
              </w:rPr>
              <w:t>Increase the financing capacity of the BEF</w:t>
            </w:r>
          </w:p>
        </w:tc>
      </w:tr>
      <w:tr w:rsidR="0040728A" w:rsidRPr="00C5413A" w14:paraId="4DC5F9CF" w14:textId="77777777" w:rsidTr="006A6B69">
        <w:trPr>
          <w:trHeight w:val="1361"/>
        </w:trPr>
        <w:tc>
          <w:tcPr>
            <w:tcW w:w="1668" w:type="dxa"/>
            <w:vMerge/>
            <w:tcBorders>
              <w:top w:val="nil"/>
            </w:tcBorders>
            <w:shd w:val="clear" w:color="auto" w:fill="00AFEF"/>
          </w:tcPr>
          <w:p w14:paraId="67A8298C" w14:textId="77777777" w:rsidR="0040728A" w:rsidRPr="00C5413A" w:rsidRDefault="0040728A" w:rsidP="006A6B69">
            <w:pPr>
              <w:rPr>
                <w:sz w:val="2"/>
                <w:szCs w:val="2"/>
              </w:rPr>
            </w:pPr>
          </w:p>
        </w:tc>
        <w:tc>
          <w:tcPr>
            <w:tcW w:w="2501" w:type="dxa"/>
            <w:vMerge/>
            <w:tcBorders>
              <w:top w:val="nil"/>
            </w:tcBorders>
          </w:tcPr>
          <w:p w14:paraId="394EC7A3" w14:textId="77777777" w:rsidR="0040728A" w:rsidRPr="00C5413A" w:rsidRDefault="0040728A" w:rsidP="006A6B69">
            <w:pPr>
              <w:rPr>
                <w:sz w:val="2"/>
                <w:szCs w:val="2"/>
              </w:rPr>
            </w:pPr>
          </w:p>
        </w:tc>
        <w:tc>
          <w:tcPr>
            <w:tcW w:w="475" w:type="dxa"/>
            <w:tcBorders>
              <w:right w:val="nil"/>
            </w:tcBorders>
            <w:shd w:val="clear" w:color="auto" w:fill="00AFEF"/>
          </w:tcPr>
          <w:p w14:paraId="1E4D81A6" w14:textId="77777777" w:rsidR="0040728A" w:rsidRPr="00C5413A" w:rsidRDefault="00F765CC" w:rsidP="006A6B69">
            <w:pPr>
              <w:pStyle w:val="TableParagraph"/>
              <w:spacing w:line="231" w:lineRule="exact"/>
              <w:ind w:left="0" w:right="122"/>
              <w:jc w:val="right"/>
              <w:rPr>
                <w:b/>
                <w:sz w:val="20"/>
              </w:rPr>
            </w:pPr>
            <w:r w:rsidRPr="00C5413A">
              <w:rPr>
                <w:b/>
                <w:sz w:val="20"/>
              </w:rPr>
              <w:t>28</w:t>
            </w:r>
          </w:p>
        </w:tc>
        <w:tc>
          <w:tcPr>
            <w:tcW w:w="4964" w:type="dxa"/>
            <w:tcBorders>
              <w:left w:val="nil"/>
            </w:tcBorders>
          </w:tcPr>
          <w:p w14:paraId="1E737115" w14:textId="77777777" w:rsidR="0040728A" w:rsidRPr="00C5413A" w:rsidRDefault="00F765CC" w:rsidP="006A6B69">
            <w:pPr>
              <w:pStyle w:val="TableParagraph"/>
              <w:spacing w:line="231" w:lineRule="exact"/>
              <w:ind w:left="113"/>
              <w:rPr>
                <w:b/>
                <w:sz w:val="20"/>
              </w:rPr>
            </w:pPr>
            <w:r w:rsidRPr="00C5413A">
              <w:rPr>
                <w:b/>
                <w:sz w:val="20"/>
              </w:rPr>
              <w:t>Enhance the Algiers Stock Exchange</w:t>
            </w:r>
          </w:p>
        </w:tc>
      </w:tr>
      <w:tr w:rsidR="0040728A" w:rsidRPr="00C5413A" w14:paraId="132CA5B8" w14:textId="77777777" w:rsidTr="005F2119">
        <w:trPr>
          <w:trHeight w:val="810"/>
        </w:trPr>
        <w:tc>
          <w:tcPr>
            <w:tcW w:w="1668" w:type="dxa"/>
            <w:vMerge/>
            <w:tcBorders>
              <w:top w:val="nil"/>
            </w:tcBorders>
            <w:shd w:val="clear" w:color="auto" w:fill="00AFEF"/>
          </w:tcPr>
          <w:p w14:paraId="3F0D6978" w14:textId="77777777" w:rsidR="0040728A" w:rsidRPr="00C5413A" w:rsidRDefault="0040728A" w:rsidP="006A6B69">
            <w:pPr>
              <w:rPr>
                <w:sz w:val="2"/>
                <w:szCs w:val="2"/>
              </w:rPr>
            </w:pPr>
          </w:p>
        </w:tc>
        <w:tc>
          <w:tcPr>
            <w:tcW w:w="2501" w:type="dxa"/>
            <w:vMerge w:val="restart"/>
            <w:vAlign w:val="center"/>
          </w:tcPr>
          <w:p w14:paraId="0093F052" w14:textId="77777777" w:rsidR="0040728A" w:rsidRPr="00C5413A" w:rsidRDefault="00F765CC" w:rsidP="005F2119">
            <w:pPr>
              <w:pStyle w:val="TableParagraph"/>
              <w:spacing w:line="233" w:lineRule="exact"/>
              <w:ind w:left="107"/>
              <w:rPr>
                <w:b/>
                <w:sz w:val="20"/>
              </w:rPr>
            </w:pPr>
            <w:r w:rsidRPr="00C5413A">
              <w:rPr>
                <w:b/>
                <w:sz w:val="20"/>
              </w:rPr>
              <w:t>Objective 9:</w:t>
            </w:r>
          </w:p>
          <w:p w14:paraId="46773774" w14:textId="77777777" w:rsidR="0040728A" w:rsidRPr="00C5413A" w:rsidRDefault="00F765CC" w:rsidP="005F2119">
            <w:pPr>
              <w:pStyle w:val="TableParagraph"/>
              <w:ind w:left="107" w:right="98"/>
              <w:rPr>
                <w:b/>
                <w:sz w:val="20"/>
              </w:rPr>
            </w:pPr>
            <w:r w:rsidRPr="00C5413A">
              <w:rPr>
                <w:b/>
                <w:sz w:val="20"/>
              </w:rPr>
              <w:t>Broaden and diversify financial services for businesses</w:t>
            </w:r>
          </w:p>
        </w:tc>
        <w:tc>
          <w:tcPr>
            <w:tcW w:w="475" w:type="dxa"/>
            <w:tcBorders>
              <w:right w:val="nil"/>
            </w:tcBorders>
            <w:shd w:val="clear" w:color="auto" w:fill="00AFEF"/>
          </w:tcPr>
          <w:p w14:paraId="669749C9" w14:textId="77777777" w:rsidR="0040728A" w:rsidRPr="00C5413A" w:rsidRDefault="00F765CC" w:rsidP="006A6B69">
            <w:pPr>
              <w:pStyle w:val="TableParagraph"/>
              <w:spacing w:line="234" w:lineRule="exact"/>
              <w:ind w:left="0" w:right="122"/>
              <w:jc w:val="right"/>
              <w:rPr>
                <w:b/>
                <w:sz w:val="20"/>
              </w:rPr>
            </w:pPr>
            <w:r w:rsidRPr="00C5413A">
              <w:rPr>
                <w:b/>
                <w:sz w:val="20"/>
              </w:rPr>
              <w:t>29</w:t>
            </w:r>
          </w:p>
        </w:tc>
        <w:tc>
          <w:tcPr>
            <w:tcW w:w="4964" w:type="dxa"/>
            <w:tcBorders>
              <w:left w:val="nil"/>
            </w:tcBorders>
          </w:tcPr>
          <w:p w14:paraId="54F697DC" w14:textId="77777777" w:rsidR="0040728A" w:rsidRPr="00C5413A" w:rsidRDefault="00F765CC" w:rsidP="006A6B69">
            <w:pPr>
              <w:pStyle w:val="TableParagraph"/>
              <w:spacing w:line="276" w:lineRule="auto"/>
              <w:ind w:left="113"/>
              <w:rPr>
                <w:b/>
                <w:sz w:val="20"/>
              </w:rPr>
            </w:pPr>
            <w:r w:rsidRPr="00C5413A">
              <w:rPr>
                <w:b/>
                <w:sz w:val="20"/>
              </w:rPr>
              <w:t>Develop financial services tailored to the needs of companies (SMEs, mid-size companies, LC-Large Companies...)</w:t>
            </w:r>
          </w:p>
        </w:tc>
      </w:tr>
      <w:tr w:rsidR="0040728A" w:rsidRPr="00C5413A" w14:paraId="46948867" w14:textId="77777777" w:rsidTr="006A6B69">
        <w:trPr>
          <w:trHeight w:val="539"/>
        </w:trPr>
        <w:tc>
          <w:tcPr>
            <w:tcW w:w="1668" w:type="dxa"/>
            <w:vMerge/>
            <w:tcBorders>
              <w:top w:val="nil"/>
            </w:tcBorders>
            <w:shd w:val="clear" w:color="auto" w:fill="00AFEF"/>
          </w:tcPr>
          <w:p w14:paraId="32DE52AB" w14:textId="77777777" w:rsidR="0040728A" w:rsidRPr="00C5413A" w:rsidRDefault="0040728A" w:rsidP="006A6B69">
            <w:pPr>
              <w:rPr>
                <w:sz w:val="2"/>
                <w:szCs w:val="2"/>
              </w:rPr>
            </w:pPr>
          </w:p>
        </w:tc>
        <w:tc>
          <w:tcPr>
            <w:tcW w:w="2501" w:type="dxa"/>
            <w:vMerge/>
            <w:tcBorders>
              <w:top w:val="nil"/>
            </w:tcBorders>
          </w:tcPr>
          <w:p w14:paraId="16164743" w14:textId="77777777" w:rsidR="0040728A" w:rsidRPr="00C5413A" w:rsidRDefault="0040728A" w:rsidP="006A6B69">
            <w:pPr>
              <w:rPr>
                <w:sz w:val="2"/>
                <w:szCs w:val="2"/>
              </w:rPr>
            </w:pPr>
          </w:p>
        </w:tc>
        <w:tc>
          <w:tcPr>
            <w:tcW w:w="475" w:type="dxa"/>
            <w:tcBorders>
              <w:right w:val="nil"/>
            </w:tcBorders>
            <w:shd w:val="clear" w:color="auto" w:fill="00AFEF"/>
          </w:tcPr>
          <w:p w14:paraId="6FB88059" w14:textId="77777777" w:rsidR="0040728A" w:rsidRPr="00C5413A" w:rsidRDefault="00F765CC" w:rsidP="006A6B69">
            <w:pPr>
              <w:pStyle w:val="TableParagraph"/>
              <w:spacing w:line="231" w:lineRule="exact"/>
              <w:ind w:left="0" w:right="122"/>
              <w:jc w:val="right"/>
              <w:rPr>
                <w:b/>
                <w:sz w:val="20"/>
              </w:rPr>
            </w:pPr>
            <w:r w:rsidRPr="00C5413A">
              <w:rPr>
                <w:b/>
                <w:sz w:val="20"/>
              </w:rPr>
              <w:t>30</w:t>
            </w:r>
          </w:p>
        </w:tc>
        <w:tc>
          <w:tcPr>
            <w:tcW w:w="4964" w:type="dxa"/>
            <w:tcBorders>
              <w:left w:val="nil"/>
            </w:tcBorders>
          </w:tcPr>
          <w:p w14:paraId="1420BA37" w14:textId="77777777" w:rsidR="0040728A" w:rsidRPr="00C5413A" w:rsidRDefault="00F765CC" w:rsidP="006A6B69">
            <w:pPr>
              <w:pStyle w:val="TableParagraph"/>
              <w:spacing w:line="231" w:lineRule="exact"/>
              <w:ind w:left="113"/>
              <w:rPr>
                <w:b/>
                <w:sz w:val="20"/>
              </w:rPr>
            </w:pPr>
            <w:r w:rsidRPr="00C5413A">
              <w:rPr>
                <w:b/>
                <w:sz w:val="20"/>
              </w:rPr>
              <w:t>Adopt exceptional measures for companies in difficulty</w:t>
            </w:r>
          </w:p>
        </w:tc>
      </w:tr>
      <w:tr w:rsidR="0040728A" w:rsidRPr="00C5413A" w14:paraId="7E4858BC" w14:textId="77777777" w:rsidTr="006A6B69">
        <w:trPr>
          <w:trHeight w:val="268"/>
        </w:trPr>
        <w:tc>
          <w:tcPr>
            <w:tcW w:w="1668" w:type="dxa"/>
            <w:vMerge w:val="restart"/>
            <w:shd w:val="clear" w:color="auto" w:fill="C00000"/>
          </w:tcPr>
          <w:p w14:paraId="4B41A8A4" w14:textId="77777777" w:rsidR="0040728A" w:rsidRPr="00C5413A" w:rsidRDefault="00F765CC" w:rsidP="006A6B69">
            <w:pPr>
              <w:pStyle w:val="TableParagraph"/>
              <w:spacing w:line="231" w:lineRule="exact"/>
              <w:ind w:left="107"/>
              <w:rPr>
                <w:b/>
                <w:sz w:val="20"/>
              </w:rPr>
            </w:pPr>
            <w:r w:rsidRPr="00C5413A">
              <w:rPr>
                <w:b/>
                <w:color w:val="FFFFFF"/>
                <w:sz w:val="20"/>
              </w:rPr>
              <w:t>Axis 4: Taxation</w:t>
            </w:r>
          </w:p>
        </w:tc>
        <w:tc>
          <w:tcPr>
            <w:tcW w:w="2501" w:type="dxa"/>
            <w:vMerge w:val="restart"/>
          </w:tcPr>
          <w:p w14:paraId="30EF7186" w14:textId="77777777" w:rsidR="0040728A" w:rsidRPr="00C5413A" w:rsidRDefault="00F765CC" w:rsidP="006A6B69">
            <w:pPr>
              <w:pStyle w:val="TableParagraph"/>
              <w:spacing w:line="231" w:lineRule="exact"/>
              <w:ind w:left="107"/>
              <w:rPr>
                <w:b/>
                <w:sz w:val="20"/>
              </w:rPr>
            </w:pPr>
            <w:r w:rsidRPr="00C5413A">
              <w:rPr>
                <w:b/>
                <w:sz w:val="20"/>
              </w:rPr>
              <w:t>Objective 10:</w:t>
            </w:r>
          </w:p>
          <w:p w14:paraId="6CE2E244" w14:textId="77777777" w:rsidR="0040728A" w:rsidRPr="00C5413A" w:rsidRDefault="00F765CC" w:rsidP="006A6B69">
            <w:pPr>
              <w:pStyle w:val="TableParagraph"/>
              <w:tabs>
                <w:tab w:val="left" w:pos="1261"/>
                <w:tab w:val="left" w:pos="2129"/>
              </w:tabs>
              <w:spacing w:before="34" w:line="276" w:lineRule="auto"/>
              <w:ind w:left="107" w:right="99"/>
              <w:rPr>
                <w:b/>
                <w:sz w:val="20"/>
              </w:rPr>
            </w:pPr>
            <w:r w:rsidRPr="00C5413A">
              <w:rPr>
                <w:b/>
                <w:sz w:val="20"/>
              </w:rPr>
              <w:t>Alleviate the tax burden on businesses</w:t>
            </w:r>
          </w:p>
        </w:tc>
        <w:tc>
          <w:tcPr>
            <w:tcW w:w="475" w:type="dxa"/>
            <w:tcBorders>
              <w:right w:val="nil"/>
            </w:tcBorders>
            <w:shd w:val="clear" w:color="auto" w:fill="C00000"/>
          </w:tcPr>
          <w:p w14:paraId="570F3A92" w14:textId="77777777" w:rsidR="0040728A" w:rsidRPr="00C5413A" w:rsidRDefault="00F765CC" w:rsidP="006A6B69">
            <w:pPr>
              <w:pStyle w:val="TableParagraph"/>
              <w:spacing w:line="231" w:lineRule="exact"/>
              <w:ind w:left="0" w:right="122"/>
              <w:jc w:val="right"/>
              <w:rPr>
                <w:b/>
                <w:sz w:val="20"/>
              </w:rPr>
            </w:pPr>
            <w:r w:rsidRPr="00C5413A">
              <w:rPr>
                <w:b/>
                <w:color w:val="FFFFFF"/>
                <w:sz w:val="20"/>
              </w:rPr>
              <w:t>31</w:t>
            </w:r>
          </w:p>
        </w:tc>
        <w:tc>
          <w:tcPr>
            <w:tcW w:w="4964" w:type="dxa"/>
            <w:tcBorders>
              <w:left w:val="nil"/>
            </w:tcBorders>
          </w:tcPr>
          <w:p w14:paraId="7E46D438" w14:textId="77777777" w:rsidR="0040728A" w:rsidRPr="00C5413A" w:rsidRDefault="00F765CC" w:rsidP="006A6B69">
            <w:pPr>
              <w:pStyle w:val="TableParagraph"/>
              <w:spacing w:line="231" w:lineRule="exact"/>
              <w:ind w:left="113"/>
              <w:rPr>
                <w:b/>
                <w:sz w:val="20"/>
              </w:rPr>
            </w:pPr>
            <w:r w:rsidRPr="00C5413A">
              <w:rPr>
                <w:b/>
                <w:sz w:val="20"/>
              </w:rPr>
              <w:t>Alleviate the tax burden on businesses</w:t>
            </w:r>
          </w:p>
        </w:tc>
      </w:tr>
      <w:tr w:rsidR="0040728A" w:rsidRPr="00C5413A" w14:paraId="6556B98E" w14:textId="77777777" w:rsidTr="006A6B69">
        <w:trPr>
          <w:trHeight w:val="1067"/>
        </w:trPr>
        <w:tc>
          <w:tcPr>
            <w:tcW w:w="1668" w:type="dxa"/>
            <w:vMerge/>
            <w:tcBorders>
              <w:top w:val="nil"/>
            </w:tcBorders>
            <w:shd w:val="clear" w:color="auto" w:fill="C00000"/>
          </w:tcPr>
          <w:p w14:paraId="38810FD2" w14:textId="77777777" w:rsidR="0040728A" w:rsidRPr="00C5413A" w:rsidRDefault="0040728A" w:rsidP="006A6B69">
            <w:pPr>
              <w:rPr>
                <w:sz w:val="2"/>
                <w:szCs w:val="2"/>
              </w:rPr>
            </w:pPr>
          </w:p>
        </w:tc>
        <w:tc>
          <w:tcPr>
            <w:tcW w:w="2501" w:type="dxa"/>
            <w:vMerge/>
            <w:tcBorders>
              <w:top w:val="nil"/>
            </w:tcBorders>
          </w:tcPr>
          <w:p w14:paraId="4A48B7F1" w14:textId="77777777" w:rsidR="0040728A" w:rsidRPr="00C5413A" w:rsidRDefault="0040728A" w:rsidP="006A6B69">
            <w:pPr>
              <w:rPr>
                <w:sz w:val="2"/>
                <w:szCs w:val="2"/>
              </w:rPr>
            </w:pPr>
          </w:p>
        </w:tc>
        <w:tc>
          <w:tcPr>
            <w:tcW w:w="475" w:type="dxa"/>
            <w:tcBorders>
              <w:right w:val="nil"/>
            </w:tcBorders>
            <w:shd w:val="clear" w:color="auto" w:fill="C00000"/>
          </w:tcPr>
          <w:p w14:paraId="62C56B6B" w14:textId="77777777" w:rsidR="0040728A" w:rsidRPr="00C5413A" w:rsidRDefault="00F765CC" w:rsidP="006A6B69">
            <w:pPr>
              <w:pStyle w:val="TableParagraph"/>
              <w:spacing w:line="231" w:lineRule="exact"/>
              <w:ind w:left="0" w:right="122"/>
              <w:jc w:val="right"/>
              <w:rPr>
                <w:b/>
                <w:sz w:val="20"/>
              </w:rPr>
            </w:pPr>
            <w:r w:rsidRPr="00C5413A">
              <w:rPr>
                <w:b/>
                <w:color w:val="FFFFFF"/>
                <w:sz w:val="20"/>
              </w:rPr>
              <w:t>32</w:t>
            </w:r>
          </w:p>
        </w:tc>
        <w:tc>
          <w:tcPr>
            <w:tcW w:w="4964" w:type="dxa"/>
            <w:tcBorders>
              <w:left w:val="nil"/>
            </w:tcBorders>
          </w:tcPr>
          <w:p w14:paraId="4AB6E407" w14:textId="77777777" w:rsidR="0040728A" w:rsidRPr="00C5413A" w:rsidRDefault="00F765CC" w:rsidP="006A6B69">
            <w:pPr>
              <w:pStyle w:val="TableParagraph"/>
              <w:spacing w:line="231" w:lineRule="exact"/>
              <w:ind w:left="113"/>
              <w:rPr>
                <w:b/>
                <w:sz w:val="20"/>
              </w:rPr>
            </w:pPr>
            <w:r w:rsidRPr="00C5413A">
              <w:rPr>
                <w:b/>
                <w:sz w:val="20"/>
              </w:rPr>
              <w:t>Broaden the tax base</w:t>
            </w:r>
          </w:p>
        </w:tc>
      </w:tr>
      <w:tr w:rsidR="0040728A" w:rsidRPr="00C5413A" w14:paraId="2BC09A1E" w14:textId="77777777" w:rsidTr="005F2119">
        <w:trPr>
          <w:trHeight w:val="271"/>
        </w:trPr>
        <w:tc>
          <w:tcPr>
            <w:tcW w:w="1668" w:type="dxa"/>
            <w:vMerge/>
            <w:tcBorders>
              <w:top w:val="nil"/>
            </w:tcBorders>
            <w:shd w:val="clear" w:color="auto" w:fill="C00000"/>
          </w:tcPr>
          <w:p w14:paraId="4B1974B2" w14:textId="77777777" w:rsidR="0040728A" w:rsidRPr="00C5413A" w:rsidRDefault="0040728A" w:rsidP="006A6B69">
            <w:pPr>
              <w:rPr>
                <w:sz w:val="2"/>
                <w:szCs w:val="2"/>
              </w:rPr>
            </w:pPr>
          </w:p>
        </w:tc>
        <w:tc>
          <w:tcPr>
            <w:tcW w:w="2501" w:type="dxa"/>
            <w:vMerge w:val="restart"/>
            <w:vAlign w:val="center"/>
          </w:tcPr>
          <w:p w14:paraId="2A9EB106" w14:textId="77777777" w:rsidR="0040728A" w:rsidRPr="00C5413A" w:rsidRDefault="00F765CC" w:rsidP="005F2119">
            <w:pPr>
              <w:pStyle w:val="TableParagraph"/>
              <w:spacing w:line="234" w:lineRule="exact"/>
              <w:ind w:left="107"/>
              <w:rPr>
                <w:b/>
                <w:sz w:val="20"/>
              </w:rPr>
            </w:pPr>
            <w:r w:rsidRPr="00C5413A">
              <w:rPr>
                <w:b/>
                <w:sz w:val="20"/>
              </w:rPr>
              <w:t>Objective 11:</w:t>
            </w:r>
          </w:p>
          <w:p w14:paraId="24F9FD49" w14:textId="77777777" w:rsidR="0040728A" w:rsidRPr="00C5413A" w:rsidRDefault="00F765CC" w:rsidP="005F2119">
            <w:pPr>
              <w:pStyle w:val="TableParagraph"/>
              <w:tabs>
                <w:tab w:val="left" w:pos="1369"/>
                <w:tab w:val="left" w:pos="2221"/>
              </w:tabs>
              <w:spacing w:before="34" w:line="276" w:lineRule="auto"/>
              <w:ind w:left="107" w:right="99"/>
              <w:rPr>
                <w:b/>
                <w:sz w:val="20"/>
              </w:rPr>
            </w:pPr>
            <w:r w:rsidRPr="00C5413A">
              <w:rPr>
                <w:b/>
                <w:sz w:val="20"/>
              </w:rPr>
              <w:t>Improve relations between the tax administration and the taxpayer.</w:t>
            </w:r>
          </w:p>
        </w:tc>
        <w:tc>
          <w:tcPr>
            <w:tcW w:w="475" w:type="dxa"/>
            <w:tcBorders>
              <w:right w:val="nil"/>
            </w:tcBorders>
            <w:shd w:val="clear" w:color="auto" w:fill="C00000"/>
          </w:tcPr>
          <w:p w14:paraId="2576A5A6" w14:textId="77777777" w:rsidR="0040728A" w:rsidRPr="00C5413A" w:rsidRDefault="00F765CC" w:rsidP="006A6B69">
            <w:pPr>
              <w:pStyle w:val="TableParagraph"/>
              <w:spacing w:line="234" w:lineRule="exact"/>
              <w:ind w:left="0" w:right="122"/>
              <w:jc w:val="right"/>
              <w:rPr>
                <w:b/>
                <w:sz w:val="20"/>
              </w:rPr>
            </w:pPr>
            <w:r w:rsidRPr="00C5413A">
              <w:rPr>
                <w:b/>
                <w:color w:val="FFFFFF"/>
                <w:sz w:val="20"/>
              </w:rPr>
              <w:t>33</w:t>
            </w:r>
          </w:p>
        </w:tc>
        <w:tc>
          <w:tcPr>
            <w:tcW w:w="4964" w:type="dxa"/>
            <w:tcBorders>
              <w:left w:val="nil"/>
            </w:tcBorders>
          </w:tcPr>
          <w:p w14:paraId="53BD99C2" w14:textId="77777777" w:rsidR="0040728A" w:rsidRPr="00C5413A" w:rsidRDefault="00F765CC" w:rsidP="006A6B69">
            <w:pPr>
              <w:pStyle w:val="TableParagraph"/>
              <w:spacing w:line="234" w:lineRule="exact"/>
              <w:ind w:left="113"/>
              <w:rPr>
                <w:b/>
                <w:sz w:val="20"/>
              </w:rPr>
            </w:pPr>
            <w:r w:rsidRPr="00C5413A">
              <w:rPr>
                <w:b/>
                <w:sz w:val="20"/>
              </w:rPr>
              <w:t>Simplify tax procedures</w:t>
            </w:r>
          </w:p>
        </w:tc>
      </w:tr>
      <w:tr w:rsidR="0040728A" w:rsidRPr="00C5413A" w14:paraId="4FD48AE5" w14:textId="77777777" w:rsidTr="006A6B69">
        <w:trPr>
          <w:trHeight w:val="1067"/>
        </w:trPr>
        <w:tc>
          <w:tcPr>
            <w:tcW w:w="1668" w:type="dxa"/>
            <w:vMerge/>
            <w:tcBorders>
              <w:top w:val="nil"/>
            </w:tcBorders>
            <w:shd w:val="clear" w:color="auto" w:fill="C00000"/>
          </w:tcPr>
          <w:p w14:paraId="16E5474B" w14:textId="77777777" w:rsidR="0040728A" w:rsidRPr="00C5413A" w:rsidRDefault="0040728A" w:rsidP="006A6B69">
            <w:pPr>
              <w:rPr>
                <w:sz w:val="2"/>
                <w:szCs w:val="2"/>
              </w:rPr>
            </w:pPr>
          </w:p>
        </w:tc>
        <w:tc>
          <w:tcPr>
            <w:tcW w:w="2501" w:type="dxa"/>
            <w:vMerge/>
            <w:tcBorders>
              <w:top w:val="nil"/>
            </w:tcBorders>
          </w:tcPr>
          <w:p w14:paraId="74ECCC47" w14:textId="77777777" w:rsidR="0040728A" w:rsidRPr="00C5413A" w:rsidRDefault="0040728A" w:rsidP="006A6B69">
            <w:pPr>
              <w:rPr>
                <w:sz w:val="2"/>
                <w:szCs w:val="2"/>
              </w:rPr>
            </w:pPr>
          </w:p>
        </w:tc>
        <w:tc>
          <w:tcPr>
            <w:tcW w:w="475" w:type="dxa"/>
            <w:tcBorders>
              <w:right w:val="nil"/>
            </w:tcBorders>
            <w:shd w:val="clear" w:color="auto" w:fill="C00000"/>
          </w:tcPr>
          <w:p w14:paraId="3B65BD4C" w14:textId="77777777" w:rsidR="0040728A" w:rsidRPr="00C5413A" w:rsidRDefault="00F765CC" w:rsidP="006A6B69">
            <w:pPr>
              <w:pStyle w:val="TableParagraph"/>
              <w:spacing w:line="231" w:lineRule="exact"/>
              <w:ind w:left="0" w:right="122"/>
              <w:jc w:val="right"/>
              <w:rPr>
                <w:b/>
                <w:sz w:val="20"/>
              </w:rPr>
            </w:pPr>
            <w:r w:rsidRPr="00C5413A">
              <w:rPr>
                <w:b/>
                <w:color w:val="FFFFFF"/>
                <w:sz w:val="20"/>
              </w:rPr>
              <w:t>34</w:t>
            </w:r>
          </w:p>
        </w:tc>
        <w:tc>
          <w:tcPr>
            <w:tcW w:w="4964" w:type="dxa"/>
            <w:tcBorders>
              <w:left w:val="nil"/>
            </w:tcBorders>
          </w:tcPr>
          <w:p w14:paraId="491BF00A" w14:textId="77777777" w:rsidR="0040728A" w:rsidRPr="00C5413A" w:rsidRDefault="00F765CC" w:rsidP="006A6B69">
            <w:pPr>
              <w:pStyle w:val="TableParagraph"/>
              <w:spacing w:line="278" w:lineRule="auto"/>
              <w:ind w:left="113"/>
              <w:rPr>
                <w:b/>
                <w:sz w:val="20"/>
              </w:rPr>
            </w:pPr>
            <w:r w:rsidRPr="00C5413A">
              <w:rPr>
                <w:b/>
                <w:sz w:val="20"/>
              </w:rPr>
              <w:t>Promote dialog between operators and the tax administration in case of contestation</w:t>
            </w:r>
          </w:p>
        </w:tc>
      </w:tr>
      <w:tr w:rsidR="0040728A" w:rsidRPr="00C5413A" w14:paraId="21AE0800" w14:textId="77777777" w:rsidTr="006A6B69">
        <w:trPr>
          <w:trHeight w:val="539"/>
        </w:trPr>
        <w:tc>
          <w:tcPr>
            <w:tcW w:w="1668" w:type="dxa"/>
            <w:vMerge w:val="restart"/>
            <w:shd w:val="clear" w:color="auto" w:fill="6F2F9F"/>
          </w:tcPr>
          <w:p w14:paraId="27E1562C" w14:textId="77777777" w:rsidR="0040728A" w:rsidRPr="00C5413A" w:rsidRDefault="00F765CC" w:rsidP="006A6B69">
            <w:pPr>
              <w:pStyle w:val="TableParagraph"/>
              <w:spacing w:line="276" w:lineRule="auto"/>
              <w:ind w:left="107"/>
              <w:rPr>
                <w:b/>
                <w:sz w:val="20"/>
              </w:rPr>
            </w:pPr>
            <w:r w:rsidRPr="00C5413A">
              <w:rPr>
                <w:b/>
                <w:color w:val="FFFFFF"/>
                <w:sz w:val="20"/>
              </w:rPr>
              <w:t>Axis 5: Human capital</w:t>
            </w:r>
          </w:p>
        </w:tc>
        <w:tc>
          <w:tcPr>
            <w:tcW w:w="2501" w:type="dxa"/>
            <w:vMerge w:val="restart"/>
          </w:tcPr>
          <w:p w14:paraId="0AB3ADCE" w14:textId="77777777" w:rsidR="0040728A" w:rsidRPr="00C5413A" w:rsidRDefault="00F765CC" w:rsidP="006A6B69">
            <w:pPr>
              <w:pStyle w:val="TableParagraph"/>
              <w:spacing w:line="234" w:lineRule="exact"/>
              <w:ind w:left="107"/>
              <w:rPr>
                <w:b/>
                <w:sz w:val="20"/>
              </w:rPr>
            </w:pPr>
            <w:r w:rsidRPr="00C5413A">
              <w:rPr>
                <w:b/>
                <w:sz w:val="20"/>
              </w:rPr>
              <w:t>Objective 12:</w:t>
            </w:r>
          </w:p>
          <w:p w14:paraId="2A1F66D1" w14:textId="77777777" w:rsidR="0040728A" w:rsidRPr="00C5413A" w:rsidRDefault="00F765CC" w:rsidP="006A6B69">
            <w:pPr>
              <w:pStyle w:val="TableParagraph"/>
              <w:tabs>
                <w:tab w:val="left" w:pos="1680"/>
                <w:tab w:val="left" w:pos="2130"/>
                <w:tab w:val="left" w:pos="2219"/>
              </w:tabs>
              <w:spacing w:before="34" w:line="276" w:lineRule="auto"/>
              <w:ind w:left="107" w:right="98"/>
              <w:rPr>
                <w:b/>
                <w:sz w:val="20"/>
              </w:rPr>
            </w:pPr>
            <w:r w:rsidRPr="00C5413A">
              <w:rPr>
                <w:b/>
                <w:sz w:val="20"/>
              </w:rPr>
              <w:t>Enhance the skill set of the human resources pool</w:t>
            </w:r>
          </w:p>
        </w:tc>
        <w:tc>
          <w:tcPr>
            <w:tcW w:w="475" w:type="dxa"/>
            <w:tcBorders>
              <w:right w:val="nil"/>
            </w:tcBorders>
            <w:shd w:val="clear" w:color="auto" w:fill="6F2F9F"/>
          </w:tcPr>
          <w:p w14:paraId="11B8357F" w14:textId="77777777" w:rsidR="0040728A" w:rsidRPr="00C5413A" w:rsidRDefault="00F765CC" w:rsidP="006A6B69">
            <w:pPr>
              <w:pStyle w:val="TableParagraph"/>
              <w:spacing w:line="234" w:lineRule="exact"/>
              <w:ind w:left="0" w:right="122"/>
              <w:jc w:val="right"/>
              <w:rPr>
                <w:b/>
                <w:sz w:val="20"/>
              </w:rPr>
            </w:pPr>
            <w:r w:rsidRPr="00C5413A">
              <w:rPr>
                <w:b/>
                <w:color w:val="FFFFFF"/>
                <w:sz w:val="20"/>
              </w:rPr>
              <w:t>35</w:t>
            </w:r>
          </w:p>
        </w:tc>
        <w:tc>
          <w:tcPr>
            <w:tcW w:w="4964" w:type="dxa"/>
            <w:tcBorders>
              <w:left w:val="nil"/>
            </w:tcBorders>
          </w:tcPr>
          <w:p w14:paraId="62E90D3F" w14:textId="77777777" w:rsidR="0040728A" w:rsidRPr="00C5413A" w:rsidRDefault="00F765CC" w:rsidP="006A6B69">
            <w:pPr>
              <w:pStyle w:val="TableParagraph"/>
              <w:spacing w:line="234" w:lineRule="exact"/>
              <w:ind w:left="113"/>
              <w:rPr>
                <w:b/>
                <w:sz w:val="20"/>
              </w:rPr>
            </w:pPr>
            <w:r w:rsidRPr="00C5413A">
              <w:rPr>
                <w:b/>
                <w:sz w:val="20"/>
              </w:rPr>
              <w:t>Involve the education system in the preparation of a qualified human resource pool</w:t>
            </w:r>
          </w:p>
        </w:tc>
      </w:tr>
      <w:tr w:rsidR="0040728A" w:rsidRPr="00C5413A" w14:paraId="3762E5DE" w14:textId="77777777" w:rsidTr="006A6B69">
        <w:trPr>
          <w:trHeight w:val="539"/>
        </w:trPr>
        <w:tc>
          <w:tcPr>
            <w:tcW w:w="1668" w:type="dxa"/>
            <w:vMerge/>
            <w:tcBorders>
              <w:top w:val="nil"/>
            </w:tcBorders>
            <w:shd w:val="clear" w:color="auto" w:fill="6F2F9F"/>
          </w:tcPr>
          <w:p w14:paraId="2C75A0DF" w14:textId="77777777" w:rsidR="0040728A" w:rsidRPr="00C5413A" w:rsidRDefault="0040728A" w:rsidP="006A6B69">
            <w:pPr>
              <w:rPr>
                <w:sz w:val="2"/>
                <w:szCs w:val="2"/>
              </w:rPr>
            </w:pPr>
          </w:p>
        </w:tc>
        <w:tc>
          <w:tcPr>
            <w:tcW w:w="2501" w:type="dxa"/>
            <w:vMerge/>
            <w:tcBorders>
              <w:top w:val="nil"/>
            </w:tcBorders>
          </w:tcPr>
          <w:p w14:paraId="37A95FAE" w14:textId="77777777" w:rsidR="0040728A" w:rsidRPr="00C5413A" w:rsidRDefault="0040728A" w:rsidP="006A6B69">
            <w:pPr>
              <w:rPr>
                <w:sz w:val="2"/>
                <w:szCs w:val="2"/>
              </w:rPr>
            </w:pPr>
          </w:p>
        </w:tc>
        <w:tc>
          <w:tcPr>
            <w:tcW w:w="475" w:type="dxa"/>
            <w:tcBorders>
              <w:right w:val="nil"/>
            </w:tcBorders>
            <w:shd w:val="clear" w:color="auto" w:fill="6F2F9F"/>
          </w:tcPr>
          <w:p w14:paraId="77C879CA" w14:textId="77777777" w:rsidR="0040728A" w:rsidRPr="00C5413A" w:rsidRDefault="00F765CC" w:rsidP="006A6B69">
            <w:pPr>
              <w:pStyle w:val="TableParagraph"/>
              <w:spacing w:line="231" w:lineRule="exact"/>
              <w:ind w:left="0" w:right="122"/>
              <w:jc w:val="right"/>
              <w:rPr>
                <w:b/>
                <w:sz w:val="20"/>
              </w:rPr>
            </w:pPr>
            <w:r w:rsidRPr="00C5413A">
              <w:rPr>
                <w:b/>
                <w:color w:val="FFFFFF"/>
                <w:sz w:val="20"/>
              </w:rPr>
              <w:t>36</w:t>
            </w:r>
          </w:p>
        </w:tc>
        <w:tc>
          <w:tcPr>
            <w:tcW w:w="4964" w:type="dxa"/>
            <w:tcBorders>
              <w:left w:val="nil"/>
            </w:tcBorders>
          </w:tcPr>
          <w:p w14:paraId="60F52395" w14:textId="77777777" w:rsidR="0040728A" w:rsidRPr="00C5413A" w:rsidRDefault="00F765CC" w:rsidP="006A6B69">
            <w:pPr>
              <w:pStyle w:val="TableParagraph"/>
              <w:spacing w:line="231" w:lineRule="exact"/>
              <w:ind w:left="113"/>
              <w:rPr>
                <w:b/>
                <w:sz w:val="20"/>
              </w:rPr>
            </w:pPr>
            <w:r w:rsidRPr="00C5413A">
              <w:rPr>
                <w:b/>
                <w:sz w:val="20"/>
              </w:rPr>
              <w:t>Improve the supply of training (higher education - vocational training)</w:t>
            </w:r>
          </w:p>
        </w:tc>
      </w:tr>
      <w:tr w:rsidR="0040728A" w:rsidRPr="00C5413A" w14:paraId="4855E651" w14:textId="77777777" w:rsidTr="006A6B69">
        <w:trPr>
          <w:trHeight w:val="808"/>
        </w:trPr>
        <w:tc>
          <w:tcPr>
            <w:tcW w:w="1668" w:type="dxa"/>
            <w:vMerge/>
            <w:tcBorders>
              <w:top w:val="nil"/>
            </w:tcBorders>
            <w:shd w:val="clear" w:color="auto" w:fill="6F2F9F"/>
          </w:tcPr>
          <w:p w14:paraId="68194E36" w14:textId="77777777" w:rsidR="0040728A" w:rsidRPr="00C5413A" w:rsidRDefault="0040728A" w:rsidP="006A6B69">
            <w:pPr>
              <w:rPr>
                <w:sz w:val="2"/>
                <w:szCs w:val="2"/>
              </w:rPr>
            </w:pPr>
          </w:p>
        </w:tc>
        <w:tc>
          <w:tcPr>
            <w:tcW w:w="2501" w:type="dxa"/>
            <w:vMerge w:val="restart"/>
          </w:tcPr>
          <w:p w14:paraId="2DDA6248" w14:textId="77777777" w:rsidR="0040728A" w:rsidRPr="00C5413A" w:rsidRDefault="00F765CC" w:rsidP="006A6B69">
            <w:pPr>
              <w:pStyle w:val="TableParagraph"/>
              <w:spacing w:line="231" w:lineRule="exact"/>
              <w:ind w:left="107"/>
              <w:rPr>
                <w:b/>
                <w:sz w:val="20"/>
              </w:rPr>
            </w:pPr>
            <w:r w:rsidRPr="00C5413A">
              <w:rPr>
                <w:b/>
                <w:sz w:val="20"/>
              </w:rPr>
              <w:t>Objective 13:</w:t>
            </w:r>
          </w:p>
          <w:p w14:paraId="2DF936E1" w14:textId="77777777" w:rsidR="0040728A" w:rsidRPr="00C5413A" w:rsidRDefault="00F765CC" w:rsidP="006A6B69">
            <w:pPr>
              <w:pStyle w:val="TableParagraph"/>
              <w:spacing w:before="36"/>
              <w:ind w:left="107"/>
              <w:rPr>
                <w:b/>
                <w:sz w:val="20"/>
              </w:rPr>
            </w:pPr>
            <w:r w:rsidRPr="00C5413A">
              <w:rPr>
                <w:b/>
                <w:sz w:val="20"/>
              </w:rPr>
              <w:t>Promote employability</w:t>
            </w:r>
          </w:p>
        </w:tc>
        <w:tc>
          <w:tcPr>
            <w:tcW w:w="475" w:type="dxa"/>
            <w:tcBorders>
              <w:right w:val="nil"/>
            </w:tcBorders>
            <w:shd w:val="clear" w:color="auto" w:fill="6F2F9F"/>
          </w:tcPr>
          <w:p w14:paraId="4CBB1D98" w14:textId="77777777" w:rsidR="0040728A" w:rsidRPr="00C5413A" w:rsidRDefault="00F765CC" w:rsidP="006A6B69">
            <w:pPr>
              <w:pStyle w:val="TableParagraph"/>
              <w:spacing w:line="231" w:lineRule="exact"/>
              <w:ind w:left="0" w:right="122"/>
              <w:jc w:val="right"/>
              <w:rPr>
                <w:b/>
                <w:sz w:val="20"/>
              </w:rPr>
            </w:pPr>
            <w:r w:rsidRPr="00C5413A">
              <w:rPr>
                <w:b/>
                <w:color w:val="FFFFFF"/>
                <w:sz w:val="20"/>
              </w:rPr>
              <w:t>37</w:t>
            </w:r>
          </w:p>
        </w:tc>
        <w:tc>
          <w:tcPr>
            <w:tcW w:w="4964" w:type="dxa"/>
            <w:tcBorders>
              <w:left w:val="nil"/>
            </w:tcBorders>
          </w:tcPr>
          <w:p w14:paraId="416B317A" w14:textId="77777777" w:rsidR="0040728A" w:rsidRPr="00C5413A" w:rsidRDefault="00F765CC" w:rsidP="006A6B69">
            <w:pPr>
              <w:pStyle w:val="TableParagraph"/>
              <w:spacing w:line="231" w:lineRule="exact"/>
              <w:ind w:left="113"/>
              <w:rPr>
                <w:b/>
                <w:sz w:val="20"/>
              </w:rPr>
            </w:pPr>
            <w:r w:rsidRPr="00C5413A">
              <w:rPr>
                <w:b/>
                <w:sz w:val="20"/>
              </w:rPr>
              <w:t>Introduce greater flexibility in the system of regulation of labor relations and employment</w:t>
            </w:r>
          </w:p>
        </w:tc>
      </w:tr>
      <w:tr w:rsidR="0040728A" w:rsidRPr="00C5413A" w14:paraId="084D62BF" w14:textId="77777777" w:rsidTr="006A6B69">
        <w:trPr>
          <w:trHeight w:val="470"/>
        </w:trPr>
        <w:tc>
          <w:tcPr>
            <w:tcW w:w="1668" w:type="dxa"/>
            <w:vMerge/>
            <w:tcBorders>
              <w:top w:val="nil"/>
            </w:tcBorders>
            <w:shd w:val="clear" w:color="auto" w:fill="6F2F9F"/>
          </w:tcPr>
          <w:p w14:paraId="227198D4" w14:textId="77777777" w:rsidR="0040728A" w:rsidRPr="00C5413A" w:rsidRDefault="0040728A" w:rsidP="006A6B69">
            <w:pPr>
              <w:rPr>
                <w:sz w:val="2"/>
                <w:szCs w:val="2"/>
              </w:rPr>
            </w:pPr>
          </w:p>
        </w:tc>
        <w:tc>
          <w:tcPr>
            <w:tcW w:w="2501" w:type="dxa"/>
            <w:vMerge/>
            <w:tcBorders>
              <w:top w:val="nil"/>
            </w:tcBorders>
          </w:tcPr>
          <w:p w14:paraId="7B00C9F7" w14:textId="77777777" w:rsidR="0040728A" w:rsidRPr="00C5413A" w:rsidRDefault="0040728A" w:rsidP="006A6B69">
            <w:pPr>
              <w:rPr>
                <w:sz w:val="2"/>
                <w:szCs w:val="2"/>
              </w:rPr>
            </w:pPr>
          </w:p>
        </w:tc>
        <w:tc>
          <w:tcPr>
            <w:tcW w:w="475" w:type="dxa"/>
            <w:tcBorders>
              <w:right w:val="nil"/>
            </w:tcBorders>
            <w:shd w:val="clear" w:color="auto" w:fill="6F2F9F"/>
          </w:tcPr>
          <w:p w14:paraId="6850F779" w14:textId="77777777" w:rsidR="0040728A" w:rsidRPr="00C5413A" w:rsidRDefault="00F765CC" w:rsidP="006A6B69">
            <w:pPr>
              <w:pStyle w:val="TableParagraph"/>
              <w:ind w:left="0" w:right="122"/>
              <w:jc w:val="right"/>
              <w:rPr>
                <w:b/>
                <w:sz w:val="20"/>
              </w:rPr>
            </w:pPr>
            <w:r w:rsidRPr="00C5413A">
              <w:rPr>
                <w:b/>
                <w:color w:val="FFFFFF"/>
                <w:sz w:val="20"/>
              </w:rPr>
              <w:t>38</w:t>
            </w:r>
          </w:p>
        </w:tc>
        <w:tc>
          <w:tcPr>
            <w:tcW w:w="4964" w:type="dxa"/>
            <w:tcBorders>
              <w:left w:val="nil"/>
            </w:tcBorders>
          </w:tcPr>
          <w:p w14:paraId="0532C8C8" w14:textId="77777777" w:rsidR="0040728A" w:rsidRPr="00C5413A" w:rsidRDefault="00F765CC" w:rsidP="006A6B69">
            <w:pPr>
              <w:pStyle w:val="TableParagraph"/>
              <w:spacing w:before="4" w:line="232" w:lineRule="exact"/>
              <w:ind w:left="113"/>
              <w:rPr>
                <w:b/>
                <w:sz w:val="20"/>
              </w:rPr>
            </w:pPr>
            <w:r w:rsidRPr="00C5413A">
              <w:rPr>
                <w:b/>
                <w:sz w:val="20"/>
              </w:rPr>
              <w:t>Introduce incentives to reduce the cost of employment</w:t>
            </w:r>
          </w:p>
        </w:tc>
      </w:tr>
    </w:tbl>
    <w:p w14:paraId="1BD1F4CF" w14:textId="77777777" w:rsidR="0002702D" w:rsidRPr="00C5413A" w:rsidRDefault="006A6B69">
      <w:pPr>
        <w:spacing w:line="232" w:lineRule="exact"/>
        <w:rPr>
          <w:sz w:val="20"/>
        </w:rPr>
      </w:pPr>
      <w:r w:rsidRPr="00C5413A">
        <w:br w:type="textWrapping" w:clear="all"/>
      </w:r>
    </w:p>
    <w:p w14:paraId="60A95E3F" w14:textId="77777777" w:rsidR="0002702D" w:rsidRPr="00C5413A" w:rsidRDefault="0002702D" w:rsidP="0002702D">
      <w:pPr>
        <w:rPr>
          <w:sz w:val="20"/>
        </w:rPr>
      </w:pPr>
    </w:p>
    <w:p w14:paraId="5C9187CD" w14:textId="77777777" w:rsidR="0002702D" w:rsidRPr="00C5413A" w:rsidRDefault="0002702D" w:rsidP="0002702D">
      <w:pPr>
        <w:rPr>
          <w:sz w:val="20"/>
        </w:rPr>
      </w:pPr>
    </w:p>
    <w:p w14:paraId="5613B969" w14:textId="77777777" w:rsidR="0002702D" w:rsidRPr="00C5413A" w:rsidRDefault="0002702D" w:rsidP="0002702D">
      <w:pPr>
        <w:rPr>
          <w:sz w:val="20"/>
        </w:rPr>
      </w:pPr>
    </w:p>
    <w:p w14:paraId="4DBCC73D" w14:textId="77777777" w:rsidR="0002702D" w:rsidRPr="00C5413A" w:rsidRDefault="0002702D" w:rsidP="0002702D">
      <w:pPr>
        <w:rPr>
          <w:sz w:val="20"/>
        </w:rPr>
      </w:pPr>
    </w:p>
    <w:p w14:paraId="5E343DAF" w14:textId="77777777" w:rsidR="0002702D" w:rsidRPr="00C5413A" w:rsidRDefault="0002702D" w:rsidP="0002702D">
      <w:pPr>
        <w:rPr>
          <w:sz w:val="20"/>
        </w:rPr>
      </w:pPr>
    </w:p>
    <w:p w14:paraId="152F4A34" w14:textId="77777777" w:rsidR="0002702D" w:rsidRPr="00C5413A" w:rsidRDefault="0002702D" w:rsidP="0002702D">
      <w:pPr>
        <w:rPr>
          <w:sz w:val="20"/>
        </w:rPr>
      </w:pPr>
    </w:p>
    <w:p w14:paraId="523E6862" w14:textId="77777777" w:rsidR="0002702D" w:rsidRPr="00C5413A" w:rsidRDefault="0002702D" w:rsidP="0002702D">
      <w:pPr>
        <w:rPr>
          <w:sz w:val="20"/>
        </w:rPr>
      </w:pPr>
    </w:p>
    <w:p w14:paraId="3F3759FC" w14:textId="77777777" w:rsidR="0002702D" w:rsidRPr="00C5413A" w:rsidRDefault="0002702D" w:rsidP="0002702D">
      <w:pPr>
        <w:rPr>
          <w:sz w:val="20"/>
        </w:rPr>
      </w:pPr>
    </w:p>
    <w:p w14:paraId="4983DEFB" w14:textId="77777777" w:rsidR="0002702D" w:rsidRPr="00C5413A" w:rsidRDefault="0002702D" w:rsidP="0002702D">
      <w:pPr>
        <w:rPr>
          <w:sz w:val="20"/>
        </w:rPr>
      </w:pPr>
    </w:p>
    <w:p w14:paraId="630E1321" w14:textId="77777777" w:rsidR="0002702D" w:rsidRPr="00C5413A" w:rsidRDefault="0002702D" w:rsidP="0002702D">
      <w:pPr>
        <w:rPr>
          <w:sz w:val="20"/>
        </w:rPr>
      </w:pPr>
    </w:p>
    <w:p w14:paraId="2E00D1ED" w14:textId="77777777" w:rsidR="0002702D" w:rsidRPr="00C5413A" w:rsidRDefault="0002702D" w:rsidP="0002702D">
      <w:pPr>
        <w:rPr>
          <w:sz w:val="20"/>
        </w:rPr>
      </w:pPr>
    </w:p>
    <w:p w14:paraId="70822B04" w14:textId="77777777" w:rsidR="0002702D" w:rsidRPr="00C5413A" w:rsidRDefault="0002702D" w:rsidP="0002702D">
      <w:pPr>
        <w:jc w:val="center"/>
        <w:rPr>
          <w:sz w:val="20"/>
        </w:rPr>
      </w:pPr>
    </w:p>
    <w:p w14:paraId="4CB921F4" w14:textId="77777777" w:rsidR="0002702D" w:rsidRPr="00C5413A" w:rsidRDefault="0002702D" w:rsidP="0002702D">
      <w:pPr>
        <w:rPr>
          <w:sz w:val="20"/>
        </w:rPr>
      </w:pPr>
    </w:p>
    <w:p w14:paraId="75585DE3" w14:textId="77777777" w:rsidR="0040728A" w:rsidRPr="00C5413A" w:rsidRDefault="0040728A" w:rsidP="0002702D">
      <w:pPr>
        <w:rPr>
          <w:sz w:val="20"/>
        </w:rPr>
        <w:sectPr w:rsidR="0040728A" w:rsidRPr="00C5413A">
          <w:pgSz w:w="11910" w:h="16840"/>
          <w:pgMar w:top="1400" w:right="580" w:bottom="1120" w:left="1060" w:header="0" w:footer="922" w:gutter="0"/>
          <w:cols w:space="720"/>
        </w:sectPr>
      </w:pPr>
    </w:p>
    <w:p w14:paraId="5A16BBE8" w14:textId="77777777" w:rsidR="0040728A" w:rsidRPr="00C5413A" w:rsidRDefault="00F765CC">
      <w:pPr>
        <w:spacing w:before="38"/>
        <w:ind w:left="356"/>
        <w:rPr>
          <w:b/>
          <w:sz w:val="28"/>
        </w:rPr>
      </w:pPr>
      <w:r w:rsidRPr="00C5413A">
        <w:rPr>
          <w:b/>
          <w:color w:val="C00000"/>
          <w:sz w:val="28"/>
        </w:rPr>
        <w:lastRenderedPageBreak/>
        <w:t>P</w:t>
      </w:r>
      <w:r w:rsidRPr="00C5413A">
        <w:rPr>
          <w:b/>
          <w:color w:val="C00000"/>
        </w:rPr>
        <w:t xml:space="preserve">ART </w:t>
      </w:r>
      <w:r w:rsidRPr="00C5413A">
        <w:rPr>
          <w:b/>
          <w:color w:val="C00000"/>
          <w:sz w:val="28"/>
        </w:rPr>
        <w:t xml:space="preserve">III: </w:t>
      </w:r>
      <w:r w:rsidRPr="00C5413A">
        <w:rPr>
          <w:b/>
          <w:color w:val="C00000"/>
        </w:rPr>
        <w:t>THE 2017 PREE monitoring observatory</w:t>
      </w:r>
    </w:p>
    <w:p w14:paraId="3533A998" w14:textId="77777777" w:rsidR="0040728A" w:rsidRPr="00C5413A" w:rsidRDefault="0040728A">
      <w:pPr>
        <w:pStyle w:val="BodyText"/>
        <w:spacing w:before="4"/>
        <w:rPr>
          <w:b/>
          <w:sz w:val="38"/>
        </w:rPr>
      </w:pPr>
    </w:p>
    <w:p w14:paraId="19FDFECB" w14:textId="77777777" w:rsidR="0040728A" w:rsidRPr="00C5413A" w:rsidRDefault="00F765CC">
      <w:pPr>
        <w:pStyle w:val="BodyText"/>
        <w:spacing w:line="276" w:lineRule="auto"/>
        <w:ind w:left="356" w:right="832"/>
        <w:jc w:val="both"/>
      </w:pPr>
      <w:r w:rsidRPr="00C5413A">
        <w:t>The PREE initiative is intended to be effective, relevant, and objective; to achieve this a decision-making and monitoring tool for the reforms and measures carried out by the public authorities and the business community must be created. This is required for a faithful representation of the business climate in Algeria as perceived by the actors within this environment and as initiated and regulated by legislative and regulatory bodies.</w:t>
      </w:r>
    </w:p>
    <w:p w14:paraId="40246BAA" w14:textId="77777777" w:rsidR="0040728A" w:rsidRPr="00C5413A" w:rsidRDefault="0040728A">
      <w:pPr>
        <w:pStyle w:val="BodyText"/>
        <w:spacing w:before="2"/>
        <w:rPr>
          <w:sz w:val="17"/>
        </w:rPr>
      </w:pPr>
    </w:p>
    <w:p w14:paraId="50434242" w14:textId="77777777" w:rsidR="0040728A" w:rsidRPr="00C5413A" w:rsidRDefault="00F765CC">
      <w:pPr>
        <w:pStyle w:val="ListParagraph"/>
        <w:numPr>
          <w:ilvl w:val="0"/>
          <w:numId w:val="1"/>
        </w:numPr>
        <w:tabs>
          <w:tab w:val="left" w:pos="491"/>
        </w:tabs>
        <w:ind w:hanging="134"/>
        <w:jc w:val="both"/>
        <w:rPr>
          <w:i/>
        </w:rPr>
      </w:pPr>
      <w:r w:rsidRPr="00C5413A">
        <w:rPr>
          <w:i/>
        </w:rPr>
        <w:t>“The Business Climate Observatory, (OCA)"</w:t>
      </w:r>
    </w:p>
    <w:p w14:paraId="3F51AE3A" w14:textId="77777777" w:rsidR="0040728A" w:rsidRPr="00C5413A" w:rsidRDefault="0040728A">
      <w:pPr>
        <w:jc w:val="both"/>
      </w:pPr>
    </w:p>
    <w:p w14:paraId="3B95AF27" w14:textId="77777777" w:rsidR="004A460C" w:rsidRPr="00C5413A" w:rsidRDefault="004A460C">
      <w:pPr>
        <w:jc w:val="both"/>
      </w:pPr>
    </w:p>
    <w:p w14:paraId="786D3AF7" w14:textId="77777777" w:rsidR="004A460C" w:rsidRPr="00C5413A" w:rsidRDefault="004A460C">
      <w:pPr>
        <w:jc w:val="both"/>
      </w:pPr>
    </w:p>
    <w:tbl>
      <w:tblPr>
        <w:tblStyle w:val="TableGrid"/>
        <w:tblW w:w="0" w:type="auto"/>
        <w:tblLook w:val="04A0" w:firstRow="1" w:lastRow="0" w:firstColumn="1" w:lastColumn="0" w:noHBand="0" w:noVBand="1"/>
      </w:tblPr>
      <w:tblGrid>
        <w:gridCol w:w="5130"/>
        <w:gridCol w:w="5130"/>
      </w:tblGrid>
      <w:tr w:rsidR="00DA3C05" w:rsidRPr="00C5413A" w14:paraId="5D34C818" w14:textId="77777777" w:rsidTr="006C2716">
        <w:trPr>
          <w:trHeight w:val="898"/>
        </w:trPr>
        <w:tc>
          <w:tcPr>
            <w:tcW w:w="10260" w:type="dxa"/>
            <w:gridSpan w:val="2"/>
            <w:tcBorders>
              <w:top w:val="nil"/>
              <w:left w:val="nil"/>
              <w:bottom w:val="nil"/>
              <w:right w:val="nil"/>
            </w:tcBorders>
            <w:shd w:val="clear" w:color="auto" w:fill="1F497D" w:themeFill="text2"/>
            <w:vAlign w:val="center"/>
          </w:tcPr>
          <w:p w14:paraId="117C00BB" w14:textId="77777777" w:rsidR="00DA3C05" w:rsidRPr="00C5413A" w:rsidRDefault="00DA3C05" w:rsidP="006C2716">
            <w:pPr>
              <w:rPr>
                <w:i/>
                <w:iCs/>
                <w:color w:val="FFFFFF" w:themeColor="background1"/>
                <w:sz w:val="32"/>
                <w:szCs w:val="32"/>
              </w:rPr>
            </w:pPr>
            <w:r w:rsidRPr="00C5413A">
              <w:rPr>
                <w:color w:val="FFFFFF" w:themeColor="background1"/>
                <w:sz w:val="32"/>
                <w:szCs w:val="32"/>
              </w:rPr>
              <w:t>The Business Climate Observatory: A first in Algeria</w:t>
            </w:r>
          </w:p>
        </w:tc>
      </w:tr>
      <w:tr w:rsidR="004A460C" w:rsidRPr="00C5413A" w14:paraId="4F36774F" w14:textId="77777777" w:rsidTr="00DA3C05">
        <w:tc>
          <w:tcPr>
            <w:tcW w:w="5130" w:type="dxa"/>
            <w:tcBorders>
              <w:top w:val="nil"/>
              <w:left w:val="nil"/>
              <w:bottom w:val="nil"/>
              <w:right w:val="nil"/>
            </w:tcBorders>
          </w:tcPr>
          <w:p w14:paraId="4CED2978" w14:textId="77777777" w:rsidR="004A460C" w:rsidRPr="00C5413A" w:rsidRDefault="00362318">
            <w:pPr>
              <w:jc w:val="both"/>
            </w:pPr>
            <w:r w:rsidRPr="00C5413A">
              <w:rPr>
                <w:noProof/>
                <w:lang w:eastAsia="en-US" w:bidi="ar-SA"/>
              </w:rPr>
              <w:drawing>
                <wp:inline distT="0" distB="0" distL="0" distR="0" wp14:anchorId="745AB8A7" wp14:editId="576AE2C4">
                  <wp:extent cx="3010237" cy="3053163"/>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NBA_2017 06_FINAL_FR.jpg"/>
                          <pic:cNvPicPr/>
                        </pic:nvPicPr>
                        <pic:blipFill>
                          <a:blip r:embed="rId10">
                            <a:extLst>
                              <a:ext uri="{28A0092B-C50C-407E-A947-70E740481C1C}">
                                <a14:useLocalDpi xmlns:a14="http://schemas.microsoft.com/office/drawing/2010/main" val="0"/>
                              </a:ext>
                            </a:extLst>
                          </a:blip>
                          <a:stretch>
                            <a:fillRect/>
                          </a:stretch>
                        </pic:blipFill>
                        <pic:spPr>
                          <a:xfrm>
                            <a:off x="0" y="0"/>
                            <a:ext cx="3031033" cy="3074256"/>
                          </a:xfrm>
                          <a:prstGeom prst="rect">
                            <a:avLst/>
                          </a:prstGeom>
                        </pic:spPr>
                      </pic:pic>
                    </a:graphicData>
                  </a:graphic>
                </wp:inline>
              </w:drawing>
            </w:r>
          </w:p>
        </w:tc>
        <w:tc>
          <w:tcPr>
            <w:tcW w:w="5130" w:type="dxa"/>
            <w:tcBorders>
              <w:top w:val="nil"/>
              <w:left w:val="nil"/>
              <w:bottom w:val="nil"/>
              <w:right w:val="nil"/>
            </w:tcBorders>
          </w:tcPr>
          <w:p w14:paraId="415CB7E3" w14:textId="77777777" w:rsidR="00DA3C05" w:rsidRPr="00C5413A" w:rsidRDefault="00DA3C05" w:rsidP="00DA3C05">
            <w:pPr>
              <w:jc w:val="both"/>
              <w:rPr>
                <w:i/>
                <w:iCs/>
                <w:sz w:val="26"/>
                <w:szCs w:val="26"/>
              </w:rPr>
            </w:pPr>
          </w:p>
          <w:p w14:paraId="1D074A65" w14:textId="77777777" w:rsidR="00DA3C05" w:rsidRPr="00C5413A" w:rsidRDefault="00DA3C05" w:rsidP="00DA3C05">
            <w:pPr>
              <w:jc w:val="both"/>
              <w:rPr>
                <w:i/>
                <w:iCs/>
                <w:sz w:val="26"/>
                <w:szCs w:val="26"/>
              </w:rPr>
            </w:pPr>
          </w:p>
          <w:p w14:paraId="3BBDD0BF" w14:textId="77777777" w:rsidR="00DA3C05" w:rsidRPr="00C5413A" w:rsidRDefault="00DA3C05" w:rsidP="00DA3C05">
            <w:pPr>
              <w:jc w:val="both"/>
              <w:rPr>
                <w:i/>
                <w:iCs/>
                <w:sz w:val="26"/>
                <w:szCs w:val="26"/>
              </w:rPr>
            </w:pPr>
          </w:p>
          <w:p w14:paraId="7BFDF0DF" w14:textId="77777777" w:rsidR="00DA3C05" w:rsidRPr="00C5413A" w:rsidRDefault="00DA3C05" w:rsidP="00DA3C05">
            <w:pPr>
              <w:jc w:val="both"/>
              <w:rPr>
                <w:i/>
                <w:iCs/>
                <w:sz w:val="26"/>
                <w:szCs w:val="26"/>
              </w:rPr>
            </w:pPr>
          </w:p>
          <w:p w14:paraId="580E91C6" w14:textId="77777777" w:rsidR="004A460C" w:rsidRPr="00C5413A" w:rsidRDefault="00362318" w:rsidP="009A7755">
            <w:pPr>
              <w:pStyle w:val="ListParagraph"/>
              <w:numPr>
                <w:ilvl w:val="0"/>
                <w:numId w:val="10"/>
              </w:numPr>
              <w:jc w:val="both"/>
              <w:rPr>
                <w:i/>
                <w:iCs/>
                <w:sz w:val="26"/>
                <w:szCs w:val="26"/>
              </w:rPr>
            </w:pPr>
            <w:r w:rsidRPr="00C5413A">
              <w:rPr>
                <w:i/>
                <w:iCs/>
                <w:sz w:val="26"/>
                <w:szCs w:val="26"/>
              </w:rPr>
              <w:t xml:space="preserve">The Algerian Business Climate Observatory (OCA) is a </w:t>
            </w:r>
            <w:r w:rsidRPr="00C5413A">
              <w:rPr>
                <w:b/>
                <w:bCs/>
                <w:i/>
                <w:iCs/>
                <w:sz w:val="26"/>
                <w:szCs w:val="26"/>
              </w:rPr>
              <w:t xml:space="preserve">new tool </w:t>
            </w:r>
            <w:r w:rsidRPr="00C5413A">
              <w:rPr>
                <w:i/>
                <w:iCs/>
                <w:sz w:val="26"/>
                <w:szCs w:val="26"/>
              </w:rPr>
              <w:t>in the Algerian economic landscape.</w:t>
            </w:r>
          </w:p>
          <w:p w14:paraId="41FB2F06" w14:textId="77777777" w:rsidR="00362318" w:rsidRPr="00C5413A" w:rsidRDefault="00362318" w:rsidP="009A7755">
            <w:pPr>
              <w:pStyle w:val="ListParagraph"/>
              <w:numPr>
                <w:ilvl w:val="0"/>
                <w:numId w:val="10"/>
              </w:numPr>
              <w:jc w:val="both"/>
              <w:rPr>
                <w:i/>
                <w:iCs/>
                <w:sz w:val="26"/>
                <w:szCs w:val="26"/>
              </w:rPr>
            </w:pPr>
            <w:r w:rsidRPr="00C5413A">
              <w:rPr>
                <w:i/>
                <w:iCs/>
                <w:sz w:val="26"/>
                <w:szCs w:val="26"/>
              </w:rPr>
              <w:t xml:space="preserve">The purpose of the OCA is to </w:t>
            </w:r>
            <w:r w:rsidRPr="00C5413A">
              <w:rPr>
                <w:b/>
                <w:bCs/>
                <w:i/>
                <w:iCs/>
                <w:sz w:val="26"/>
                <w:szCs w:val="26"/>
              </w:rPr>
              <w:t>monitor the implementation of economic reforms</w:t>
            </w:r>
            <w:r w:rsidRPr="00C5413A">
              <w:rPr>
                <w:i/>
                <w:iCs/>
                <w:sz w:val="26"/>
                <w:szCs w:val="26"/>
              </w:rPr>
              <w:t xml:space="preserve"> to the benefit of business and the business climate in Algeria.</w:t>
            </w:r>
          </w:p>
          <w:p w14:paraId="5C47C7B4" w14:textId="77777777" w:rsidR="00362318" w:rsidRPr="00C5413A" w:rsidRDefault="00362318" w:rsidP="009A7755">
            <w:pPr>
              <w:pStyle w:val="ListParagraph"/>
              <w:numPr>
                <w:ilvl w:val="0"/>
                <w:numId w:val="10"/>
              </w:numPr>
              <w:jc w:val="both"/>
              <w:rPr>
                <w:i/>
                <w:iCs/>
                <w:sz w:val="26"/>
                <w:szCs w:val="26"/>
              </w:rPr>
            </w:pPr>
            <w:r w:rsidRPr="00C5413A">
              <w:rPr>
                <w:i/>
                <w:iCs/>
                <w:sz w:val="26"/>
                <w:szCs w:val="26"/>
              </w:rPr>
              <w:t>The OCA will prepare an</w:t>
            </w:r>
            <w:r w:rsidR="005F2119" w:rsidRPr="00C5413A">
              <w:rPr>
                <w:i/>
                <w:iCs/>
                <w:sz w:val="26"/>
                <w:szCs w:val="26"/>
              </w:rPr>
              <w:t xml:space="preserve"> </w:t>
            </w:r>
            <w:r w:rsidRPr="00C5413A">
              <w:rPr>
                <w:b/>
                <w:bCs/>
                <w:i/>
                <w:iCs/>
                <w:color w:val="FF0000"/>
                <w:sz w:val="26"/>
                <w:szCs w:val="26"/>
              </w:rPr>
              <w:t xml:space="preserve">Business Climate Index </w:t>
            </w:r>
            <w:r w:rsidRPr="00C5413A">
              <w:rPr>
                <w:i/>
                <w:iCs/>
                <w:sz w:val="26"/>
                <w:szCs w:val="26"/>
              </w:rPr>
              <w:t xml:space="preserve">for Algeria enabling an </w:t>
            </w:r>
            <w:r w:rsidRPr="00C5413A">
              <w:rPr>
                <w:b/>
                <w:bCs/>
                <w:i/>
                <w:iCs/>
                <w:sz w:val="26"/>
                <w:szCs w:val="26"/>
              </w:rPr>
              <w:t>assessment of the level of implementation</w:t>
            </w:r>
            <w:r w:rsidRPr="00C5413A">
              <w:rPr>
                <w:i/>
                <w:iCs/>
                <w:sz w:val="26"/>
                <w:szCs w:val="26"/>
              </w:rPr>
              <w:t xml:space="preserve"> of the reforms proposed by the PA-OP towards the public authorities (PREE 2017).</w:t>
            </w:r>
          </w:p>
          <w:p w14:paraId="48C52C04" w14:textId="77777777" w:rsidR="00362318" w:rsidRPr="00C5413A" w:rsidRDefault="00362318" w:rsidP="009A7755">
            <w:pPr>
              <w:pStyle w:val="ListParagraph"/>
              <w:numPr>
                <w:ilvl w:val="0"/>
                <w:numId w:val="10"/>
              </w:numPr>
              <w:jc w:val="both"/>
            </w:pPr>
            <w:r w:rsidRPr="00C5413A">
              <w:rPr>
                <w:i/>
                <w:iCs/>
                <w:sz w:val="26"/>
                <w:szCs w:val="26"/>
              </w:rPr>
              <w:t xml:space="preserve">The OCA proposes to </w:t>
            </w:r>
            <w:r w:rsidRPr="00C5413A">
              <w:rPr>
                <w:b/>
                <w:bCs/>
                <w:i/>
                <w:iCs/>
                <w:sz w:val="26"/>
                <w:szCs w:val="26"/>
              </w:rPr>
              <w:t>combine two aspects of analysis: Quantitative</w:t>
            </w:r>
            <w:r w:rsidRPr="00C5413A">
              <w:rPr>
                <w:i/>
                <w:iCs/>
                <w:sz w:val="26"/>
                <w:szCs w:val="26"/>
              </w:rPr>
              <w:t xml:space="preserve"> (representative national survey of entrepreneurs) and qualitative (expert report based on factual data).</w:t>
            </w:r>
          </w:p>
        </w:tc>
      </w:tr>
    </w:tbl>
    <w:p w14:paraId="778BF414" w14:textId="77777777" w:rsidR="004A460C" w:rsidRPr="00C5413A" w:rsidRDefault="004A460C">
      <w:pPr>
        <w:jc w:val="both"/>
      </w:pPr>
    </w:p>
    <w:p w14:paraId="4F1F9010" w14:textId="77777777" w:rsidR="004A460C" w:rsidRPr="00C5413A" w:rsidRDefault="004A460C">
      <w:pPr>
        <w:jc w:val="both"/>
      </w:pPr>
    </w:p>
    <w:p w14:paraId="08E685C4" w14:textId="77777777" w:rsidR="0040728A" w:rsidRPr="00C5413A" w:rsidRDefault="0040728A" w:rsidP="006A6B69">
      <w:pPr>
        <w:spacing w:before="76"/>
        <w:ind w:left="141"/>
        <w:rPr>
          <w:rFonts w:ascii="Times New Roman"/>
          <w:sz w:val="25"/>
        </w:rPr>
      </w:pPr>
    </w:p>
    <w:p w14:paraId="0EA65C6A" w14:textId="77777777" w:rsidR="006C2716" w:rsidRPr="00C5413A" w:rsidRDefault="006C2716" w:rsidP="006A6B69">
      <w:pPr>
        <w:spacing w:before="76"/>
        <w:ind w:left="141"/>
        <w:rPr>
          <w:rFonts w:ascii="Times New Roman"/>
          <w:sz w:val="25"/>
        </w:rPr>
      </w:pPr>
    </w:p>
    <w:p w14:paraId="1F34086E" w14:textId="77777777" w:rsidR="006C2716" w:rsidRPr="00C5413A" w:rsidRDefault="006C2716" w:rsidP="006A6B69">
      <w:pPr>
        <w:spacing w:before="76"/>
        <w:ind w:left="141"/>
        <w:rPr>
          <w:rFonts w:ascii="Times New Roman"/>
          <w:sz w:val="25"/>
        </w:rPr>
      </w:pPr>
    </w:p>
    <w:p w14:paraId="2A342719" w14:textId="77777777" w:rsidR="006C2716" w:rsidRPr="00C5413A" w:rsidRDefault="006C2716" w:rsidP="006A6B69">
      <w:pPr>
        <w:spacing w:before="76"/>
        <w:ind w:left="141"/>
        <w:rPr>
          <w:rFonts w:ascii="Times New Roman"/>
          <w:sz w:val="25"/>
        </w:rPr>
      </w:pPr>
    </w:p>
    <w:p w14:paraId="2DCCBA55" w14:textId="77777777" w:rsidR="006C2716" w:rsidRPr="00C5413A" w:rsidRDefault="006C2716" w:rsidP="006A6B69">
      <w:pPr>
        <w:spacing w:before="76"/>
        <w:ind w:left="141"/>
        <w:rPr>
          <w:rFonts w:ascii="Times New Roman"/>
          <w:sz w:val="25"/>
        </w:rPr>
      </w:pPr>
    </w:p>
    <w:p w14:paraId="221516F6" w14:textId="77777777" w:rsidR="006C2716" w:rsidRPr="00C5413A" w:rsidRDefault="006C2716" w:rsidP="006A6B69">
      <w:pPr>
        <w:spacing w:before="76"/>
        <w:ind w:left="141"/>
        <w:rPr>
          <w:rFonts w:ascii="Times New Roman"/>
          <w:sz w:val="25"/>
        </w:rPr>
      </w:pPr>
    </w:p>
    <w:p w14:paraId="1E1EAB2B" w14:textId="77777777" w:rsidR="006C2716" w:rsidRPr="00C5413A" w:rsidRDefault="006C2716" w:rsidP="006A6B69">
      <w:pPr>
        <w:spacing w:before="76"/>
        <w:ind w:left="141"/>
        <w:rPr>
          <w:rFonts w:ascii="Times New Roman"/>
          <w:sz w:val="25"/>
        </w:rPr>
      </w:pPr>
    </w:p>
    <w:p w14:paraId="19995542" w14:textId="77777777" w:rsidR="006C2716" w:rsidRPr="00C5413A" w:rsidRDefault="006C2716" w:rsidP="006A6B69">
      <w:pPr>
        <w:spacing w:before="76"/>
        <w:ind w:left="141"/>
        <w:rPr>
          <w:rFonts w:ascii="Times New Roman"/>
          <w:sz w:val="25"/>
        </w:rPr>
      </w:pPr>
    </w:p>
    <w:p w14:paraId="2A688724" w14:textId="77777777" w:rsidR="006C2716" w:rsidRPr="00C5413A" w:rsidRDefault="006C2716" w:rsidP="006A6B69">
      <w:pPr>
        <w:spacing w:before="76"/>
        <w:ind w:left="141"/>
        <w:rPr>
          <w:rFonts w:ascii="Times New Roman"/>
          <w:sz w:val="10"/>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302"/>
        <w:gridCol w:w="1251"/>
        <w:gridCol w:w="137"/>
        <w:gridCol w:w="311"/>
        <w:gridCol w:w="718"/>
        <w:gridCol w:w="448"/>
        <w:gridCol w:w="270"/>
        <w:gridCol w:w="1244"/>
        <w:gridCol w:w="1686"/>
        <w:gridCol w:w="1710"/>
        <w:gridCol w:w="1069"/>
      </w:tblGrid>
      <w:tr w:rsidR="006C2716" w:rsidRPr="00C5413A" w14:paraId="533DD685" w14:textId="77777777" w:rsidTr="00545113">
        <w:trPr>
          <w:trHeight w:val="788"/>
        </w:trPr>
        <w:tc>
          <w:tcPr>
            <w:tcW w:w="10129" w:type="dxa"/>
            <w:gridSpan w:val="12"/>
            <w:shd w:val="clear" w:color="auto" w:fill="1F497D" w:themeFill="text2"/>
            <w:vAlign w:val="center"/>
          </w:tcPr>
          <w:p w14:paraId="07153278" w14:textId="77777777" w:rsidR="006C2716" w:rsidRPr="00C5413A" w:rsidRDefault="006C2716" w:rsidP="006C2716">
            <w:pPr>
              <w:rPr>
                <w:rFonts w:ascii="Times New Roman"/>
                <w:sz w:val="25"/>
              </w:rPr>
            </w:pPr>
            <w:r w:rsidRPr="00C5413A">
              <w:rPr>
                <w:color w:val="FFFFFF" w:themeColor="background1"/>
                <w:sz w:val="32"/>
                <w:szCs w:val="32"/>
              </w:rPr>
              <w:lastRenderedPageBreak/>
              <w:t>The Business Climate Observatory: The structure</w:t>
            </w:r>
          </w:p>
        </w:tc>
      </w:tr>
      <w:tr w:rsidR="00A60DE5" w:rsidRPr="00C5413A" w14:paraId="52D455C0" w14:textId="77777777" w:rsidTr="00545113">
        <w:tc>
          <w:tcPr>
            <w:tcW w:w="983" w:type="dxa"/>
          </w:tcPr>
          <w:p w14:paraId="065B9D9D" w14:textId="77777777" w:rsidR="006C2716" w:rsidRPr="00C5413A" w:rsidRDefault="006C2716" w:rsidP="006C2716">
            <w:pPr>
              <w:rPr>
                <w:rFonts w:ascii="Times New Roman"/>
                <w:sz w:val="16"/>
                <w:szCs w:val="12"/>
              </w:rPr>
            </w:pPr>
          </w:p>
        </w:tc>
        <w:tc>
          <w:tcPr>
            <w:tcW w:w="3437" w:type="dxa"/>
            <w:gridSpan w:val="7"/>
          </w:tcPr>
          <w:p w14:paraId="03BA35BA" w14:textId="77777777" w:rsidR="006C2716" w:rsidRPr="00C5413A" w:rsidRDefault="006C2716" w:rsidP="006C2716">
            <w:pPr>
              <w:rPr>
                <w:rFonts w:ascii="Times New Roman"/>
                <w:sz w:val="16"/>
                <w:szCs w:val="12"/>
              </w:rPr>
            </w:pPr>
          </w:p>
        </w:tc>
        <w:tc>
          <w:tcPr>
            <w:tcW w:w="1244" w:type="dxa"/>
          </w:tcPr>
          <w:p w14:paraId="19ABE20F" w14:textId="77777777" w:rsidR="006C2716" w:rsidRPr="00C5413A" w:rsidRDefault="006C2716" w:rsidP="006C2716">
            <w:pPr>
              <w:rPr>
                <w:rFonts w:ascii="Times New Roman"/>
                <w:sz w:val="16"/>
                <w:szCs w:val="12"/>
              </w:rPr>
            </w:pPr>
          </w:p>
        </w:tc>
        <w:tc>
          <w:tcPr>
            <w:tcW w:w="3396" w:type="dxa"/>
            <w:gridSpan w:val="2"/>
          </w:tcPr>
          <w:p w14:paraId="720C29D8" w14:textId="77777777" w:rsidR="006C2716" w:rsidRPr="00C5413A" w:rsidRDefault="006C2716" w:rsidP="006C2716">
            <w:pPr>
              <w:rPr>
                <w:rFonts w:ascii="Times New Roman"/>
                <w:sz w:val="16"/>
                <w:szCs w:val="12"/>
              </w:rPr>
            </w:pPr>
          </w:p>
        </w:tc>
        <w:tc>
          <w:tcPr>
            <w:tcW w:w="1069" w:type="dxa"/>
          </w:tcPr>
          <w:p w14:paraId="57AE3FD9" w14:textId="77777777" w:rsidR="006C2716" w:rsidRPr="00C5413A" w:rsidRDefault="006C2716" w:rsidP="006C2716">
            <w:pPr>
              <w:rPr>
                <w:rFonts w:ascii="Times New Roman"/>
                <w:sz w:val="16"/>
                <w:szCs w:val="12"/>
              </w:rPr>
            </w:pPr>
          </w:p>
        </w:tc>
      </w:tr>
      <w:tr w:rsidR="006C2716" w:rsidRPr="00C5413A" w14:paraId="40013B4F" w14:textId="77777777" w:rsidTr="00545113">
        <w:tc>
          <w:tcPr>
            <w:tcW w:w="983" w:type="dxa"/>
          </w:tcPr>
          <w:p w14:paraId="36EA927F" w14:textId="77777777" w:rsidR="006C2716" w:rsidRPr="00C5413A" w:rsidRDefault="006C2716" w:rsidP="006C2716">
            <w:pPr>
              <w:rPr>
                <w:rFonts w:ascii="Times New Roman"/>
                <w:sz w:val="25"/>
              </w:rPr>
            </w:pPr>
          </w:p>
        </w:tc>
        <w:tc>
          <w:tcPr>
            <w:tcW w:w="3437" w:type="dxa"/>
            <w:gridSpan w:val="7"/>
          </w:tcPr>
          <w:p w14:paraId="6002F39E" w14:textId="77777777" w:rsidR="006C2716" w:rsidRPr="00C5413A" w:rsidRDefault="006C2716" w:rsidP="006C2716">
            <w:pPr>
              <w:jc w:val="center"/>
              <w:rPr>
                <w:rFonts w:ascii="Times New Roman"/>
                <w:i/>
                <w:iCs/>
                <w:sz w:val="26"/>
                <w:szCs w:val="26"/>
              </w:rPr>
            </w:pPr>
            <w:proofErr w:type="spellStart"/>
            <w:r w:rsidRPr="00C5413A">
              <w:rPr>
                <w:rFonts w:ascii="Times New Roman"/>
                <w:i/>
                <w:iCs/>
                <w:sz w:val="26"/>
                <w:szCs w:val="26"/>
              </w:rPr>
              <w:t>Quanti</w:t>
            </w:r>
            <w:proofErr w:type="spellEnd"/>
          </w:p>
        </w:tc>
        <w:tc>
          <w:tcPr>
            <w:tcW w:w="1244" w:type="dxa"/>
          </w:tcPr>
          <w:p w14:paraId="6C48DA4C" w14:textId="77777777" w:rsidR="006C2716" w:rsidRPr="00C5413A" w:rsidRDefault="006C2716" w:rsidP="006C2716">
            <w:pPr>
              <w:rPr>
                <w:rFonts w:ascii="Times New Roman"/>
                <w:sz w:val="25"/>
              </w:rPr>
            </w:pPr>
          </w:p>
        </w:tc>
        <w:tc>
          <w:tcPr>
            <w:tcW w:w="3396" w:type="dxa"/>
            <w:gridSpan w:val="2"/>
          </w:tcPr>
          <w:p w14:paraId="41EB9703" w14:textId="77777777" w:rsidR="006C2716" w:rsidRPr="00C5413A" w:rsidRDefault="00751DD8" w:rsidP="00751DD8">
            <w:pPr>
              <w:jc w:val="center"/>
              <w:rPr>
                <w:rFonts w:ascii="Times New Roman"/>
                <w:i/>
                <w:iCs/>
                <w:sz w:val="26"/>
                <w:szCs w:val="26"/>
              </w:rPr>
            </w:pPr>
            <w:proofErr w:type="spellStart"/>
            <w:r w:rsidRPr="00C5413A">
              <w:rPr>
                <w:rFonts w:ascii="Times New Roman"/>
                <w:i/>
                <w:iCs/>
                <w:sz w:val="26"/>
                <w:szCs w:val="26"/>
              </w:rPr>
              <w:t>Quali</w:t>
            </w:r>
            <w:proofErr w:type="spellEnd"/>
          </w:p>
        </w:tc>
        <w:tc>
          <w:tcPr>
            <w:tcW w:w="1069" w:type="dxa"/>
          </w:tcPr>
          <w:p w14:paraId="060D1C3E" w14:textId="77777777" w:rsidR="006C2716" w:rsidRPr="00C5413A" w:rsidRDefault="006C2716" w:rsidP="006C2716">
            <w:pPr>
              <w:rPr>
                <w:rFonts w:ascii="Times New Roman"/>
                <w:sz w:val="25"/>
              </w:rPr>
            </w:pPr>
          </w:p>
        </w:tc>
      </w:tr>
      <w:tr w:rsidR="00545113" w:rsidRPr="00C5413A" w14:paraId="3FC985ED" w14:textId="77777777" w:rsidTr="00545113">
        <w:tc>
          <w:tcPr>
            <w:tcW w:w="983" w:type="dxa"/>
          </w:tcPr>
          <w:p w14:paraId="0A4D15CD" w14:textId="77777777" w:rsidR="006C2716" w:rsidRPr="00C5413A" w:rsidRDefault="006C2716" w:rsidP="006C2716">
            <w:pPr>
              <w:rPr>
                <w:rFonts w:ascii="Times New Roman"/>
                <w:sz w:val="16"/>
                <w:szCs w:val="12"/>
              </w:rPr>
            </w:pPr>
          </w:p>
        </w:tc>
        <w:tc>
          <w:tcPr>
            <w:tcW w:w="3437" w:type="dxa"/>
            <w:gridSpan w:val="7"/>
          </w:tcPr>
          <w:p w14:paraId="4A4A139E" w14:textId="77777777" w:rsidR="006C2716" w:rsidRPr="00C5413A" w:rsidRDefault="006C2716" w:rsidP="006C2716">
            <w:pPr>
              <w:jc w:val="center"/>
              <w:rPr>
                <w:rFonts w:ascii="Times New Roman"/>
                <w:sz w:val="16"/>
                <w:szCs w:val="12"/>
              </w:rPr>
            </w:pPr>
          </w:p>
        </w:tc>
        <w:tc>
          <w:tcPr>
            <w:tcW w:w="1244" w:type="dxa"/>
          </w:tcPr>
          <w:p w14:paraId="16DF6C71" w14:textId="77777777" w:rsidR="006C2716" w:rsidRPr="00C5413A" w:rsidRDefault="006C2716" w:rsidP="006C2716">
            <w:pPr>
              <w:rPr>
                <w:rFonts w:ascii="Times New Roman"/>
                <w:sz w:val="16"/>
                <w:szCs w:val="12"/>
              </w:rPr>
            </w:pPr>
          </w:p>
        </w:tc>
        <w:tc>
          <w:tcPr>
            <w:tcW w:w="3396" w:type="dxa"/>
            <w:gridSpan w:val="2"/>
          </w:tcPr>
          <w:p w14:paraId="144FEEF0" w14:textId="77777777" w:rsidR="006C2716" w:rsidRPr="00C5413A" w:rsidRDefault="006C2716" w:rsidP="006C2716">
            <w:pPr>
              <w:rPr>
                <w:rFonts w:ascii="Times New Roman"/>
                <w:sz w:val="16"/>
                <w:szCs w:val="12"/>
              </w:rPr>
            </w:pPr>
          </w:p>
        </w:tc>
        <w:tc>
          <w:tcPr>
            <w:tcW w:w="1069" w:type="dxa"/>
          </w:tcPr>
          <w:p w14:paraId="598E3664" w14:textId="77777777" w:rsidR="006C2716" w:rsidRPr="00C5413A" w:rsidRDefault="006C2716" w:rsidP="006C2716">
            <w:pPr>
              <w:rPr>
                <w:rFonts w:ascii="Times New Roman"/>
                <w:sz w:val="16"/>
                <w:szCs w:val="12"/>
              </w:rPr>
            </w:pPr>
          </w:p>
        </w:tc>
      </w:tr>
      <w:tr w:rsidR="00545113" w:rsidRPr="00C5413A" w14:paraId="256F350E" w14:textId="77777777" w:rsidTr="00545113">
        <w:tc>
          <w:tcPr>
            <w:tcW w:w="983" w:type="dxa"/>
          </w:tcPr>
          <w:p w14:paraId="3123A8A5" w14:textId="77777777" w:rsidR="006C2716" w:rsidRPr="00C5413A" w:rsidRDefault="006C2716" w:rsidP="006C2716">
            <w:pPr>
              <w:rPr>
                <w:rFonts w:ascii="Times New Roman"/>
                <w:sz w:val="25"/>
              </w:rPr>
            </w:pPr>
          </w:p>
        </w:tc>
        <w:tc>
          <w:tcPr>
            <w:tcW w:w="3437" w:type="dxa"/>
            <w:gridSpan w:val="7"/>
            <w:shd w:val="clear" w:color="auto" w:fill="1F497D" w:themeFill="text2"/>
            <w:vAlign w:val="center"/>
          </w:tcPr>
          <w:p w14:paraId="400989B9" w14:textId="77777777" w:rsidR="006C2716" w:rsidRPr="00C5413A" w:rsidRDefault="006C2716" w:rsidP="006C2716">
            <w:pPr>
              <w:jc w:val="center"/>
              <w:rPr>
                <w:rFonts w:ascii="Times New Roman" w:hAnsi="Times New Roman" w:cs="Times New Roman"/>
                <w:sz w:val="25"/>
              </w:rPr>
            </w:pPr>
            <w:r w:rsidRPr="00C5413A">
              <w:rPr>
                <w:rFonts w:ascii="Times New Roman" w:hAnsi="Times New Roman" w:cs="Times New Roman"/>
                <w:color w:val="FFFFFF" w:themeColor="background1"/>
                <w:sz w:val="36"/>
                <w:szCs w:val="32"/>
              </w:rPr>
              <w:t>Survey</w:t>
            </w:r>
          </w:p>
        </w:tc>
        <w:tc>
          <w:tcPr>
            <w:tcW w:w="1244" w:type="dxa"/>
          </w:tcPr>
          <w:p w14:paraId="48F5587F" w14:textId="77777777" w:rsidR="006C2716" w:rsidRPr="00C5413A" w:rsidRDefault="006C2716" w:rsidP="006C2716">
            <w:pPr>
              <w:rPr>
                <w:rFonts w:ascii="Times New Roman"/>
                <w:sz w:val="25"/>
              </w:rPr>
            </w:pPr>
          </w:p>
        </w:tc>
        <w:tc>
          <w:tcPr>
            <w:tcW w:w="3396" w:type="dxa"/>
            <w:gridSpan w:val="2"/>
            <w:shd w:val="clear" w:color="auto" w:fill="4A442A" w:themeFill="background2" w:themeFillShade="40"/>
          </w:tcPr>
          <w:p w14:paraId="0750D542" w14:textId="77777777" w:rsidR="006C2716" w:rsidRPr="00C5413A" w:rsidRDefault="00751DD8" w:rsidP="00751DD8">
            <w:pPr>
              <w:jc w:val="center"/>
              <w:rPr>
                <w:rFonts w:ascii="Times New Roman"/>
                <w:sz w:val="25"/>
              </w:rPr>
            </w:pPr>
            <w:r w:rsidRPr="00C5413A">
              <w:rPr>
                <w:rFonts w:ascii="Times New Roman"/>
                <w:color w:val="FFFFFF" w:themeColor="background1"/>
                <w:sz w:val="36"/>
                <w:szCs w:val="32"/>
              </w:rPr>
              <w:t>Interviews / observation</w:t>
            </w:r>
          </w:p>
        </w:tc>
        <w:tc>
          <w:tcPr>
            <w:tcW w:w="1069" w:type="dxa"/>
          </w:tcPr>
          <w:p w14:paraId="431205A4" w14:textId="77777777" w:rsidR="006C2716" w:rsidRPr="00C5413A" w:rsidRDefault="006C2716" w:rsidP="006C2716">
            <w:pPr>
              <w:rPr>
                <w:rFonts w:ascii="Times New Roman"/>
                <w:sz w:val="25"/>
              </w:rPr>
            </w:pPr>
          </w:p>
        </w:tc>
      </w:tr>
      <w:tr w:rsidR="00545113" w:rsidRPr="00C5413A" w14:paraId="4EDC3D63" w14:textId="77777777" w:rsidTr="00545113">
        <w:tc>
          <w:tcPr>
            <w:tcW w:w="983" w:type="dxa"/>
          </w:tcPr>
          <w:p w14:paraId="365310B6" w14:textId="77777777" w:rsidR="006C2716" w:rsidRPr="00C5413A" w:rsidRDefault="006C2716" w:rsidP="006C2716">
            <w:pPr>
              <w:rPr>
                <w:rFonts w:ascii="Times New Roman"/>
                <w:sz w:val="16"/>
                <w:szCs w:val="12"/>
              </w:rPr>
            </w:pPr>
          </w:p>
        </w:tc>
        <w:tc>
          <w:tcPr>
            <w:tcW w:w="3437" w:type="dxa"/>
            <w:gridSpan w:val="7"/>
          </w:tcPr>
          <w:p w14:paraId="2BB4D98E" w14:textId="77777777" w:rsidR="006C2716" w:rsidRPr="00C5413A" w:rsidRDefault="006C2716" w:rsidP="006C2716">
            <w:pPr>
              <w:jc w:val="center"/>
              <w:rPr>
                <w:rFonts w:ascii="Times New Roman"/>
                <w:sz w:val="16"/>
                <w:szCs w:val="12"/>
              </w:rPr>
            </w:pPr>
          </w:p>
        </w:tc>
        <w:tc>
          <w:tcPr>
            <w:tcW w:w="1244" w:type="dxa"/>
          </w:tcPr>
          <w:p w14:paraId="540AE258" w14:textId="77777777" w:rsidR="006C2716" w:rsidRPr="00C5413A" w:rsidRDefault="006C2716" w:rsidP="006C2716">
            <w:pPr>
              <w:rPr>
                <w:rFonts w:ascii="Times New Roman"/>
                <w:sz w:val="16"/>
                <w:szCs w:val="12"/>
              </w:rPr>
            </w:pPr>
          </w:p>
        </w:tc>
        <w:tc>
          <w:tcPr>
            <w:tcW w:w="3396" w:type="dxa"/>
            <w:gridSpan w:val="2"/>
          </w:tcPr>
          <w:p w14:paraId="409A27EE" w14:textId="77777777" w:rsidR="006C2716" w:rsidRPr="00C5413A" w:rsidRDefault="006C2716" w:rsidP="006C2716">
            <w:pPr>
              <w:rPr>
                <w:rFonts w:ascii="Times New Roman"/>
                <w:sz w:val="16"/>
                <w:szCs w:val="12"/>
              </w:rPr>
            </w:pPr>
          </w:p>
        </w:tc>
        <w:tc>
          <w:tcPr>
            <w:tcW w:w="1069" w:type="dxa"/>
          </w:tcPr>
          <w:p w14:paraId="74FAA6C1" w14:textId="77777777" w:rsidR="006C2716" w:rsidRPr="00C5413A" w:rsidRDefault="006C2716" w:rsidP="006C2716">
            <w:pPr>
              <w:rPr>
                <w:rFonts w:ascii="Times New Roman"/>
                <w:sz w:val="16"/>
                <w:szCs w:val="12"/>
              </w:rPr>
            </w:pPr>
          </w:p>
        </w:tc>
      </w:tr>
      <w:tr w:rsidR="00751DD8" w:rsidRPr="00C5413A" w14:paraId="63B6F0E4" w14:textId="77777777" w:rsidTr="00545113">
        <w:trPr>
          <w:trHeight w:val="1580"/>
        </w:trPr>
        <w:tc>
          <w:tcPr>
            <w:tcW w:w="983" w:type="dxa"/>
          </w:tcPr>
          <w:p w14:paraId="722BE1CB" w14:textId="77777777" w:rsidR="00751DD8" w:rsidRPr="00C5413A" w:rsidRDefault="00751DD8" w:rsidP="006C2716">
            <w:pPr>
              <w:rPr>
                <w:rFonts w:ascii="Times New Roman"/>
                <w:sz w:val="25"/>
              </w:rPr>
            </w:pPr>
          </w:p>
        </w:tc>
        <w:tc>
          <w:tcPr>
            <w:tcW w:w="3437" w:type="dxa"/>
            <w:gridSpan w:val="7"/>
            <w:shd w:val="clear" w:color="auto" w:fill="C6D9F1" w:themeFill="text2" w:themeFillTint="33"/>
          </w:tcPr>
          <w:p w14:paraId="188218FE" w14:textId="77777777" w:rsidR="00751DD8" w:rsidRPr="00C5413A" w:rsidRDefault="00751DD8" w:rsidP="006C2716">
            <w:pPr>
              <w:jc w:val="center"/>
              <w:rPr>
                <w:rFonts w:ascii="Times New Roman"/>
                <w:sz w:val="25"/>
              </w:rPr>
            </w:pPr>
            <w:r w:rsidRPr="00C5413A">
              <w:rPr>
                <w:rFonts w:ascii="Times New Roman"/>
                <w:sz w:val="32"/>
                <w:szCs w:val="28"/>
              </w:rPr>
              <w:t xml:space="preserve">Measure </w:t>
            </w:r>
            <w:r w:rsidRPr="00C5413A">
              <w:rPr>
                <w:rFonts w:ascii="Times New Roman"/>
                <w:b/>
                <w:bCs/>
                <w:color w:val="FF0000"/>
                <w:sz w:val="32"/>
                <w:szCs w:val="28"/>
              </w:rPr>
              <w:t>the perception</w:t>
            </w:r>
            <w:r w:rsidRPr="00C5413A">
              <w:rPr>
                <w:rFonts w:ascii="Times New Roman"/>
                <w:color w:val="FF0000"/>
                <w:sz w:val="32"/>
                <w:szCs w:val="28"/>
              </w:rPr>
              <w:t xml:space="preserve"> </w:t>
            </w:r>
            <w:r w:rsidRPr="00C5413A">
              <w:rPr>
                <w:rFonts w:ascii="Times New Roman"/>
                <w:sz w:val="32"/>
                <w:szCs w:val="28"/>
              </w:rPr>
              <w:t xml:space="preserve">of reforms on the part </w:t>
            </w:r>
            <w:r w:rsidRPr="00C5413A">
              <w:rPr>
                <w:rFonts w:ascii="Times New Roman"/>
                <w:b/>
                <w:bCs/>
                <w:sz w:val="32"/>
                <w:szCs w:val="28"/>
              </w:rPr>
              <w:t>of business leaders.</w:t>
            </w:r>
          </w:p>
        </w:tc>
        <w:tc>
          <w:tcPr>
            <w:tcW w:w="1244" w:type="dxa"/>
          </w:tcPr>
          <w:p w14:paraId="52057FA5" w14:textId="77777777" w:rsidR="00751DD8" w:rsidRPr="00C5413A" w:rsidRDefault="00751DD8" w:rsidP="006C2716">
            <w:pPr>
              <w:rPr>
                <w:rFonts w:ascii="Times New Roman"/>
                <w:sz w:val="25"/>
              </w:rPr>
            </w:pPr>
          </w:p>
        </w:tc>
        <w:tc>
          <w:tcPr>
            <w:tcW w:w="3396" w:type="dxa"/>
            <w:gridSpan w:val="2"/>
            <w:vMerge w:val="restart"/>
            <w:shd w:val="clear" w:color="auto" w:fill="C4BC96" w:themeFill="background2" w:themeFillShade="BF"/>
          </w:tcPr>
          <w:p w14:paraId="37FEBFB3" w14:textId="77777777" w:rsidR="00751DD8" w:rsidRPr="00C5413A" w:rsidRDefault="00751DD8" w:rsidP="00751DD8">
            <w:pPr>
              <w:jc w:val="center"/>
              <w:rPr>
                <w:rFonts w:ascii="Times New Roman" w:hAnsi="Times New Roman" w:cs="Times New Roman"/>
                <w:sz w:val="32"/>
                <w:szCs w:val="28"/>
              </w:rPr>
            </w:pPr>
            <w:r w:rsidRPr="00C5413A">
              <w:rPr>
                <w:rFonts w:ascii="Times New Roman" w:hAnsi="Times New Roman" w:cs="Times New Roman"/>
                <w:sz w:val="32"/>
                <w:szCs w:val="28"/>
              </w:rPr>
              <w:t xml:space="preserve">Measure </w:t>
            </w:r>
            <w:r w:rsidRPr="00C5413A">
              <w:rPr>
                <w:rFonts w:ascii="Times New Roman" w:hAnsi="Times New Roman" w:cs="Times New Roman"/>
                <w:b/>
                <w:bCs/>
                <w:color w:val="FF0000"/>
                <w:sz w:val="32"/>
                <w:szCs w:val="28"/>
              </w:rPr>
              <w:t>the effective implementation</w:t>
            </w:r>
            <w:r w:rsidRPr="00C5413A">
              <w:rPr>
                <w:rFonts w:ascii="Times New Roman" w:hAnsi="Times New Roman" w:cs="Times New Roman"/>
                <w:color w:val="FF0000"/>
                <w:sz w:val="32"/>
                <w:szCs w:val="28"/>
              </w:rPr>
              <w:t xml:space="preserve"> </w:t>
            </w:r>
            <w:r w:rsidRPr="00C5413A">
              <w:rPr>
                <w:rFonts w:ascii="Times New Roman" w:hAnsi="Times New Roman" w:cs="Times New Roman"/>
                <w:sz w:val="32"/>
                <w:szCs w:val="28"/>
              </w:rPr>
              <w:t>of economic reforms by</w:t>
            </w:r>
            <w:r w:rsidRPr="00C5413A">
              <w:rPr>
                <w:rFonts w:ascii="Times New Roman" w:hAnsi="Times New Roman" w:cs="Times New Roman"/>
                <w:b/>
                <w:bCs/>
                <w:sz w:val="32"/>
                <w:szCs w:val="28"/>
              </w:rPr>
              <w:t xml:space="preserve"> government and other stakeholders.</w:t>
            </w:r>
          </w:p>
        </w:tc>
        <w:tc>
          <w:tcPr>
            <w:tcW w:w="1069" w:type="dxa"/>
          </w:tcPr>
          <w:p w14:paraId="430CF8F0" w14:textId="77777777" w:rsidR="00751DD8" w:rsidRPr="00C5413A" w:rsidRDefault="00751DD8" w:rsidP="006C2716">
            <w:pPr>
              <w:rPr>
                <w:rFonts w:ascii="Times New Roman"/>
                <w:sz w:val="25"/>
              </w:rPr>
            </w:pPr>
          </w:p>
        </w:tc>
      </w:tr>
      <w:tr w:rsidR="00545113" w:rsidRPr="00C5413A" w14:paraId="79FDE502" w14:textId="77777777" w:rsidTr="00545113">
        <w:trPr>
          <w:trHeight w:val="707"/>
        </w:trPr>
        <w:tc>
          <w:tcPr>
            <w:tcW w:w="983" w:type="dxa"/>
            <w:vMerge w:val="restart"/>
          </w:tcPr>
          <w:p w14:paraId="7C4455A2" w14:textId="77777777" w:rsidR="00751DD8" w:rsidRPr="00C5413A" w:rsidRDefault="00751DD8" w:rsidP="006C2716">
            <w:pPr>
              <w:rPr>
                <w:rFonts w:ascii="Times New Roman"/>
                <w:sz w:val="25"/>
              </w:rPr>
            </w:pPr>
          </w:p>
        </w:tc>
        <w:tc>
          <w:tcPr>
            <w:tcW w:w="302" w:type="dxa"/>
            <w:tcBorders>
              <w:right w:val="single" w:sz="12" w:space="0" w:color="1F497D" w:themeColor="text2"/>
            </w:tcBorders>
            <w:shd w:val="clear" w:color="auto" w:fill="C6D9F1" w:themeFill="text2" w:themeFillTint="33"/>
          </w:tcPr>
          <w:p w14:paraId="64961CE3" w14:textId="77777777" w:rsidR="00751DD8" w:rsidRPr="00C5413A" w:rsidRDefault="00751DD8" w:rsidP="006C2716">
            <w:pPr>
              <w:rPr>
                <w:rFonts w:ascii="Times New Roman"/>
                <w:sz w:val="2"/>
                <w:szCs w:val="2"/>
              </w:rPr>
            </w:pPr>
          </w:p>
        </w:tc>
        <w:tc>
          <w:tcPr>
            <w:tcW w:w="125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4F81BD" w:themeFill="accent1"/>
            <w:vAlign w:val="center"/>
          </w:tcPr>
          <w:p w14:paraId="6DDF262D" w14:textId="77777777" w:rsidR="00751DD8" w:rsidRPr="00C5413A" w:rsidRDefault="00751DD8" w:rsidP="00751DD8">
            <w:pPr>
              <w:jc w:val="center"/>
              <w:rPr>
                <w:rFonts w:ascii="Times New Roman"/>
                <w:szCs w:val="18"/>
              </w:rPr>
            </w:pPr>
            <w:r w:rsidRPr="00C5413A">
              <w:rPr>
                <w:rFonts w:ascii="Times New Roman"/>
                <w:color w:val="FFFFFF" w:themeColor="background1"/>
                <w:szCs w:val="18"/>
              </w:rPr>
              <w:t>On line Survey</w:t>
            </w:r>
          </w:p>
        </w:tc>
        <w:tc>
          <w:tcPr>
            <w:tcW w:w="448" w:type="dxa"/>
            <w:gridSpan w:val="2"/>
            <w:tcBorders>
              <w:left w:val="single" w:sz="12" w:space="0" w:color="1F497D" w:themeColor="text2"/>
              <w:right w:val="single" w:sz="12" w:space="0" w:color="1F497D" w:themeColor="text2"/>
            </w:tcBorders>
            <w:shd w:val="clear" w:color="auto" w:fill="C6D9F1" w:themeFill="text2" w:themeFillTint="33"/>
          </w:tcPr>
          <w:p w14:paraId="24C873E7" w14:textId="77777777" w:rsidR="00751DD8" w:rsidRPr="00C5413A" w:rsidRDefault="00751DD8" w:rsidP="006C2716">
            <w:pPr>
              <w:jc w:val="center"/>
              <w:rPr>
                <w:rFonts w:ascii="Times New Roman"/>
                <w:szCs w:val="18"/>
              </w:rPr>
            </w:pPr>
          </w:p>
        </w:tc>
        <w:tc>
          <w:tcPr>
            <w:tcW w:w="1166" w:type="dxa"/>
            <w:gridSpan w:val="2"/>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4F81BD" w:themeFill="accent1"/>
            <w:vAlign w:val="center"/>
          </w:tcPr>
          <w:p w14:paraId="39131998" w14:textId="77777777" w:rsidR="00751DD8" w:rsidRPr="00C5413A" w:rsidRDefault="00751DD8" w:rsidP="00751DD8">
            <w:pPr>
              <w:jc w:val="center"/>
              <w:rPr>
                <w:rFonts w:ascii="Times New Roman"/>
                <w:szCs w:val="18"/>
              </w:rPr>
            </w:pPr>
            <w:r w:rsidRPr="00C5413A">
              <w:rPr>
                <w:rFonts w:ascii="Times New Roman"/>
                <w:color w:val="FFFFFF" w:themeColor="background1"/>
                <w:szCs w:val="18"/>
              </w:rPr>
              <w:t>Off line Survey</w:t>
            </w:r>
          </w:p>
        </w:tc>
        <w:tc>
          <w:tcPr>
            <w:tcW w:w="270" w:type="dxa"/>
            <w:tcBorders>
              <w:left w:val="single" w:sz="12" w:space="0" w:color="1F497D" w:themeColor="text2"/>
            </w:tcBorders>
            <w:shd w:val="clear" w:color="auto" w:fill="C6D9F1" w:themeFill="text2" w:themeFillTint="33"/>
          </w:tcPr>
          <w:p w14:paraId="2CC9AA4C" w14:textId="77777777" w:rsidR="00751DD8" w:rsidRPr="00C5413A" w:rsidRDefault="00751DD8" w:rsidP="006C2716">
            <w:pPr>
              <w:rPr>
                <w:rFonts w:ascii="Times New Roman"/>
                <w:sz w:val="12"/>
                <w:szCs w:val="8"/>
              </w:rPr>
            </w:pPr>
          </w:p>
        </w:tc>
        <w:tc>
          <w:tcPr>
            <w:tcW w:w="1244" w:type="dxa"/>
            <w:vMerge w:val="restart"/>
          </w:tcPr>
          <w:p w14:paraId="4F96E36D" w14:textId="77777777" w:rsidR="00751DD8" w:rsidRPr="00C5413A" w:rsidRDefault="00751DD8" w:rsidP="006C2716">
            <w:pPr>
              <w:rPr>
                <w:rFonts w:ascii="Times New Roman"/>
                <w:sz w:val="25"/>
              </w:rPr>
            </w:pPr>
          </w:p>
        </w:tc>
        <w:tc>
          <w:tcPr>
            <w:tcW w:w="3396" w:type="dxa"/>
            <w:gridSpan w:val="2"/>
            <w:vMerge/>
            <w:shd w:val="clear" w:color="auto" w:fill="C4BC96" w:themeFill="background2" w:themeFillShade="BF"/>
          </w:tcPr>
          <w:p w14:paraId="6A9FA0D1" w14:textId="77777777" w:rsidR="00751DD8" w:rsidRPr="00C5413A" w:rsidRDefault="00751DD8" w:rsidP="006C2716">
            <w:pPr>
              <w:rPr>
                <w:rFonts w:ascii="Times New Roman"/>
                <w:sz w:val="25"/>
              </w:rPr>
            </w:pPr>
          </w:p>
        </w:tc>
        <w:tc>
          <w:tcPr>
            <w:tcW w:w="1069" w:type="dxa"/>
            <w:vMerge w:val="restart"/>
          </w:tcPr>
          <w:p w14:paraId="08E95210" w14:textId="77777777" w:rsidR="00751DD8" w:rsidRPr="00C5413A" w:rsidRDefault="00751DD8" w:rsidP="006C2716">
            <w:pPr>
              <w:rPr>
                <w:rFonts w:ascii="Times New Roman"/>
                <w:sz w:val="25"/>
              </w:rPr>
            </w:pPr>
          </w:p>
        </w:tc>
      </w:tr>
      <w:tr w:rsidR="00751DD8" w:rsidRPr="00C5413A" w14:paraId="5E267357" w14:textId="77777777" w:rsidTr="00545113">
        <w:trPr>
          <w:trHeight w:val="68"/>
        </w:trPr>
        <w:tc>
          <w:tcPr>
            <w:tcW w:w="983" w:type="dxa"/>
            <w:vMerge/>
          </w:tcPr>
          <w:p w14:paraId="1C477C95" w14:textId="77777777" w:rsidR="00751DD8" w:rsidRPr="00C5413A" w:rsidRDefault="00751DD8" w:rsidP="006C2716">
            <w:pPr>
              <w:rPr>
                <w:rFonts w:ascii="Times New Roman"/>
                <w:sz w:val="25"/>
              </w:rPr>
            </w:pPr>
          </w:p>
        </w:tc>
        <w:tc>
          <w:tcPr>
            <w:tcW w:w="302" w:type="dxa"/>
            <w:shd w:val="clear" w:color="auto" w:fill="C6D9F1" w:themeFill="text2" w:themeFillTint="33"/>
          </w:tcPr>
          <w:p w14:paraId="7D832788" w14:textId="77777777" w:rsidR="00751DD8" w:rsidRPr="00C5413A" w:rsidRDefault="00751DD8" w:rsidP="006C2716">
            <w:pPr>
              <w:rPr>
                <w:rFonts w:ascii="Times New Roman"/>
                <w:sz w:val="2"/>
                <w:szCs w:val="2"/>
              </w:rPr>
            </w:pPr>
          </w:p>
        </w:tc>
        <w:tc>
          <w:tcPr>
            <w:tcW w:w="1251" w:type="dxa"/>
            <w:shd w:val="clear" w:color="auto" w:fill="C6D9F1" w:themeFill="text2" w:themeFillTint="33"/>
          </w:tcPr>
          <w:p w14:paraId="2B909095" w14:textId="77777777" w:rsidR="00751DD8" w:rsidRPr="00C5413A" w:rsidRDefault="00751DD8" w:rsidP="006C2716">
            <w:pPr>
              <w:rPr>
                <w:rFonts w:ascii="Times New Roman"/>
                <w:sz w:val="10"/>
                <w:szCs w:val="6"/>
              </w:rPr>
            </w:pPr>
          </w:p>
        </w:tc>
        <w:tc>
          <w:tcPr>
            <w:tcW w:w="448" w:type="dxa"/>
            <w:gridSpan w:val="2"/>
            <w:shd w:val="clear" w:color="auto" w:fill="C6D9F1" w:themeFill="text2" w:themeFillTint="33"/>
          </w:tcPr>
          <w:p w14:paraId="6407677D" w14:textId="77777777" w:rsidR="00751DD8" w:rsidRPr="00C5413A" w:rsidRDefault="00751DD8" w:rsidP="006C2716">
            <w:pPr>
              <w:rPr>
                <w:rFonts w:ascii="Times New Roman"/>
                <w:sz w:val="10"/>
                <w:szCs w:val="6"/>
              </w:rPr>
            </w:pPr>
          </w:p>
        </w:tc>
        <w:tc>
          <w:tcPr>
            <w:tcW w:w="718" w:type="dxa"/>
            <w:shd w:val="clear" w:color="auto" w:fill="C6D9F1" w:themeFill="text2" w:themeFillTint="33"/>
          </w:tcPr>
          <w:p w14:paraId="0B1A0B91" w14:textId="77777777" w:rsidR="00751DD8" w:rsidRPr="00C5413A" w:rsidRDefault="00751DD8" w:rsidP="006C2716">
            <w:pPr>
              <w:rPr>
                <w:rFonts w:ascii="Times New Roman"/>
                <w:sz w:val="10"/>
                <w:szCs w:val="6"/>
              </w:rPr>
            </w:pPr>
          </w:p>
        </w:tc>
        <w:tc>
          <w:tcPr>
            <w:tcW w:w="718" w:type="dxa"/>
            <w:gridSpan w:val="2"/>
            <w:shd w:val="clear" w:color="auto" w:fill="C6D9F1" w:themeFill="text2" w:themeFillTint="33"/>
          </w:tcPr>
          <w:p w14:paraId="013A7566" w14:textId="77777777" w:rsidR="00751DD8" w:rsidRPr="00C5413A" w:rsidRDefault="00751DD8" w:rsidP="006C2716">
            <w:pPr>
              <w:rPr>
                <w:rFonts w:ascii="Times New Roman"/>
                <w:sz w:val="10"/>
                <w:szCs w:val="6"/>
              </w:rPr>
            </w:pPr>
          </w:p>
        </w:tc>
        <w:tc>
          <w:tcPr>
            <w:tcW w:w="1244" w:type="dxa"/>
            <w:vMerge/>
          </w:tcPr>
          <w:p w14:paraId="3AB6749D" w14:textId="77777777" w:rsidR="00751DD8" w:rsidRPr="00C5413A" w:rsidRDefault="00751DD8" w:rsidP="006C2716">
            <w:pPr>
              <w:rPr>
                <w:rFonts w:ascii="Times New Roman"/>
                <w:sz w:val="25"/>
              </w:rPr>
            </w:pPr>
          </w:p>
        </w:tc>
        <w:tc>
          <w:tcPr>
            <w:tcW w:w="3396" w:type="dxa"/>
            <w:gridSpan w:val="2"/>
            <w:vMerge/>
            <w:shd w:val="clear" w:color="auto" w:fill="C4BC96" w:themeFill="background2" w:themeFillShade="BF"/>
          </w:tcPr>
          <w:p w14:paraId="04A48B79" w14:textId="77777777" w:rsidR="00751DD8" w:rsidRPr="00C5413A" w:rsidRDefault="00751DD8" w:rsidP="006C2716">
            <w:pPr>
              <w:rPr>
                <w:rFonts w:ascii="Times New Roman"/>
                <w:sz w:val="25"/>
              </w:rPr>
            </w:pPr>
          </w:p>
        </w:tc>
        <w:tc>
          <w:tcPr>
            <w:tcW w:w="1069" w:type="dxa"/>
            <w:vMerge/>
          </w:tcPr>
          <w:p w14:paraId="37875722" w14:textId="77777777" w:rsidR="00751DD8" w:rsidRPr="00C5413A" w:rsidRDefault="00751DD8" w:rsidP="006C2716">
            <w:pPr>
              <w:rPr>
                <w:rFonts w:ascii="Times New Roman"/>
                <w:sz w:val="25"/>
              </w:rPr>
            </w:pPr>
          </w:p>
        </w:tc>
      </w:tr>
      <w:tr w:rsidR="006C2716" w:rsidRPr="00C5413A" w14:paraId="37CCACBE" w14:textId="77777777" w:rsidTr="00545113">
        <w:tc>
          <w:tcPr>
            <w:tcW w:w="983" w:type="dxa"/>
          </w:tcPr>
          <w:p w14:paraId="0423AF18" w14:textId="77777777" w:rsidR="006C2716" w:rsidRPr="00C5413A" w:rsidRDefault="006C2716" w:rsidP="006C2716">
            <w:pPr>
              <w:rPr>
                <w:rFonts w:ascii="Times New Roman"/>
                <w:sz w:val="25"/>
              </w:rPr>
            </w:pPr>
          </w:p>
        </w:tc>
        <w:tc>
          <w:tcPr>
            <w:tcW w:w="3437" w:type="dxa"/>
            <w:gridSpan w:val="7"/>
          </w:tcPr>
          <w:p w14:paraId="6800E111" w14:textId="77777777" w:rsidR="006C2716" w:rsidRPr="00C5413A" w:rsidRDefault="00545113" w:rsidP="006C2716">
            <w:pPr>
              <w:rPr>
                <w:rFonts w:ascii="Times New Roman"/>
                <w:sz w:val="25"/>
              </w:rPr>
            </w:pPr>
            <w:r w:rsidRPr="00C5413A">
              <w:rPr>
                <w:rFonts w:ascii="Times New Roman"/>
                <w:noProof/>
                <w:sz w:val="25"/>
                <w:lang w:eastAsia="en-US" w:bidi="ar-SA"/>
              </w:rPr>
              <mc:AlternateContent>
                <mc:Choice Requires="wps">
                  <w:drawing>
                    <wp:anchor distT="0" distB="0" distL="114300" distR="114300" simplePos="0" relativeHeight="251664896" behindDoc="0" locked="0" layoutInCell="1" allowOverlap="1" wp14:anchorId="3A8A5C09" wp14:editId="68F98F26">
                      <wp:simplePos x="0" y="0"/>
                      <wp:positionH relativeFrom="column">
                        <wp:posOffset>883178</wp:posOffset>
                      </wp:positionH>
                      <wp:positionV relativeFrom="paragraph">
                        <wp:posOffset>45405</wp:posOffset>
                      </wp:positionV>
                      <wp:extent cx="3261090" cy="817296"/>
                      <wp:effectExtent l="0" t="0" r="0" b="20955"/>
                      <wp:wrapNone/>
                      <wp:docPr id="237" name="Arrow: Curved Up 237"/>
                      <wp:cNvGraphicFramePr/>
                      <a:graphic xmlns:a="http://schemas.openxmlformats.org/drawingml/2006/main">
                        <a:graphicData uri="http://schemas.microsoft.com/office/word/2010/wordprocessingShape">
                          <wps:wsp>
                            <wps:cNvSpPr/>
                            <wps:spPr>
                              <a:xfrm>
                                <a:off x="0" y="0"/>
                                <a:ext cx="3261090" cy="817296"/>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2C5E4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237" o:spid="_x0000_s1026" type="#_x0000_t104" style="position:absolute;margin-left:69.55pt;margin-top:3.6pt;width:256.8pt;height:64.3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" adj="18893,20923,5400" fillcolor="#4f81bd [3204]" strokecolor="#243f60 [1604]" strokeweight="2pt"/>
                  </w:pict>
                </mc:Fallback>
              </mc:AlternateContent>
            </w:r>
          </w:p>
        </w:tc>
        <w:tc>
          <w:tcPr>
            <w:tcW w:w="1244" w:type="dxa"/>
          </w:tcPr>
          <w:p w14:paraId="04C72F9B" w14:textId="77777777" w:rsidR="006C2716" w:rsidRPr="00C5413A" w:rsidRDefault="006C2716" w:rsidP="006C2716">
            <w:pPr>
              <w:rPr>
                <w:rFonts w:ascii="Times New Roman"/>
                <w:sz w:val="25"/>
              </w:rPr>
            </w:pPr>
          </w:p>
        </w:tc>
        <w:tc>
          <w:tcPr>
            <w:tcW w:w="3396" w:type="dxa"/>
            <w:gridSpan w:val="2"/>
          </w:tcPr>
          <w:p w14:paraId="687A0C65" w14:textId="77777777" w:rsidR="006C2716" w:rsidRPr="00C5413A" w:rsidRDefault="006C2716" w:rsidP="006C2716">
            <w:pPr>
              <w:rPr>
                <w:rFonts w:ascii="Times New Roman"/>
                <w:sz w:val="25"/>
              </w:rPr>
            </w:pPr>
          </w:p>
        </w:tc>
        <w:tc>
          <w:tcPr>
            <w:tcW w:w="1069" w:type="dxa"/>
          </w:tcPr>
          <w:p w14:paraId="2D3A7CA6" w14:textId="77777777" w:rsidR="006C2716" w:rsidRPr="00C5413A" w:rsidRDefault="006C2716" w:rsidP="006C2716">
            <w:pPr>
              <w:rPr>
                <w:rFonts w:ascii="Times New Roman"/>
                <w:sz w:val="25"/>
              </w:rPr>
            </w:pPr>
          </w:p>
        </w:tc>
      </w:tr>
      <w:tr w:rsidR="00545113" w:rsidRPr="00C5413A" w14:paraId="67DB4C4D" w14:textId="77777777" w:rsidTr="00545113">
        <w:tc>
          <w:tcPr>
            <w:tcW w:w="983" w:type="dxa"/>
          </w:tcPr>
          <w:p w14:paraId="420BD6F4" w14:textId="77777777" w:rsidR="00545113" w:rsidRPr="00C5413A" w:rsidRDefault="00545113" w:rsidP="006C2716">
            <w:pPr>
              <w:rPr>
                <w:rFonts w:ascii="Times New Roman"/>
                <w:sz w:val="25"/>
              </w:rPr>
            </w:pPr>
          </w:p>
        </w:tc>
        <w:tc>
          <w:tcPr>
            <w:tcW w:w="1690" w:type="dxa"/>
            <w:gridSpan w:val="3"/>
            <w:vMerge w:val="restart"/>
          </w:tcPr>
          <w:p w14:paraId="5B4237FD" w14:textId="77777777" w:rsidR="00545113" w:rsidRPr="00C5413A" w:rsidRDefault="00545113" w:rsidP="004550E2">
            <w:pPr>
              <w:rPr>
                <w:rFonts w:ascii="Times New Roman"/>
                <w:sz w:val="25"/>
              </w:rPr>
            </w:pPr>
            <w:r w:rsidRPr="00C5413A">
              <w:rPr>
                <w:rFonts w:ascii="Times New Roman"/>
                <w:noProof/>
                <w:sz w:val="25"/>
                <w:lang w:eastAsia="en-US" w:bidi="ar-SA"/>
              </w:rPr>
              <mc:AlternateContent>
                <mc:Choice Requires="wpg">
                  <w:drawing>
                    <wp:inline distT="0" distB="0" distL="0" distR="0" wp14:anchorId="48F58264" wp14:editId="0D980B26">
                      <wp:extent cx="929005" cy="875665"/>
                      <wp:effectExtent l="0" t="9525" r="4445" b="635"/>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875665"/>
                                <a:chOff x="0" y="0"/>
                                <a:chExt cx="1463" cy="1379"/>
                              </a:xfrm>
                            </wpg:grpSpPr>
                            <wps:wsp>
                              <wps:cNvPr id="230" name="Freeform 29"/>
                              <wps:cNvSpPr>
                                <a:spLocks/>
                              </wps:cNvSpPr>
                              <wps:spPr bwMode="auto">
                                <a:xfrm>
                                  <a:off x="1447" y="12"/>
                                  <a:ext cx="20" cy="20"/>
                                </a:xfrm>
                                <a:custGeom>
                                  <a:avLst/>
                                  <a:gdLst>
                                    <a:gd name="T0" fmla="*/ 1 w 20"/>
                                    <a:gd name="T1" fmla="*/ 0 h 20"/>
                                    <a:gd name="T2" fmla="*/ 0 w 20"/>
                                    <a:gd name="T3" fmla="*/ 0 h 20"/>
                                    <a:gd name="T4" fmla="*/ 1 w 20"/>
                                    <a:gd name="T5" fmla="*/ 1 h 20"/>
                                    <a:gd name="T6" fmla="*/ 1 w 20"/>
                                    <a:gd name="T7" fmla="*/ 0 h 20"/>
                                  </a:gdLst>
                                  <a:ahLst/>
                                  <a:cxnLst>
                                    <a:cxn ang="0">
                                      <a:pos x="T0" y="T1"/>
                                    </a:cxn>
                                    <a:cxn ang="0">
                                      <a:pos x="T2" y="T3"/>
                                    </a:cxn>
                                    <a:cxn ang="0">
                                      <a:pos x="T4" y="T5"/>
                                    </a:cxn>
                                    <a:cxn ang="0">
                                      <a:pos x="T6" y="T7"/>
                                    </a:cxn>
                                  </a:cxnLst>
                                  <a:rect l="0" t="0" r="r" b="b"/>
                                  <a:pathLst>
                                    <a:path w="20" h="20">
                                      <a:moveTo>
                                        <a:pt x="1" y="0"/>
                                      </a:moveTo>
                                      <a:lnTo>
                                        <a:pt x="0" y="0"/>
                                      </a:lnTo>
                                      <a:lnTo>
                                        <a:pt x="1" y="1"/>
                                      </a:lnTo>
                                      <a:lnTo>
                                        <a:pt x="1" y="0"/>
                                      </a:lnTo>
                                      <a:close/>
                                    </a:path>
                                  </a:pathLst>
                                </a:custGeom>
                                <a:solidFill>
                                  <a:srgbClr val="406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30"/>
                              <wps:cNvSpPr>
                                <a:spLocks/>
                              </wps:cNvSpPr>
                              <wps:spPr bwMode="auto">
                                <a:xfrm>
                                  <a:off x="1447" y="12"/>
                                  <a:ext cx="20" cy="20"/>
                                </a:xfrm>
                                <a:custGeom>
                                  <a:avLst/>
                                  <a:gdLst>
                                    <a:gd name="T0" fmla="*/ 1 w 20"/>
                                    <a:gd name="T1" fmla="*/ 1 h 20"/>
                                    <a:gd name="T2" fmla="*/ 0 w 20"/>
                                    <a:gd name="T3" fmla="*/ 0 h 20"/>
                                  </a:gdLst>
                                  <a:ahLst/>
                                  <a:cxnLst>
                                    <a:cxn ang="0">
                                      <a:pos x="T0" y="T1"/>
                                    </a:cxn>
                                    <a:cxn ang="0">
                                      <a:pos x="T2" y="T3"/>
                                    </a:cxn>
                                  </a:cxnLst>
                                  <a:rect l="0" t="0" r="r" b="b"/>
                                  <a:pathLst>
                                    <a:path w="20" h="20">
                                      <a:moveTo>
                                        <a:pt x="1" y="1"/>
                                      </a:moveTo>
                                      <a:lnTo>
                                        <a:pt x="0" y="0"/>
                                      </a:lnTo>
                                    </a:path>
                                  </a:pathLst>
                                </a:custGeom>
                                <a:noFill/>
                                <a:ln w="16346">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2"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3"/>
                                  <a:ext cx="144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5" y="12"/>
                                  <a:ext cx="3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EB304D" id="Group 229" o:spid="_x0000_s1026" style="width:73.15pt;height:68.95pt;mso-position-horizontal-relative:char;mso-position-vertical-relative:line" coordsize="1463,13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">
                      <v:shape id="Freeform 29" o:spid="_x0000_s1027" style="position:absolute;left:1447;top:1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" path="m1,l,,1,1,1,xe" fillcolor="#406897" stroked="f">
                        <v:path arrowok="t" o:connecttype="custom" o:connectlocs="1,0;0,0;1,1;1,0" o:connectangles="0,0,0,0"/>
                      </v:shape>
                      <v:shape id="Freeform 30" o:spid="_x0000_s1028" style="position:absolute;left:1447;top:1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" path="m1,1l,e" filled="f" strokecolor="#385d89" strokeweight=".45406mm">
                        <v:path arrowok="t" o:connecttype="custom" o:connectlocs="1,1;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top:13;width:1440;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">
                        <v:imagedata r:id="rId13" o:title=""/>
                      </v:shape>
                      <v:shape id="Picture 32" o:spid="_x0000_s1030" type="#_x0000_t75" style="position:absolute;left:295;top:12;width:3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">
                        <v:imagedata r:id="rId14" o:title=""/>
                      </v:shape>
                      <w10:anchorlock/>
                    </v:group>
                  </w:pict>
                </mc:Fallback>
              </mc:AlternateContent>
            </w:r>
          </w:p>
        </w:tc>
        <w:tc>
          <w:tcPr>
            <w:tcW w:w="1747" w:type="dxa"/>
            <w:gridSpan w:val="4"/>
            <w:vMerge w:val="restart"/>
          </w:tcPr>
          <w:p w14:paraId="166ACD96" w14:textId="77777777" w:rsidR="00545113" w:rsidRPr="00C5413A" w:rsidRDefault="00545113" w:rsidP="004550E2">
            <w:pPr>
              <w:rPr>
                <w:rFonts w:ascii="Times New Roman"/>
                <w:sz w:val="25"/>
              </w:rPr>
            </w:pPr>
          </w:p>
        </w:tc>
        <w:tc>
          <w:tcPr>
            <w:tcW w:w="1244" w:type="dxa"/>
          </w:tcPr>
          <w:p w14:paraId="1A5DC3D1" w14:textId="77777777" w:rsidR="00545113" w:rsidRPr="00C5413A" w:rsidRDefault="00545113" w:rsidP="006C2716">
            <w:pPr>
              <w:rPr>
                <w:rFonts w:ascii="Times New Roman"/>
                <w:sz w:val="25"/>
              </w:rPr>
            </w:pPr>
          </w:p>
        </w:tc>
        <w:tc>
          <w:tcPr>
            <w:tcW w:w="1686" w:type="dxa"/>
            <w:vMerge w:val="restart"/>
          </w:tcPr>
          <w:p w14:paraId="1A2DF7FA" w14:textId="77777777" w:rsidR="00545113" w:rsidRPr="00C5413A" w:rsidRDefault="00545113" w:rsidP="004550E2">
            <w:pPr>
              <w:jc w:val="right"/>
              <w:rPr>
                <w:rFonts w:ascii="Times New Roman"/>
                <w:sz w:val="25"/>
              </w:rPr>
            </w:pPr>
          </w:p>
        </w:tc>
        <w:tc>
          <w:tcPr>
            <w:tcW w:w="1710" w:type="dxa"/>
            <w:vMerge w:val="restart"/>
          </w:tcPr>
          <w:p w14:paraId="708EFD7F" w14:textId="77777777" w:rsidR="00545113" w:rsidRPr="00C5413A" w:rsidRDefault="00545113" w:rsidP="004550E2">
            <w:pPr>
              <w:jc w:val="right"/>
              <w:rPr>
                <w:rFonts w:ascii="Times New Roman"/>
                <w:sz w:val="25"/>
              </w:rPr>
            </w:pPr>
            <w:r w:rsidRPr="00C5413A">
              <w:rPr>
                <w:rFonts w:ascii="Times New Roman"/>
                <w:noProof/>
                <w:sz w:val="25"/>
                <w:lang w:eastAsia="en-US" w:bidi="ar-SA"/>
              </w:rPr>
              <mc:AlternateContent>
                <mc:Choice Requires="wpg">
                  <w:drawing>
                    <wp:inline distT="0" distB="0" distL="0" distR="0" wp14:anchorId="1CF07BF6" wp14:editId="50D046F6">
                      <wp:extent cx="920115" cy="848995"/>
                      <wp:effectExtent l="0" t="0" r="0" b="0"/>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848995"/>
                                <a:chOff x="0" y="0"/>
                                <a:chExt cx="1449" cy="1337"/>
                              </a:xfrm>
                            </wpg:grpSpPr>
                            <pic:pic xmlns:pic="http://schemas.openxmlformats.org/drawingml/2006/picture">
                              <pic:nvPicPr>
                                <pic:cNvPr id="235"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 y="577"/>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45BFBB" id="Group 234" o:spid="_x0000_s1026" style="width:72.45pt;height:66.85pt;mso-position-horizontal-relative:char;mso-position-vertical-relative:line" coordsize="1449,13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">
                      <v:shape id="Picture 34" o:spid="_x0000_s1027" type="#_x0000_t75" style="position:absolute;width:1440;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">
                        <v:imagedata r:id="rId17" o:title=""/>
                      </v:shape>
                      <v:shape id="Picture 35" o:spid="_x0000_s1028" type="#_x0000_t75" style="position:absolute;left:505;top:577;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">
                        <v:imagedata r:id="rId18" o:title=""/>
                      </v:shape>
                      <w10:anchorlock/>
                    </v:group>
                  </w:pict>
                </mc:Fallback>
              </mc:AlternateContent>
            </w:r>
          </w:p>
        </w:tc>
        <w:tc>
          <w:tcPr>
            <w:tcW w:w="1069" w:type="dxa"/>
          </w:tcPr>
          <w:p w14:paraId="389FDC82" w14:textId="77777777" w:rsidR="00545113" w:rsidRPr="00C5413A" w:rsidRDefault="00545113" w:rsidP="006C2716">
            <w:pPr>
              <w:rPr>
                <w:rFonts w:ascii="Times New Roman"/>
                <w:sz w:val="25"/>
              </w:rPr>
            </w:pPr>
          </w:p>
        </w:tc>
      </w:tr>
      <w:tr w:rsidR="00545113" w:rsidRPr="00C5413A" w14:paraId="322F8DBD" w14:textId="77777777" w:rsidTr="00545113">
        <w:tc>
          <w:tcPr>
            <w:tcW w:w="983" w:type="dxa"/>
          </w:tcPr>
          <w:p w14:paraId="630B2772" w14:textId="77777777" w:rsidR="00545113" w:rsidRPr="00C5413A" w:rsidRDefault="00545113" w:rsidP="006C2716">
            <w:pPr>
              <w:rPr>
                <w:rFonts w:ascii="Times New Roman"/>
                <w:sz w:val="25"/>
              </w:rPr>
            </w:pPr>
          </w:p>
        </w:tc>
        <w:tc>
          <w:tcPr>
            <w:tcW w:w="1690" w:type="dxa"/>
            <w:gridSpan w:val="3"/>
            <w:vMerge/>
          </w:tcPr>
          <w:p w14:paraId="3DF53BD2" w14:textId="77777777" w:rsidR="00545113" w:rsidRPr="00C5413A" w:rsidRDefault="00545113" w:rsidP="006C2716">
            <w:pPr>
              <w:rPr>
                <w:rFonts w:ascii="Times New Roman"/>
                <w:sz w:val="25"/>
              </w:rPr>
            </w:pPr>
          </w:p>
        </w:tc>
        <w:tc>
          <w:tcPr>
            <w:tcW w:w="1747" w:type="dxa"/>
            <w:gridSpan w:val="4"/>
            <w:vMerge/>
          </w:tcPr>
          <w:p w14:paraId="0404C75A" w14:textId="77777777" w:rsidR="00545113" w:rsidRPr="00C5413A" w:rsidRDefault="00545113" w:rsidP="006C2716">
            <w:pPr>
              <w:rPr>
                <w:rFonts w:ascii="Times New Roman"/>
                <w:sz w:val="25"/>
              </w:rPr>
            </w:pPr>
          </w:p>
        </w:tc>
        <w:tc>
          <w:tcPr>
            <w:tcW w:w="1244" w:type="dxa"/>
          </w:tcPr>
          <w:p w14:paraId="466075ED" w14:textId="77777777" w:rsidR="00545113" w:rsidRPr="00C5413A" w:rsidRDefault="00545113" w:rsidP="006C2716">
            <w:pPr>
              <w:rPr>
                <w:rFonts w:ascii="Times New Roman"/>
                <w:sz w:val="25"/>
              </w:rPr>
            </w:pPr>
          </w:p>
        </w:tc>
        <w:tc>
          <w:tcPr>
            <w:tcW w:w="1686" w:type="dxa"/>
            <w:vMerge/>
          </w:tcPr>
          <w:p w14:paraId="7D98E1B5" w14:textId="77777777" w:rsidR="00545113" w:rsidRPr="00C5413A" w:rsidRDefault="00545113" w:rsidP="006C2716">
            <w:pPr>
              <w:rPr>
                <w:rFonts w:ascii="Times New Roman"/>
                <w:sz w:val="25"/>
              </w:rPr>
            </w:pPr>
          </w:p>
        </w:tc>
        <w:tc>
          <w:tcPr>
            <w:tcW w:w="1710" w:type="dxa"/>
            <w:vMerge/>
          </w:tcPr>
          <w:p w14:paraId="6D17CA12" w14:textId="77777777" w:rsidR="00545113" w:rsidRPr="00C5413A" w:rsidRDefault="00545113" w:rsidP="006C2716">
            <w:pPr>
              <w:rPr>
                <w:rFonts w:ascii="Times New Roman"/>
                <w:sz w:val="25"/>
              </w:rPr>
            </w:pPr>
          </w:p>
        </w:tc>
        <w:tc>
          <w:tcPr>
            <w:tcW w:w="1069" w:type="dxa"/>
          </w:tcPr>
          <w:p w14:paraId="44B01557" w14:textId="77777777" w:rsidR="00545113" w:rsidRPr="00C5413A" w:rsidRDefault="00545113" w:rsidP="006C2716">
            <w:pPr>
              <w:rPr>
                <w:rFonts w:ascii="Times New Roman"/>
                <w:sz w:val="25"/>
              </w:rPr>
            </w:pPr>
          </w:p>
        </w:tc>
      </w:tr>
      <w:tr w:rsidR="00545113" w:rsidRPr="00C5413A" w14:paraId="3C4E8F0D" w14:textId="77777777" w:rsidTr="00545113">
        <w:tc>
          <w:tcPr>
            <w:tcW w:w="983" w:type="dxa"/>
          </w:tcPr>
          <w:p w14:paraId="655D4B0C" w14:textId="77777777" w:rsidR="00545113" w:rsidRPr="00C5413A" w:rsidRDefault="00545113" w:rsidP="006C2716">
            <w:pPr>
              <w:rPr>
                <w:rFonts w:ascii="Times New Roman"/>
                <w:sz w:val="25"/>
              </w:rPr>
            </w:pPr>
          </w:p>
        </w:tc>
        <w:tc>
          <w:tcPr>
            <w:tcW w:w="1690" w:type="dxa"/>
            <w:gridSpan w:val="3"/>
            <w:vMerge/>
          </w:tcPr>
          <w:p w14:paraId="4714FED3" w14:textId="77777777" w:rsidR="00545113" w:rsidRPr="00C5413A" w:rsidRDefault="00545113" w:rsidP="006C2716">
            <w:pPr>
              <w:rPr>
                <w:rFonts w:ascii="Times New Roman"/>
                <w:sz w:val="25"/>
              </w:rPr>
            </w:pPr>
          </w:p>
        </w:tc>
        <w:tc>
          <w:tcPr>
            <w:tcW w:w="1747" w:type="dxa"/>
            <w:gridSpan w:val="4"/>
            <w:vMerge/>
          </w:tcPr>
          <w:p w14:paraId="0B80BAF9" w14:textId="77777777" w:rsidR="00545113" w:rsidRPr="00C5413A" w:rsidRDefault="00545113" w:rsidP="006C2716">
            <w:pPr>
              <w:rPr>
                <w:rFonts w:ascii="Times New Roman"/>
                <w:sz w:val="25"/>
              </w:rPr>
            </w:pPr>
          </w:p>
        </w:tc>
        <w:tc>
          <w:tcPr>
            <w:tcW w:w="1244" w:type="dxa"/>
          </w:tcPr>
          <w:p w14:paraId="64919F86" w14:textId="77777777" w:rsidR="00545113" w:rsidRPr="00C5413A" w:rsidRDefault="00545113" w:rsidP="006C2716">
            <w:pPr>
              <w:rPr>
                <w:rFonts w:ascii="Times New Roman"/>
                <w:sz w:val="25"/>
              </w:rPr>
            </w:pPr>
          </w:p>
        </w:tc>
        <w:tc>
          <w:tcPr>
            <w:tcW w:w="1686" w:type="dxa"/>
            <w:vMerge/>
          </w:tcPr>
          <w:p w14:paraId="41A1B2F1" w14:textId="77777777" w:rsidR="00545113" w:rsidRPr="00C5413A" w:rsidRDefault="00545113" w:rsidP="006C2716">
            <w:pPr>
              <w:rPr>
                <w:rFonts w:ascii="Times New Roman"/>
                <w:sz w:val="25"/>
              </w:rPr>
            </w:pPr>
          </w:p>
        </w:tc>
        <w:tc>
          <w:tcPr>
            <w:tcW w:w="1710" w:type="dxa"/>
            <w:vMerge/>
          </w:tcPr>
          <w:p w14:paraId="735AAA87" w14:textId="77777777" w:rsidR="00545113" w:rsidRPr="00C5413A" w:rsidRDefault="00545113" w:rsidP="006C2716">
            <w:pPr>
              <w:rPr>
                <w:rFonts w:ascii="Times New Roman"/>
                <w:sz w:val="25"/>
              </w:rPr>
            </w:pPr>
          </w:p>
        </w:tc>
        <w:tc>
          <w:tcPr>
            <w:tcW w:w="1069" w:type="dxa"/>
          </w:tcPr>
          <w:p w14:paraId="784CFB38" w14:textId="77777777" w:rsidR="00545113" w:rsidRPr="00C5413A" w:rsidRDefault="00545113" w:rsidP="006C2716">
            <w:pPr>
              <w:rPr>
                <w:rFonts w:ascii="Times New Roman"/>
                <w:sz w:val="25"/>
              </w:rPr>
            </w:pPr>
          </w:p>
        </w:tc>
      </w:tr>
      <w:tr w:rsidR="00545113" w:rsidRPr="00C5413A" w14:paraId="7CE98085" w14:textId="77777777" w:rsidTr="00545113">
        <w:tc>
          <w:tcPr>
            <w:tcW w:w="983" w:type="dxa"/>
          </w:tcPr>
          <w:p w14:paraId="2CD2BB5E" w14:textId="77777777" w:rsidR="00545113" w:rsidRPr="00C5413A" w:rsidRDefault="00545113" w:rsidP="006C2716">
            <w:pPr>
              <w:rPr>
                <w:rFonts w:ascii="Times New Roman"/>
                <w:sz w:val="25"/>
              </w:rPr>
            </w:pPr>
          </w:p>
        </w:tc>
        <w:tc>
          <w:tcPr>
            <w:tcW w:w="1690" w:type="dxa"/>
            <w:gridSpan w:val="3"/>
            <w:vMerge/>
          </w:tcPr>
          <w:p w14:paraId="2B6AD03A" w14:textId="77777777" w:rsidR="00545113" w:rsidRPr="00C5413A" w:rsidRDefault="00545113" w:rsidP="006C2716">
            <w:pPr>
              <w:rPr>
                <w:rFonts w:ascii="Times New Roman"/>
                <w:sz w:val="25"/>
              </w:rPr>
            </w:pPr>
          </w:p>
        </w:tc>
        <w:tc>
          <w:tcPr>
            <w:tcW w:w="1747" w:type="dxa"/>
            <w:gridSpan w:val="4"/>
            <w:vMerge/>
            <w:tcBorders>
              <w:bottom w:val="single" w:sz="12" w:space="0" w:color="1F497D" w:themeColor="text2"/>
            </w:tcBorders>
          </w:tcPr>
          <w:p w14:paraId="3BC31B0F" w14:textId="77777777" w:rsidR="00545113" w:rsidRPr="00C5413A" w:rsidRDefault="00545113" w:rsidP="006C2716">
            <w:pPr>
              <w:rPr>
                <w:rFonts w:ascii="Times New Roman"/>
                <w:sz w:val="25"/>
              </w:rPr>
            </w:pPr>
          </w:p>
        </w:tc>
        <w:tc>
          <w:tcPr>
            <w:tcW w:w="1244" w:type="dxa"/>
            <w:tcBorders>
              <w:bottom w:val="single" w:sz="12" w:space="0" w:color="1F497D" w:themeColor="text2"/>
            </w:tcBorders>
          </w:tcPr>
          <w:p w14:paraId="46F1EE0F" w14:textId="77777777" w:rsidR="00545113" w:rsidRPr="00C5413A" w:rsidRDefault="00545113" w:rsidP="006C2716">
            <w:pPr>
              <w:rPr>
                <w:rFonts w:ascii="Times New Roman"/>
                <w:sz w:val="25"/>
              </w:rPr>
            </w:pPr>
          </w:p>
        </w:tc>
        <w:tc>
          <w:tcPr>
            <w:tcW w:w="1686" w:type="dxa"/>
            <w:vMerge/>
            <w:tcBorders>
              <w:bottom w:val="single" w:sz="12" w:space="0" w:color="1F497D" w:themeColor="text2"/>
            </w:tcBorders>
          </w:tcPr>
          <w:p w14:paraId="4A468699" w14:textId="77777777" w:rsidR="00545113" w:rsidRPr="00C5413A" w:rsidRDefault="00545113" w:rsidP="006C2716">
            <w:pPr>
              <w:rPr>
                <w:rFonts w:ascii="Times New Roman"/>
                <w:sz w:val="25"/>
              </w:rPr>
            </w:pPr>
          </w:p>
        </w:tc>
        <w:tc>
          <w:tcPr>
            <w:tcW w:w="1710" w:type="dxa"/>
            <w:vMerge/>
          </w:tcPr>
          <w:p w14:paraId="0EA66A8F" w14:textId="77777777" w:rsidR="00545113" w:rsidRPr="00C5413A" w:rsidRDefault="00545113" w:rsidP="006C2716">
            <w:pPr>
              <w:rPr>
                <w:rFonts w:ascii="Times New Roman"/>
                <w:sz w:val="25"/>
              </w:rPr>
            </w:pPr>
          </w:p>
        </w:tc>
        <w:tc>
          <w:tcPr>
            <w:tcW w:w="1069" w:type="dxa"/>
          </w:tcPr>
          <w:p w14:paraId="2152B4A9" w14:textId="77777777" w:rsidR="00545113" w:rsidRPr="00C5413A" w:rsidRDefault="00545113" w:rsidP="006C2716">
            <w:pPr>
              <w:rPr>
                <w:rFonts w:ascii="Times New Roman"/>
                <w:sz w:val="25"/>
              </w:rPr>
            </w:pPr>
          </w:p>
        </w:tc>
      </w:tr>
      <w:tr w:rsidR="00545113" w:rsidRPr="00C5413A" w14:paraId="385C6C08" w14:textId="77777777" w:rsidTr="00545113">
        <w:tc>
          <w:tcPr>
            <w:tcW w:w="983" w:type="dxa"/>
          </w:tcPr>
          <w:p w14:paraId="24F4794F" w14:textId="77777777" w:rsidR="00545113" w:rsidRPr="00C5413A" w:rsidRDefault="00545113" w:rsidP="006C2716">
            <w:pPr>
              <w:rPr>
                <w:rFonts w:ascii="Times New Roman"/>
                <w:sz w:val="25"/>
              </w:rPr>
            </w:pPr>
          </w:p>
        </w:tc>
        <w:tc>
          <w:tcPr>
            <w:tcW w:w="1690" w:type="dxa"/>
            <w:gridSpan w:val="3"/>
            <w:vMerge/>
            <w:tcBorders>
              <w:right w:val="single" w:sz="12" w:space="0" w:color="1F497D" w:themeColor="text2"/>
            </w:tcBorders>
          </w:tcPr>
          <w:p w14:paraId="51DEA371" w14:textId="77777777" w:rsidR="00545113" w:rsidRPr="00C5413A" w:rsidRDefault="00545113" w:rsidP="006C2716">
            <w:pPr>
              <w:rPr>
                <w:rFonts w:ascii="Times New Roman"/>
                <w:sz w:val="25"/>
              </w:rPr>
            </w:pPr>
          </w:p>
        </w:tc>
        <w:tc>
          <w:tcPr>
            <w:tcW w:w="4677" w:type="dxa"/>
            <w:gridSpan w:val="6"/>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6530F46D" w14:textId="77777777" w:rsidR="00545113" w:rsidRPr="00C5413A" w:rsidRDefault="00545113" w:rsidP="00BB2284">
            <w:pPr>
              <w:jc w:val="center"/>
              <w:rPr>
                <w:rFonts w:ascii="Times New Roman" w:hAnsi="Times New Roman" w:cs="Times New Roman"/>
                <w:b/>
                <w:bCs/>
                <w:color w:val="1F497D" w:themeColor="text2"/>
                <w:sz w:val="26"/>
                <w:szCs w:val="26"/>
              </w:rPr>
            </w:pPr>
            <w:r w:rsidRPr="00C5413A">
              <w:rPr>
                <w:rFonts w:ascii="Times New Roman" w:hAnsi="Times New Roman" w:cs="Times New Roman"/>
                <w:b/>
                <w:bCs/>
                <w:color w:val="1F497D" w:themeColor="text2"/>
                <w:sz w:val="28"/>
                <w:szCs w:val="28"/>
              </w:rPr>
              <w:t>Measure the implementation gap (difference between perception and actual measurements)</w:t>
            </w:r>
          </w:p>
        </w:tc>
        <w:tc>
          <w:tcPr>
            <w:tcW w:w="1710" w:type="dxa"/>
            <w:vMerge/>
            <w:tcBorders>
              <w:left w:val="single" w:sz="12" w:space="0" w:color="1F497D" w:themeColor="text2"/>
            </w:tcBorders>
          </w:tcPr>
          <w:p w14:paraId="221DD34A" w14:textId="77777777" w:rsidR="00545113" w:rsidRPr="00C5413A" w:rsidRDefault="00545113" w:rsidP="006C2716">
            <w:pPr>
              <w:rPr>
                <w:rFonts w:ascii="Times New Roman"/>
                <w:sz w:val="25"/>
              </w:rPr>
            </w:pPr>
          </w:p>
        </w:tc>
        <w:tc>
          <w:tcPr>
            <w:tcW w:w="1069" w:type="dxa"/>
          </w:tcPr>
          <w:p w14:paraId="6D3F819E" w14:textId="77777777" w:rsidR="00545113" w:rsidRPr="00C5413A" w:rsidRDefault="00545113" w:rsidP="006C2716">
            <w:pPr>
              <w:rPr>
                <w:rFonts w:ascii="Times New Roman"/>
                <w:sz w:val="25"/>
              </w:rPr>
            </w:pPr>
          </w:p>
        </w:tc>
      </w:tr>
    </w:tbl>
    <w:p w14:paraId="4CA93C75" w14:textId="77777777" w:rsidR="00A60DE5" w:rsidRPr="00C5413A" w:rsidRDefault="00A60DE5" w:rsidP="00A60DE5">
      <w:pPr>
        <w:spacing w:before="76"/>
        <w:ind w:left="141"/>
        <w:rPr>
          <w:rFonts w:ascii="Times New Roman"/>
          <w:sz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302"/>
        <w:gridCol w:w="1251"/>
        <w:gridCol w:w="448"/>
        <w:gridCol w:w="718"/>
        <w:gridCol w:w="448"/>
        <w:gridCol w:w="270"/>
        <w:gridCol w:w="440"/>
        <w:gridCol w:w="270"/>
        <w:gridCol w:w="3930"/>
        <w:gridCol w:w="1069"/>
      </w:tblGrid>
      <w:tr w:rsidR="00A60DE5" w:rsidRPr="00C5413A" w14:paraId="5DD8D7C5" w14:textId="77777777" w:rsidTr="009A4ACD">
        <w:trPr>
          <w:trHeight w:val="788"/>
        </w:trPr>
        <w:tc>
          <w:tcPr>
            <w:tcW w:w="10129" w:type="dxa"/>
            <w:gridSpan w:val="11"/>
            <w:shd w:val="clear" w:color="auto" w:fill="1F497D" w:themeFill="text2"/>
            <w:vAlign w:val="center"/>
          </w:tcPr>
          <w:p w14:paraId="13812E45" w14:textId="77777777" w:rsidR="00A60DE5" w:rsidRPr="00C5413A" w:rsidRDefault="00A60DE5" w:rsidP="009A4ACD">
            <w:pPr>
              <w:rPr>
                <w:rFonts w:ascii="Times New Roman"/>
                <w:sz w:val="25"/>
              </w:rPr>
            </w:pPr>
            <w:r w:rsidRPr="00C5413A">
              <w:rPr>
                <w:color w:val="FFFFFF" w:themeColor="background1"/>
                <w:sz w:val="32"/>
                <w:szCs w:val="32"/>
              </w:rPr>
              <w:t>The Business Climate Observatory: The structure</w:t>
            </w:r>
          </w:p>
        </w:tc>
      </w:tr>
      <w:tr w:rsidR="00A60DE5" w:rsidRPr="00C5413A" w14:paraId="2653497C" w14:textId="77777777" w:rsidTr="00096406">
        <w:tc>
          <w:tcPr>
            <w:tcW w:w="983" w:type="dxa"/>
          </w:tcPr>
          <w:p w14:paraId="62DA7E13" w14:textId="77777777" w:rsidR="00A60DE5" w:rsidRPr="00C5413A" w:rsidRDefault="00A60DE5" w:rsidP="009A4ACD">
            <w:pPr>
              <w:rPr>
                <w:rFonts w:ascii="Times New Roman"/>
                <w:sz w:val="16"/>
                <w:szCs w:val="12"/>
              </w:rPr>
            </w:pPr>
          </w:p>
        </w:tc>
        <w:tc>
          <w:tcPr>
            <w:tcW w:w="3437" w:type="dxa"/>
            <w:gridSpan w:val="6"/>
          </w:tcPr>
          <w:p w14:paraId="7323931D" w14:textId="77777777" w:rsidR="00A60DE5" w:rsidRPr="00C5413A" w:rsidRDefault="00A60DE5" w:rsidP="009A4ACD">
            <w:pPr>
              <w:rPr>
                <w:rFonts w:ascii="Times New Roman"/>
                <w:sz w:val="16"/>
                <w:szCs w:val="12"/>
              </w:rPr>
            </w:pPr>
          </w:p>
        </w:tc>
        <w:tc>
          <w:tcPr>
            <w:tcW w:w="710" w:type="dxa"/>
            <w:gridSpan w:val="2"/>
          </w:tcPr>
          <w:p w14:paraId="36CFB52C" w14:textId="77777777" w:rsidR="00A60DE5" w:rsidRPr="00C5413A" w:rsidRDefault="00A60DE5" w:rsidP="009A4ACD">
            <w:pPr>
              <w:rPr>
                <w:rFonts w:ascii="Times New Roman"/>
                <w:sz w:val="16"/>
                <w:szCs w:val="12"/>
              </w:rPr>
            </w:pPr>
          </w:p>
        </w:tc>
        <w:tc>
          <w:tcPr>
            <w:tcW w:w="3930" w:type="dxa"/>
          </w:tcPr>
          <w:p w14:paraId="596639B7" w14:textId="77777777" w:rsidR="00A60DE5" w:rsidRPr="00C5413A" w:rsidRDefault="00A60DE5" w:rsidP="009A4ACD">
            <w:pPr>
              <w:rPr>
                <w:rFonts w:ascii="Times New Roman"/>
                <w:sz w:val="16"/>
                <w:szCs w:val="12"/>
              </w:rPr>
            </w:pPr>
          </w:p>
        </w:tc>
        <w:tc>
          <w:tcPr>
            <w:tcW w:w="1069" w:type="dxa"/>
          </w:tcPr>
          <w:p w14:paraId="41C10E6D" w14:textId="77777777" w:rsidR="00A60DE5" w:rsidRPr="00C5413A" w:rsidRDefault="00A60DE5" w:rsidP="009A4ACD">
            <w:pPr>
              <w:rPr>
                <w:rFonts w:ascii="Times New Roman"/>
                <w:sz w:val="16"/>
                <w:szCs w:val="12"/>
              </w:rPr>
            </w:pPr>
          </w:p>
        </w:tc>
      </w:tr>
      <w:tr w:rsidR="00096406" w:rsidRPr="00C5413A" w14:paraId="01F0D3AD" w14:textId="77777777" w:rsidTr="00302098">
        <w:tc>
          <w:tcPr>
            <w:tcW w:w="983" w:type="dxa"/>
          </w:tcPr>
          <w:p w14:paraId="6436E460" w14:textId="77777777" w:rsidR="00096406" w:rsidRPr="00C5413A" w:rsidRDefault="00096406" w:rsidP="009A4ACD">
            <w:pPr>
              <w:rPr>
                <w:rFonts w:ascii="Times New Roman"/>
                <w:sz w:val="25"/>
              </w:rPr>
            </w:pPr>
          </w:p>
        </w:tc>
        <w:tc>
          <w:tcPr>
            <w:tcW w:w="3437" w:type="dxa"/>
            <w:gridSpan w:val="6"/>
          </w:tcPr>
          <w:p w14:paraId="28E417E9" w14:textId="77777777" w:rsidR="00096406" w:rsidRPr="00C5413A" w:rsidRDefault="00096406" w:rsidP="009A4ACD">
            <w:pPr>
              <w:jc w:val="center"/>
              <w:rPr>
                <w:rFonts w:ascii="Times New Roman"/>
                <w:i/>
                <w:iCs/>
                <w:sz w:val="26"/>
                <w:szCs w:val="26"/>
              </w:rPr>
            </w:pPr>
            <w:proofErr w:type="spellStart"/>
            <w:r w:rsidRPr="00C5413A">
              <w:rPr>
                <w:rFonts w:ascii="Times New Roman"/>
                <w:i/>
                <w:iCs/>
                <w:sz w:val="26"/>
                <w:szCs w:val="26"/>
              </w:rPr>
              <w:t>Quanti</w:t>
            </w:r>
            <w:proofErr w:type="spellEnd"/>
          </w:p>
        </w:tc>
        <w:tc>
          <w:tcPr>
            <w:tcW w:w="440" w:type="dxa"/>
          </w:tcPr>
          <w:p w14:paraId="517601BC" w14:textId="77777777" w:rsidR="00096406" w:rsidRPr="00C5413A" w:rsidRDefault="00096406" w:rsidP="009A4ACD">
            <w:pPr>
              <w:rPr>
                <w:rFonts w:ascii="Times New Roman"/>
                <w:sz w:val="25"/>
              </w:rPr>
            </w:pPr>
          </w:p>
        </w:tc>
        <w:tc>
          <w:tcPr>
            <w:tcW w:w="5269" w:type="dxa"/>
            <w:gridSpan w:val="3"/>
            <w:vMerge w:val="restart"/>
          </w:tcPr>
          <w:p w14:paraId="372D7D10" w14:textId="77777777" w:rsidR="00096406" w:rsidRPr="00C5413A" w:rsidRDefault="00096406" w:rsidP="00302098">
            <w:pPr>
              <w:pStyle w:val="ListParagraph"/>
              <w:numPr>
                <w:ilvl w:val="0"/>
                <w:numId w:val="10"/>
              </w:numPr>
              <w:rPr>
                <w:rFonts w:ascii="Times New Roman"/>
                <w:i/>
                <w:iCs/>
                <w:sz w:val="24"/>
                <w:szCs w:val="20"/>
              </w:rPr>
            </w:pPr>
            <w:r w:rsidRPr="00C5413A">
              <w:rPr>
                <w:rFonts w:ascii="Times New Roman"/>
                <w:i/>
                <w:iCs/>
                <w:sz w:val="24"/>
                <w:szCs w:val="20"/>
              </w:rPr>
              <w:t>Survey based on a representative sample of Algerian companies (sectors of activity, size of enterprises and regions).</w:t>
            </w:r>
          </w:p>
          <w:p w14:paraId="67239AA3" w14:textId="77777777" w:rsidR="00096406" w:rsidRPr="00C5413A" w:rsidRDefault="00096406" w:rsidP="00302098">
            <w:pPr>
              <w:pStyle w:val="ListParagraph"/>
              <w:numPr>
                <w:ilvl w:val="0"/>
                <w:numId w:val="10"/>
              </w:numPr>
              <w:rPr>
                <w:rFonts w:ascii="Times New Roman"/>
                <w:i/>
                <w:iCs/>
                <w:sz w:val="24"/>
                <w:szCs w:val="20"/>
              </w:rPr>
            </w:pPr>
            <w:r w:rsidRPr="00C5413A">
              <w:rPr>
                <w:rFonts w:ascii="Times New Roman"/>
                <w:i/>
                <w:iCs/>
                <w:sz w:val="24"/>
                <w:szCs w:val="20"/>
              </w:rPr>
              <w:t>Survey method: Quotas.</w:t>
            </w:r>
          </w:p>
          <w:p w14:paraId="5BF05886" w14:textId="77777777" w:rsidR="00096406" w:rsidRPr="00C5413A" w:rsidRDefault="00096406" w:rsidP="00302098">
            <w:pPr>
              <w:pStyle w:val="ListParagraph"/>
              <w:numPr>
                <w:ilvl w:val="0"/>
                <w:numId w:val="10"/>
              </w:numPr>
              <w:rPr>
                <w:rFonts w:ascii="Times New Roman"/>
                <w:i/>
                <w:iCs/>
                <w:sz w:val="24"/>
                <w:szCs w:val="20"/>
              </w:rPr>
            </w:pPr>
            <w:r w:rsidRPr="00C5413A">
              <w:rPr>
                <w:rFonts w:ascii="Times New Roman"/>
                <w:i/>
                <w:iCs/>
                <w:sz w:val="24"/>
                <w:szCs w:val="20"/>
              </w:rPr>
              <w:t>On line questionnaire (Web &amp; SMS) + Direct (off line: Tel. &amp; Fax. interviews)</w:t>
            </w:r>
          </w:p>
          <w:p w14:paraId="2E80E971" w14:textId="77777777" w:rsidR="00096406" w:rsidRPr="00C5413A" w:rsidRDefault="00096406" w:rsidP="00302098">
            <w:pPr>
              <w:pStyle w:val="ListParagraph"/>
              <w:numPr>
                <w:ilvl w:val="0"/>
                <w:numId w:val="10"/>
              </w:numPr>
              <w:rPr>
                <w:rFonts w:ascii="Times New Roman"/>
                <w:i/>
                <w:iCs/>
                <w:sz w:val="24"/>
                <w:szCs w:val="20"/>
              </w:rPr>
            </w:pPr>
            <w:r w:rsidRPr="00C5413A">
              <w:rPr>
                <w:rFonts w:ascii="Times New Roman"/>
                <w:i/>
                <w:iCs/>
                <w:sz w:val="24"/>
                <w:szCs w:val="20"/>
              </w:rPr>
              <w:t>Two modes of publication:</w:t>
            </w:r>
          </w:p>
          <w:p w14:paraId="228868F2" w14:textId="77777777" w:rsidR="00096406" w:rsidRPr="00C5413A" w:rsidRDefault="00096406" w:rsidP="00302098">
            <w:pPr>
              <w:pStyle w:val="ListParagraph"/>
              <w:numPr>
                <w:ilvl w:val="0"/>
                <w:numId w:val="12"/>
              </w:numPr>
              <w:ind w:left="522"/>
              <w:rPr>
                <w:rFonts w:ascii="Times New Roman"/>
                <w:i/>
                <w:iCs/>
                <w:sz w:val="24"/>
                <w:szCs w:val="20"/>
              </w:rPr>
            </w:pPr>
            <w:r w:rsidRPr="00C5413A">
              <w:rPr>
                <w:rFonts w:ascii="Times New Roman"/>
                <w:i/>
                <w:iCs/>
                <w:sz w:val="24"/>
                <w:szCs w:val="20"/>
              </w:rPr>
              <w:t xml:space="preserve">Real time update (on line). It will provide </w:t>
            </w:r>
            <w:r w:rsidRPr="00C5413A">
              <w:rPr>
                <w:rFonts w:ascii="Times New Roman"/>
                <w:i/>
                <w:iCs/>
                <w:sz w:val="24"/>
                <w:szCs w:val="20"/>
                <w:u w:val="single"/>
              </w:rPr>
              <w:t>a trend</w:t>
            </w:r>
            <w:r w:rsidRPr="00C5413A">
              <w:rPr>
                <w:rFonts w:ascii="Times New Roman"/>
                <w:i/>
                <w:iCs/>
                <w:sz w:val="24"/>
                <w:szCs w:val="20"/>
              </w:rPr>
              <w:t xml:space="preserve"> (limited to only </w:t>
            </w:r>
            <w:r w:rsidR="00C5413A" w:rsidRPr="00C5413A">
              <w:rPr>
                <w:rFonts w:ascii="Times New Roman"/>
                <w:i/>
                <w:iCs/>
                <w:sz w:val="24"/>
                <w:szCs w:val="20"/>
              </w:rPr>
              <w:t>on-line</w:t>
            </w:r>
            <w:r w:rsidRPr="00C5413A">
              <w:rPr>
                <w:rFonts w:ascii="Times New Roman"/>
                <w:i/>
                <w:iCs/>
                <w:sz w:val="24"/>
                <w:szCs w:val="20"/>
              </w:rPr>
              <w:t xml:space="preserve"> respondents)</w:t>
            </w:r>
          </w:p>
          <w:p w14:paraId="662EDE09" w14:textId="77777777" w:rsidR="00096406" w:rsidRPr="00C5413A" w:rsidRDefault="00096406" w:rsidP="00302098">
            <w:pPr>
              <w:pStyle w:val="ListParagraph"/>
              <w:numPr>
                <w:ilvl w:val="0"/>
                <w:numId w:val="12"/>
              </w:numPr>
              <w:ind w:left="522"/>
              <w:rPr>
                <w:rFonts w:ascii="Times New Roman"/>
                <w:i/>
                <w:iCs/>
                <w:sz w:val="24"/>
                <w:szCs w:val="20"/>
              </w:rPr>
            </w:pPr>
            <w:r w:rsidRPr="00C5413A">
              <w:rPr>
                <w:rFonts w:ascii="Times New Roman"/>
                <w:i/>
                <w:iCs/>
                <w:sz w:val="24"/>
                <w:szCs w:val="20"/>
              </w:rPr>
              <w:t>Quarterly report (</w:t>
            </w:r>
            <w:r w:rsidRPr="00C5413A">
              <w:rPr>
                <w:rFonts w:ascii="Times New Roman"/>
                <w:b/>
                <w:bCs/>
                <w:i/>
                <w:iCs/>
                <w:sz w:val="24"/>
                <w:szCs w:val="20"/>
              </w:rPr>
              <w:t>half-yearly</w:t>
            </w:r>
            <w:r w:rsidRPr="00C5413A">
              <w:rPr>
                <w:rFonts w:ascii="Times New Roman"/>
                <w:i/>
                <w:iCs/>
                <w:sz w:val="24"/>
                <w:szCs w:val="20"/>
              </w:rPr>
              <w:t xml:space="preserve"> initially) based on </w:t>
            </w:r>
            <w:r w:rsidRPr="00C5413A">
              <w:rPr>
                <w:rFonts w:ascii="Times New Roman"/>
                <w:b/>
                <w:bCs/>
                <w:i/>
                <w:iCs/>
                <w:sz w:val="24"/>
                <w:szCs w:val="20"/>
              </w:rPr>
              <w:t>representativeness criteria</w:t>
            </w:r>
            <w:r w:rsidRPr="00C5413A">
              <w:rPr>
                <w:rFonts w:ascii="Times New Roman"/>
                <w:i/>
                <w:iCs/>
                <w:sz w:val="24"/>
                <w:szCs w:val="20"/>
              </w:rPr>
              <w:t xml:space="preserve"> and inclusion of off line answers.</w:t>
            </w:r>
          </w:p>
          <w:p w14:paraId="2F08DC1B" w14:textId="77777777" w:rsidR="00096406" w:rsidRPr="00C5413A" w:rsidRDefault="00096406" w:rsidP="00302098">
            <w:pPr>
              <w:pStyle w:val="ListParagraph"/>
              <w:numPr>
                <w:ilvl w:val="0"/>
                <w:numId w:val="10"/>
              </w:numPr>
              <w:rPr>
                <w:rFonts w:ascii="Times New Roman"/>
                <w:i/>
                <w:iCs/>
                <w:sz w:val="24"/>
                <w:szCs w:val="20"/>
              </w:rPr>
            </w:pPr>
            <w:r w:rsidRPr="00C5413A">
              <w:rPr>
                <w:rFonts w:ascii="Times New Roman"/>
                <w:i/>
                <w:iCs/>
                <w:sz w:val="24"/>
                <w:szCs w:val="20"/>
              </w:rPr>
              <w:t xml:space="preserve">Periodic comparison (Quart., Bi-an., Current / Previous Year) of the Main Index and Indicators By lever. Displaying trend toward improvement or regression. </w:t>
            </w:r>
          </w:p>
        </w:tc>
      </w:tr>
      <w:tr w:rsidR="00096406" w:rsidRPr="00C5413A" w14:paraId="0957BE69" w14:textId="77777777" w:rsidTr="00302098">
        <w:tc>
          <w:tcPr>
            <w:tcW w:w="983" w:type="dxa"/>
          </w:tcPr>
          <w:p w14:paraId="0EF53B7D" w14:textId="77777777" w:rsidR="00096406" w:rsidRPr="00C5413A" w:rsidRDefault="00096406" w:rsidP="009A4ACD">
            <w:pPr>
              <w:rPr>
                <w:rFonts w:ascii="Times New Roman"/>
                <w:sz w:val="16"/>
                <w:szCs w:val="12"/>
              </w:rPr>
            </w:pPr>
          </w:p>
        </w:tc>
        <w:tc>
          <w:tcPr>
            <w:tcW w:w="3437" w:type="dxa"/>
            <w:gridSpan w:val="6"/>
          </w:tcPr>
          <w:p w14:paraId="70F7E142" w14:textId="77777777" w:rsidR="00096406" w:rsidRPr="00C5413A" w:rsidRDefault="00096406" w:rsidP="009A4ACD">
            <w:pPr>
              <w:jc w:val="center"/>
              <w:rPr>
                <w:rFonts w:ascii="Times New Roman"/>
                <w:sz w:val="16"/>
                <w:szCs w:val="12"/>
              </w:rPr>
            </w:pPr>
          </w:p>
        </w:tc>
        <w:tc>
          <w:tcPr>
            <w:tcW w:w="440" w:type="dxa"/>
          </w:tcPr>
          <w:p w14:paraId="70899051" w14:textId="77777777" w:rsidR="00096406" w:rsidRPr="00C5413A" w:rsidRDefault="00096406" w:rsidP="009A4ACD">
            <w:pPr>
              <w:rPr>
                <w:rFonts w:ascii="Times New Roman"/>
                <w:sz w:val="16"/>
                <w:szCs w:val="12"/>
              </w:rPr>
            </w:pPr>
          </w:p>
        </w:tc>
        <w:tc>
          <w:tcPr>
            <w:tcW w:w="5269" w:type="dxa"/>
            <w:gridSpan w:val="3"/>
            <w:vMerge/>
          </w:tcPr>
          <w:p w14:paraId="687270A1" w14:textId="77777777" w:rsidR="00096406" w:rsidRPr="00C5413A" w:rsidRDefault="00096406" w:rsidP="009A4ACD">
            <w:pPr>
              <w:rPr>
                <w:rFonts w:ascii="Times New Roman"/>
                <w:sz w:val="16"/>
                <w:szCs w:val="12"/>
              </w:rPr>
            </w:pPr>
          </w:p>
        </w:tc>
      </w:tr>
      <w:tr w:rsidR="00096406" w:rsidRPr="00C5413A" w14:paraId="48C05FB2" w14:textId="77777777" w:rsidTr="00302098">
        <w:trPr>
          <w:trHeight w:val="492"/>
        </w:trPr>
        <w:tc>
          <w:tcPr>
            <w:tcW w:w="983" w:type="dxa"/>
          </w:tcPr>
          <w:p w14:paraId="06308788" w14:textId="77777777" w:rsidR="00096406" w:rsidRPr="00C5413A" w:rsidRDefault="00096406" w:rsidP="009A4ACD">
            <w:pPr>
              <w:rPr>
                <w:rFonts w:ascii="Times New Roman"/>
                <w:sz w:val="25"/>
              </w:rPr>
            </w:pPr>
          </w:p>
        </w:tc>
        <w:tc>
          <w:tcPr>
            <w:tcW w:w="3437" w:type="dxa"/>
            <w:gridSpan w:val="6"/>
            <w:shd w:val="clear" w:color="auto" w:fill="1F497D" w:themeFill="text2"/>
            <w:vAlign w:val="center"/>
          </w:tcPr>
          <w:p w14:paraId="0ECC2787" w14:textId="77777777" w:rsidR="00096406" w:rsidRPr="00C5413A" w:rsidRDefault="00096406" w:rsidP="009A4ACD">
            <w:pPr>
              <w:jc w:val="center"/>
              <w:rPr>
                <w:rFonts w:ascii="Times New Roman" w:hAnsi="Times New Roman" w:cs="Times New Roman"/>
                <w:sz w:val="25"/>
              </w:rPr>
            </w:pPr>
            <w:r w:rsidRPr="00C5413A">
              <w:rPr>
                <w:rFonts w:ascii="Times New Roman" w:hAnsi="Times New Roman" w:cs="Times New Roman"/>
                <w:color w:val="FFFFFF" w:themeColor="background1"/>
                <w:sz w:val="32"/>
                <w:szCs w:val="28"/>
              </w:rPr>
              <w:t>Survey</w:t>
            </w:r>
          </w:p>
        </w:tc>
        <w:tc>
          <w:tcPr>
            <w:tcW w:w="440" w:type="dxa"/>
          </w:tcPr>
          <w:p w14:paraId="49152595" w14:textId="77777777" w:rsidR="00096406" w:rsidRPr="00C5413A" w:rsidRDefault="00096406" w:rsidP="009A4ACD">
            <w:pPr>
              <w:rPr>
                <w:rFonts w:ascii="Times New Roman"/>
                <w:sz w:val="25"/>
              </w:rPr>
            </w:pPr>
          </w:p>
        </w:tc>
        <w:tc>
          <w:tcPr>
            <w:tcW w:w="5269" w:type="dxa"/>
            <w:gridSpan w:val="3"/>
            <w:vMerge/>
            <w:shd w:val="clear" w:color="auto" w:fill="auto"/>
          </w:tcPr>
          <w:p w14:paraId="4B4FA02B" w14:textId="77777777" w:rsidR="00096406" w:rsidRPr="00C5413A" w:rsidRDefault="00096406" w:rsidP="009A4ACD">
            <w:pPr>
              <w:rPr>
                <w:rFonts w:ascii="Times New Roman"/>
                <w:sz w:val="25"/>
              </w:rPr>
            </w:pPr>
          </w:p>
        </w:tc>
      </w:tr>
      <w:tr w:rsidR="00096406" w:rsidRPr="00C5413A" w14:paraId="1FE710F0" w14:textId="77777777" w:rsidTr="00302098">
        <w:tc>
          <w:tcPr>
            <w:tcW w:w="983" w:type="dxa"/>
          </w:tcPr>
          <w:p w14:paraId="172413D9" w14:textId="77777777" w:rsidR="00096406" w:rsidRPr="00C5413A" w:rsidRDefault="00096406" w:rsidP="009A4ACD">
            <w:pPr>
              <w:rPr>
                <w:rFonts w:ascii="Times New Roman"/>
                <w:sz w:val="16"/>
                <w:szCs w:val="12"/>
              </w:rPr>
            </w:pPr>
          </w:p>
        </w:tc>
        <w:tc>
          <w:tcPr>
            <w:tcW w:w="3437" w:type="dxa"/>
            <w:gridSpan w:val="6"/>
          </w:tcPr>
          <w:p w14:paraId="5E1A19B0" w14:textId="77777777" w:rsidR="00096406" w:rsidRPr="00C5413A" w:rsidRDefault="00096406" w:rsidP="009A4ACD">
            <w:pPr>
              <w:jc w:val="center"/>
              <w:rPr>
                <w:rFonts w:ascii="Times New Roman"/>
                <w:sz w:val="16"/>
                <w:szCs w:val="12"/>
              </w:rPr>
            </w:pPr>
          </w:p>
        </w:tc>
        <w:tc>
          <w:tcPr>
            <w:tcW w:w="440" w:type="dxa"/>
          </w:tcPr>
          <w:p w14:paraId="2A585512" w14:textId="77777777" w:rsidR="00096406" w:rsidRPr="00C5413A" w:rsidRDefault="00096406" w:rsidP="009A4ACD">
            <w:pPr>
              <w:rPr>
                <w:rFonts w:ascii="Times New Roman"/>
                <w:sz w:val="16"/>
                <w:szCs w:val="12"/>
              </w:rPr>
            </w:pPr>
          </w:p>
        </w:tc>
        <w:tc>
          <w:tcPr>
            <w:tcW w:w="5269" w:type="dxa"/>
            <w:gridSpan w:val="3"/>
            <w:vMerge/>
            <w:shd w:val="clear" w:color="auto" w:fill="auto"/>
          </w:tcPr>
          <w:p w14:paraId="19C46F1B" w14:textId="77777777" w:rsidR="00096406" w:rsidRPr="00C5413A" w:rsidRDefault="00096406" w:rsidP="009A4ACD">
            <w:pPr>
              <w:rPr>
                <w:rFonts w:ascii="Times New Roman"/>
                <w:sz w:val="16"/>
                <w:szCs w:val="12"/>
              </w:rPr>
            </w:pPr>
          </w:p>
        </w:tc>
      </w:tr>
      <w:tr w:rsidR="00096406" w:rsidRPr="00C5413A" w14:paraId="65693429" w14:textId="77777777" w:rsidTr="00302098">
        <w:trPr>
          <w:trHeight w:val="1580"/>
        </w:trPr>
        <w:tc>
          <w:tcPr>
            <w:tcW w:w="983" w:type="dxa"/>
          </w:tcPr>
          <w:p w14:paraId="7E818E84" w14:textId="77777777" w:rsidR="00096406" w:rsidRPr="00C5413A" w:rsidRDefault="00096406" w:rsidP="009A4ACD">
            <w:pPr>
              <w:rPr>
                <w:rFonts w:ascii="Times New Roman"/>
                <w:sz w:val="25"/>
              </w:rPr>
            </w:pPr>
          </w:p>
        </w:tc>
        <w:tc>
          <w:tcPr>
            <w:tcW w:w="3437" w:type="dxa"/>
            <w:gridSpan w:val="6"/>
            <w:shd w:val="clear" w:color="auto" w:fill="C6D9F1" w:themeFill="text2" w:themeFillTint="33"/>
          </w:tcPr>
          <w:p w14:paraId="4B455B28" w14:textId="77777777" w:rsidR="00096406" w:rsidRPr="00C5413A" w:rsidRDefault="00096406" w:rsidP="009A4ACD">
            <w:pPr>
              <w:jc w:val="center"/>
              <w:rPr>
                <w:rFonts w:ascii="Times New Roman"/>
                <w:sz w:val="25"/>
              </w:rPr>
            </w:pPr>
            <w:r w:rsidRPr="00C5413A">
              <w:rPr>
                <w:rFonts w:ascii="Times New Roman"/>
                <w:sz w:val="32"/>
                <w:szCs w:val="28"/>
              </w:rPr>
              <w:t xml:space="preserve">Measure </w:t>
            </w:r>
            <w:r w:rsidRPr="00C5413A">
              <w:rPr>
                <w:rFonts w:ascii="Times New Roman"/>
                <w:b/>
                <w:bCs/>
                <w:color w:val="FF0000"/>
                <w:sz w:val="32"/>
                <w:szCs w:val="28"/>
              </w:rPr>
              <w:t>the perception</w:t>
            </w:r>
            <w:r w:rsidRPr="00C5413A">
              <w:rPr>
                <w:rFonts w:ascii="Times New Roman"/>
                <w:color w:val="FF0000"/>
                <w:sz w:val="32"/>
                <w:szCs w:val="28"/>
              </w:rPr>
              <w:t xml:space="preserve"> </w:t>
            </w:r>
            <w:r w:rsidRPr="00C5413A">
              <w:rPr>
                <w:rFonts w:ascii="Times New Roman"/>
                <w:sz w:val="32"/>
                <w:szCs w:val="28"/>
              </w:rPr>
              <w:t xml:space="preserve">of reforms on the part </w:t>
            </w:r>
            <w:r w:rsidRPr="00C5413A">
              <w:rPr>
                <w:rFonts w:ascii="Times New Roman"/>
                <w:b/>
                <w:bCs/>
                <w:sz w:val="32"/>
                <w:szCs w:val="28"/>
              </w:rPr>
              <w:t>of business leaders.</w:t>
            </w:r>
          </w:p>
        </w:tc>
        <w:tc>
          <w:tcPr>
            <w:tcW w:w="440" w:type="dxa"/>
          </w:tcPr>
          <w:p w14:paraId="3EC6FB74" w14:textId="77777777" w:rsidR="00096406" w:rsidRPr="00C5413A" w:rsidRDefault="00096406" w:rsidP="009A4ACD">
            <w:pPr>
              <w:rPr>
                <w:rFonts w:ascii="Times New Roman"/>
                <w:sz w:val="25"/>
              </w:rPr>
            </w:pPr>
          </w:p>
        </w:tc>
        <w:tc>
          <w:tcPr>
            <w:tcW w:w="5269" w:type="dxa"/>
            <w:gridSpan w:val="3"/>
            <w:vMerge/>
            <w:shd w:val="clear" w:color="auto" w:fill="auto"/>
          </w:tcPr>
          <w:p w14:paraId="72A95685" w14:textId="77777777" w:rsidR="00096406" w:rsidRPr="00C5413A" w:rsidRDefault="00096406" w:rsidP="009A4ACD">
            <w:pPr>
              <w:rPr>
                <w:rFonts w:ascii="Times New Roman"/>
                <w:sz w:val="25"/>
              </w:rPr>
            </w:pPr>
          </w:p>
        </w:tc>
      </w:tr>
      <w:tr w:rsidR="00096406" w:rsidRPr="00C5413A" w14:paraId="715247C6" w14:textId="77777777" w:rsidTr="00302098">
        <w:trPr>
          <w:trHeight w:val="707"/>
        </w:trPr>
        <w:tc>
          <w:tcPr>
            <w:tcW w:w="983" w:type="dxa"/>
            <w:vMerge w:val="restart"/>
          </w:tcPr>
          <w:p w14:paraId="1002EEE0" w14:textId="77777777" w:rsidR="00096406" w:rsidRPr="00C5413A" w:rsidRDefault="00096406" w:rsidP="009A4ACD">
            <w:pPr>
              <w:rPr>
                <w:rFonts w:ascii="Times New Roman"/>
                <w:sz w:val="25"/>
              </w:rPr>
            </w:pPr>
          </w:p>
        </w:tc>
        <w:tc>
          <w:tcPr>
            <w:tcW w:w="302" w:type="dxa"/>
            <w:tcBorders>
              <w:right w:val="single" w:sz="12" w:space="0" w:color="1F497D" w:themeColor="text2"/>
            </w:tcBorders>
            <w:shd w:val="clear" w:color="auto" w:fill="C6D9F1" w:themeFill="text2" w:themeFillTint="33"/>
          </w:tcPr>
          <w:p w14:paraId="5B92C304" w14:textId="77777777" w:rsidR="00096406" w:rsidRPr="00C5413A" w:rsidRDefault="00096406" w:rsidP="009A4ACD">
            <w:pPr>
              <w:rPr>
                <w:rFonts w:ascii="Times New Roman"/>
                <w:sz w:val="2"/>
                <w:szCs w:val="2"/>
              </w:rPr>
            </w:pPr>
          </w:p>
        </w:tc>
        <w:tc>
          <w:tcPr>
            <w:tcW w:w="125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4F81BD" w:themeFill="accent1"/>
            <w:vAlign w:val="center"/>
          </w:tcPr>
          <w:p w14:paraId="285060C6" w14:textId="77777777" w:rsidR="00096406" w:rsidRPr="00C5413A" w:rsidRDefault="00096406" w:rsidP="009A4ACD">
            <w:pPr>
              <w:jc w:val="center"/>
              <w:rPr>
                <w:rFonts w:ascii="Times New Roman"/>
                <w:szCs w:val="18"/>
              </w:rPr>
            </w:pPr>
            <w:r w:rsidRPr="00C5413A">
              <w:rPr>
                <w:rFonts w:ascii="Times New Roman"/>
                <w:color w:val="FFFFFF" w:themeColor="background1"/>
                <w:szCs w:val="18"/>
              </w:rPr>
              <w:t>On line Survey</w:t>
            </w:r>
          </w:p>
        </w:tc>
        <w:tc>
          <w:tcPr>
            <w:tcW w:w="448" w:type="dxa"/>
            <w:tcBorders>
              <w:left w:val="single" w:sz="12" w:space="0" w:color="1F497D" w:themeColor="text2"/>
              <w:right w:val="single" w:sz="12" w:space="0" w:color="1F497D" w:themeColor="text2"/>
            </w:tcBorders>
            <w:shd w:val="clear" w:color="auto" w:fill="C6D9F1" w:themeFill="text2" w:themeFillTint="33"/>
          </w:tcPr>
          <w:p w14:paraId="2E9D4A1F" w14:textId="77777777" w:rsidR="00096406" w:rsidRPr="00C5413A" w:rsidRDefault="00096406" w:rsidP="009A4ACD">
            <w:pPr>
              <w:jc w:val="center"/>
              <w:rPr>
                <w:rFonts w:ascii="Times New Roman"/>
                <w:szCs w:val="18"/>
              </w:rPr>
            </w:pPr>
          </w:p>
        </w:tc>
        <w:tc>
          <w:tcPr>
            <w:tcW w:w="1166" w:type="dxa"/>
            <w:gridSpan w:val="2"/>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4F81BD" w:themeFill="accent1"/>
            <w:vAlign w:val="center"/>
          </w:tcPr>
          <w:p w14:paraId="633157F5" w14:textId="77777777" w:rsidR="00096406" w:rsidRPr="00C5413A" w:rsidRDefault="00096406" w:rsidP="009A4ACD">
            <w:pPr>
              <w:jc w:val="center"/>
              <w:rPr>
                <w:rFonts w:ascii="Times New Roman"/>
                <w:szCs w:val="18"/>
              </w:rPr>
            </w:pPr>
            <w:r w:rsidRPr="00C5413A">
              <w:rPr>
                <w:rFonts w:ascii="Times New Roman"/>
                <w:color w:val="FFFFFF" w:themeColor="background1"/>
                <w:szCs w:val="18"/>
              </w:rPr>
              <w:t>Off line Survey</w:t>
            </w:r>
          </w:p>
        </w:tc>
        <w:tc>
          <w:tcPr>
            <w:tcW w:w="270" w:type="dxa"/>
            <w:tcBorders>
              <w:left w:val="single" w:sz="12" w:space="0" w:color="1F497D" w:themeColor="text2"/>
            </w:tcBorders>
            <w:shd w:val="clear" w:color="auto" w:fill="C6D9F1" w:themeFill="text2" w:themeFillTint="33"/>
          </w:tcPr>
          <w:p w14:paraId="770843E4" w14:textId="77777777" w:rsidR="00096406" w:rsidRPr="00C5413A" w:rsidRDefault="00096406" w:rsidP="009A4ACD">
            <w:pPr>
              <w:rPr>
                <w:rFonts w:ascii="Times New Roman"/>
                <w:sz w:val="12"/>
                <w:szCs w:val="8"/>
              </w:rPr>
            </w:pPr>
          </w:p>
        </w:tc>
        <w:tc>
          <w:tcPr>
            <w:tcW w:w="440" w:type="dxa"/>
            <w:vMerge w:val="restart"/>
          </w:tcPr>
          <w:p w14:paraId="132185A1" w14:textId="77777777" w:rsidR="00096406" w:rsidRPr="00C5413A" w:rsidRDefault="00096406" w:rsidP="009A4ACD">
            <w:pPr>
              <w:rPr>
                <w:rFonts w:ascii="Times New Roman"/>
                <w:sz w:val="25"/>
              </w:rPr>
            </w:pPr>
          </w:p>
        </w:tc>
        <w:tc>
          <w:tcPr>
            <w:tcW w:w="5269" w:type="dxa"/>
            <w:gridSpan w:val="3"/>
            <w:vMerge/>
            <w:shd w:val="clear" w:color="auto" w:fill="auto"/>
          </w:tcPr>
          <w:p w14:paraId="08103873" w14:textId="77777777" w:rsidR="00096406" w:rsidRPr="00C5413A" w:rsidRDefault="00096406" w:rsidP="009A4ACD">
            <w:pPr>
              <w:rPr>
                <w:rFonts w:ascii="Times New Roman"/>
                <w:sz w:val="25"/>
              </w:rPr>
            </w:pPr>
          </w:p>
        </w:tc>
      </w:tr>
      <w:tr w:rsidR="00096406" w:rsidRPr="00C5413A" w14:paraId="56AF5743" w14:textId="77777777" w:rsidTr="00302098">
        <w:trPr>
          <w:trHeight w:val="68"/>
        </w:trPr>
        <w:tc>
          <w:tcPr>
            <w:tcW w:w="983" w:type="dxa"/>
            <w:vMerge/>
          </w:tcPr>
          <w:p w14:paraId="7C987960" w14:textId="77777777" w:rsidR="00096406" w:rsidRPr="00C5413A" w:rsidRDefault="00096406" w:rsidP="009A4ACD">
            <w:pPr>
              <w:rPr>
                <w:rFonts w:ascii="Times New Roman"/>
                <w:sz w:val="25"/>
              </w:rPr>
            </w:pPr>
          </w:p>
        </w:tc>
        <w:tc>
          <w:tcPr>
            <w:tcW w:w="302" w:type="dxa"/>
            <w:shd w:val="clear" w:color="auto" w:fill="C6D9F1" w:themeFill="text2" w:themeFillTint="33"/>
          </w:tcPr>
          <w:p w14:paraId="00756139" w14:textId="77777777" w:rsidR="00096406" w:rsidRPr="00C5413A" w:rsidRDefault="00096406" w:rsidP="009A4ACD">
            <w:pPr>
              <w:rPr>
                <w:rFonts w:ascii="Times New Roman"/>
                <w:sz w:val="2"/>
                <w:szCs w:val="2"/>
              </w:rPr>
            </w:pPr>
          </w:p>
        </w:tc>
        <w:tc>
          <w:tcPr>
            <w:tcW w:w="1251" w:type="dxa"/>
            <w:shd w:val="clear" w:color="auto" w:fill="C6D9F1" w:themeFill="text2" w:themeFillTint="33"/>
          </w:tcPr>
          <w:p w14:paraId="321F793C" w14:textId="77777777" w:rsidR="00096406" w:rsidRPr="00C5413A" w:rsidRDefault="00096406" w:rsidP="009A4ACD">
            <w:pPr>
              <w:rPr>
                <w:rFonts w:ascii="Times New Roman"/>
                <w:sz w:val="10"/>
                <w:szCs w:val="6"/>
              </w:rPr>
            </w:pPr>
          </w:p>
        </w:tc>
        <w:tc>
          <w:tcPr>
            <w:tcW w:w="448" w:type="dxa"/>
            <w:shd w:val="clear" w:color="auto" w:fill="C6D9F1" w:themeFill="text2" w:themeFillTint="33"/>
          </w:tcPr>
          <w:p w14:paraId="7C7ACF1B" w14:textId="77777777" w:rsidR="00096406" w:rsidRPr="00C5413A" w:rsidRDefault="00096406" w:rsidP="009A4ACD">
            <w:pPr>
              <w:rPr>
                <w:rFonts w:ascii="Times New Roman"/>
                <w:sz w:val="10"/>
                <w:szCs w:val="6"/>
              </w:rPr>
            </w:pPr>
          </w:p>
        </w:tc>
        <w:tc>
          <w:tcPr>
            <w:tcW w:w="718" w:type="dxa"/>
            <w:shd w:val="clear" w:color="auto" w:fill="C6D9F1" w:themeFill="text2" w:themeFillTint="33"/>
          </w:tcPr>
          <w:p w14:paraId="0E684220" w14:textId="77777777" w:rsidR="00096406" w:rsidRPr="00C5413A" w:rsidRDefault="00096406" w:rsidP="009A4ACD">
            <w:pPr>
              <w:rPr>
                <w:rFonts w:ascii="Times New Roman"/>
                <w:sz w:val="10"/>
                <w:szCs w:val="6"/>
              </w:rPr>
            </w:pPr>
          </w:p>
        </w:tc>
        <w:tc>
          <w:tcPr>
            <w:tcW w:w="718" w:type="dxa"/>
            <w:gridSpan w:val="2"/>
            <w:shd w:val="clear" w:color="auto" w:fill="C6D9F1" w:themeFill="text2" w:themeFillTint="33"/>
          </w:tcPr>
          <w:p w14:paraId="50BD7282" w14:textId="77777777" w:rsidR="00096406" w:rsidRPr="00C5413A" w:rsidRDefault="00096406" w:rsidP="009A4ACD">
            <w:pPr>
              <w:rPr>
                <w:rFonts w:ascii="Times New Roman"/>
                <w:sz w:val="10"/>
                <w:szCs w:val="6"/>
              </w:rPr>
            </w:pPr>
          </w:p>
        </w:tc>
        <w:tc>
          <w:tcPr>
            <w:tcW w:w="440" w:type="dxa"/>
            <w:vMerge/>
          </w:tcPr>
          <w:p w14:paraId="0EDEB780" w14:textId="77777777" w:rsidR="00096406" w:rsidRPr="00C5413A" w:rsidRDefault="00096406" w:rsidP="009A4ACD">
            <w:pPr>
              <w:rPr>
                <w:rFonts w:ascii="Times New Roman"/>
                <w:sz w:val="25"/>
              </w:rPr>
            </w:pPr>
          </w:p>
        </w:tc>
        <w:tc>
          <w:tcPr>
            <w:tcW w:w="5269" w:type="dxa"/>
            <w:gridSpan w:val="3"/>
            <w:vMerge/>
            <w:shd w:val="clear" w:color="auto" w:fill="auto"/>
          </w:tcPr>
          <w:p w14:paraId="11326DEA" w14:textId="77777777" w:rsidR="00096406" w:rsidRPr="00C5413A" w:rsidRDefault="00096406" w:rsidP="009A4ACD">
            <w:pPr>
              <w:rPr>
                <w:rFonts w:ascii="Times New Roman"/>
                <w:sz w:val="25"/>
              </w:rPr>
            </w:pPr>
          </w:p>
        </w:tc>
      </w:tr>
      <w:tr w:rsidR="00096406" w:rsidRPr="00C5413A" w14:paraId="737CDF90" w14:textId="77777777" w:rsidTr="00302098">
        <w:tc>
          <w:tcPr>
            <w:tcW w:w="983" w:type="dxa"/>
          </w:tcPr>
          <w:p w14:paraId="1FB39A74" w14:textId="77777777" w:rsidR="00096406" w:rsidRPr="00C5413A" w:rsidRDefault="00096406" w:rsidP="009A4ACD">
            <w:pPr>
              <w:rPr>
                <w:rFonts w:ascii="Times New Roman"/>
                <w:sz w:val="25"/>
              </w:rPr>
            </w:pPr>
          </w:p>
        </w:tc>
        <w:tc>
          <w:tcPr>
            <w:tcW w:w="3437" w:type="dxa"/>
            <w:gridSpan w:val="6"/>
          </w:tcPr>
          <w:p w14:paraId="48392A4F" w14:textId="77777777" w:rsidR="00096406" w:rsidRPr="00C5413A" w:rsidRDefault="00096406" w:rsidP="009A4ACD">
            <w:pPr>
              <w:rPr>
                <w:rFonts w:ascii="Times New Roman"/>
                <w:sz w:val="25"/>
              </w:rPr>
            </w:pPr>
          </w:p>
        </w:tc>
        <w:tc>
          <w:tcPr>
            <w:tcW w:w="440" w:type="dxa"/>
          </w:tcPr>
          <w:p w14:paraId="5418EE31" w14:textId="77777777" w:rsidR="00096406" w:rsidRPr="00C5413A" w:rsidRDefault="00096406" w:rsidP="009A4ACD">
            <w:pPr>
              <w:rPr>
                <w:rFonts w:ascii="Times New Roman"/>
                <w:sz w:val="25"/>
              </w:rPr>
            </w:pPr>
          </w:p>
        </w:tc>
        <w:tc>
          <w:tcPr>
            <w:tcW w:w="5269" w:type="dxa"/>
            <w:gridSpan w:val="3"/>
            <w:vMerge/>
          </w:tcPr>
          <w:p w14:paraId="5B76B14E" w14:textId="77777777" w:rsidR="00096406" w:rsidRPr="00C5413A" w:rsidRDefault="00096406" w:rsidP="009A4ACD">
            <w:pPr>
              <w:rPr>
                <w:rFonts w:ascii="Times New Roman"/>
                <w:sz w:val="25"/>
              </w:rPr>
            </w:pPr>
          </w:p>
        </w:tc>
      </w:tr>
      <w:tr w:rsidR="00096406" w:rsidRPr="00C5413A" w14:paraId="56E01B97" w14:textId="77777777" w:rsidTr="00302098">
        <w:trPr>
          <w:trHeight w:val="507"/>
        </w:trPr>
        <w:tc>
          <w:tcPr>
            <w:tcW w:w="983" w:type="dxa"/>
          </w:tcPr>
          <w:p w14:paraId="18999C8A" w14:textId="77777777" w:rsidR="00096406" w:rsidRPr="00C5413A" w:rsidRDefault="00096406" w:rsidP="009A4ACD">
            <w:pPr>
              <w:rPr>
                <w:rFonts w:ascii="Times New Roman"/>
                <w:sz w:val="25"/>
              </w:rPr>
            </w:pPr>
          </w:p>
        </w:tc>
        <w:tc>
          <w:tcPr>
            <w:tcW w:w="3437" w:type="dxa"/>
            <w:gridSpan w:val="6"/>
            <w:vMerge w:val="restart"/>
          </w:tcPr>
          <w:p w14:paraId="58170C1C" w14:textId="77777777" w:rsidR="00096406" w:rsidRPr="00C5413A" w:rsidRDefault="00096406" w:rsidP="00302098">
            <w:pPr>
              <w:jc w:val="center"/>
              <w:rPr>
                <w:rFonts w:ascii="Times New Roman"/>
                <w:sz w:val="25"/>
              </w:rPr>
            </w:pPr>
            <w:r w:rsidRPr="00C5413A">
              <w:rPr>
                <w:rFonts w:ascii="Times New Roman"/>
                <w:noProof/>
                <w:sz w:val="25"/>
                <w:lang w:eastAsia="en-US" w:bidi="ar-SA"/>
              </w:rPr>
              <mc:AlternateContent>
                <mc:Choice Requires="wpg">
                  <w:drawing>
                    <wp:inline distT="0" distB="0" distL="0" distR="0" wp14:anchorId="613F26DA" wp14:editId="4EC27114">
                      <wp:extent cx="1165253" cy="1149069"/>
                      <wp:effectExtent l="0" t="0" r="0" b="0"/>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53" cy="1149069"/>
                                <a:chOff x="0" y="0"/>
                                <a:chExt cx="1463" cy="1379"/>
                              </a:xfrm>
                            </wpg:grpSpPr>
                            <wps:wsp>
                              <wps:cNvPr id="240" name="Freeform 29"/>
                              <wps:cNvSpPr>
                                <a:spLocks/>
                              </wps:cNvSpPr>
                              <wps:spPr bwMode="auto">
                                <a:xfrm>
                                  <a:off x="1447" y="12"/>
                                  <a:ext cx="20" cy="20"/>
                                </a:xfrm>
                                <a:custGeom>
                                  <a:avLst/>
                                  <a:gdLst>
                                    <a:gd name="T0" fmla="*/ 1 w 20"/>
                                    <a:gd name="T1" fmla="*/ 0 h 20"/>
                                    <a:gd name="T2" fmla="*/ 0 w 20"/>
                                    <a:gd name="T3" fmla="*/ 0 h 20"/>
                                    <a:gd name="T4" fmla="*/ 1 w 20"/>
                                    <a:gd name="T5" fmla="*/ 1 h 20"/>
                                    <a:gd name="T6" fmla="*/ 1 w 20"/>
                                    <a:gd name="T7" fmla="*/ 0 h 20"/>
                                  </a:gdLst>
                                  <a:ahLst/>
                                  <a:cxnLst>
                                    <a:cxn ang="0">
                                      <a:pos x="T0" y="T1"/>
                                    </a:cxn>
                                    <a:cxn ang="0">
                                      <a:pos x="T2" y="T3"/>
                                    </a:cxn>
                                    <a:cxn ang="0">
                                      <a:pos x="T4" y="T5"/>
                                    </a:cxn>
                                    <a:cxn ang="0">
                                      <a:pos x="T6" y="T7"/>
                                    </a:cxn>
                                  </a:cxnLst>
                                  <a:rect l="0" t="0" r="r" b="b"/>
                                  <a:pathLst>
                                    <a:path w="20" h="20">
                                      <a:moveTo>
                                        <a:pt x="1" y="0"/>
                                      </a:moveTo>
                                      <a:lnTo>
                                        <a:pt x="0" y="0"/>
                                      </a:lnTo>
                                      <a:lnTo>
                                        <a:pt x="1" y="1"/>
                                      </a:lnTo>
                                      <a:lnTo>
                                        <a:pt x="1" y="0"/>
                                      </a:lnTo>
                                      <a:close/>
                                    </a:path>
                                  </a:pathLst>
                                </a:custGeom>
                                <a:solidFill>
                                  <a:srgbClr val="406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30"/>
                              <wps:cNvSpPr>
                                <a:spLocks/>
                              </wps:cNvSpPr>
                              <wps:spPr bwMode="auto">
                                <a:xfrm>
                                  <a:off x="1447" y="12"/>
                                  <a:ext cx="20" cy="20"/>
                                </a:xfrm>
                                <a:custGeom>
                                  <a:avLst/>
                                  <a:gdLst>
                                    <a:gd name="T0" fmla="*/ 1 w 20"/>
                                    <a:gd name="T1" fmla="*/ 1 h 20"/>
                                    <a:gd name="T2" fmla="*/ 0 w 20"/>
                                    <a:gd name="T3" fmla="*/ 0 h 20"/>
                                  </a:gdLst>
                                  <a:ahLst/>
                                  <a:cxnLst>
                                    <a:cxn ang="0">
                                      <a:pos x="T0" y="T1"/>
                                    </a:cxn>
                                    <a:cxn ang="0">
                                      <a:pos x="T2" y="T3"/>
                                    </a:cxn>
                                  </a:cxnLst>
                                  <a:rect l="0" t="0" r="r" b="b"/>
                                  <a:pathLst>
                                    <a:path w="20" h="20">
                                      <a:moveTo>
                                        <a:pt x="1" y="1"/>
                                      </a:moveTo>
                                      <a:lnTo>
                                        <a:pt x="0" y="0"/>
                                      </a:lnTo>
                                    </a:path>
                                  </a:pathLst>
                                </a:custGeom>
                                <a:noFill/>
                                <a:ln w="16346">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7"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3"/>
                                  <a:ext cx="144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5" y="12"/>
                                  <a:ext cx="3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E24A42" id="Group 239" o:spid="_x0000_s1026" style="width:91.75pt;height:90.5pt;mso-position-horizontal-relative:char;mso-position-vertical-relative:line" coordsize="1463,13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">
                      <v:shape id="Freeform 29" o:spid="_x0000_s1027" style="position:absolute;left:1447;top:1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" path="m1,l,,1,1,1,xe" fillcolor="#406897" stroked="f">
                        <v:path arrowok="t" o:connecttype="custom" o:connectlocs="1,0;0,0;1,1;1,0" o:connectangles="0,0,0,0"/>
                      </v:shape>
                      <v:shape id="Freeform 30" o:spid="_x0000_s1028" style="position:absolute;left:1447;top:1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" path="m1,1l,e" filled="f" strokecolor="#385d89" strokeweight=".45406mm">
                        <v:path arrowok="t" o:connecttype="custom" o:connectlocs="1,1;0,0" o:connectangles="0,0"/>
                      </v:shape>
                      <v:shape id="Picture 31" o:spid="_x0000_s1029" type="#_x0000_t75" style="position:absolute;top:13;width:1440;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">
                        <v:imagedata r:id="rId13" o:title=""/>
                      </v:shape>
                      <v:shape id="Picture 32" o:spid="_x0000_s1030" type="#_x0000_t75" style="position:absolute;left:295;top:12;width:3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">
                        <v:imagedata r:id="rId14" o:title=""/>
                      </v:shape>
                      <w10:anchorlock/>
                    </v:group>
                  </w:pict>
                </mc:Fallback>
              </mc:AlternateContent>
            </w:r>
          </w:p>
        </w:tc>
        <w:tc>
          <w:tcPr>
            <w:tcW w:w="440" w:type="dxa"/>
          </w:tcPr>
          <w:p w14:paraId="07386DEF" w14:textId="77777777" w:rsidR="00096406" w:rsidRPr="00C5413A" w:rsidRDefault="00096406" w:rsidP="009A4ACD">
            <w:pPr>
              <w:rPr>
                <w:rFonts w:ascii="Times New Roman"/>
                <w:sz w:val="25"/>
              </w:rPr>
            </w:pPr>
          </w:p>
        </w:tc>
        <w:tc>
          <w:tcPr>
            <w:tcW w:w="5269" w:type="dxa"/>
            <w:gridSpan w:val="3"/>
            <w:vMerge/>
          </w:tcPr>
          <w:p w14:paraId="1ADE228C" w14:textId="77777777" w:rsidR="00096406" w:rsidRPr="00C5413A" w:rsidRDefault="00096406" w:rsidP="009A4ACD">
            <w:pPr>
              <w:rPr>
                <w:rFonts w:ascii="Times New Roman"/>
                <w:sz w:val="25"/>
              </w:rPr>
            </w:pPr>
          </w:p>
        </w:tc>
      </w:tr>
      <w:tr w:rsidR="00096406" w:rsidRPr="00C5413A" w14:paraId="5C8CD35B" w14:textId="77777777" w:rsidTr="00302098">
        <w:tc>
          <w:tcPr>
            <w:tcW w:w="983" w:type="dxa"/>
          </w:tcPr>
          <w:p w14:paraId="6E8F5BAD" w14:textId="77777777" w:rsidR="00096406" w:rsidRPr="00C5413A" w:rsidRDefault="00096406" w:rsidP="009A4ACD">
            <w:pPr>
              <w:rPr>
                <w:rFonts w:ascii="Times New Roman"/>
                <w:sz w:val="25"/>
              </w:rPr>
            </w:pPr>
          </w:p>
        </w:tc>
        <w:tc>
          <w:tcPr>
            <w:tcW w:w="3437" w:type="dxa"/>
            <w:gridSpan w:val="6"/>
            <w:vMerge/>
          </w:tcPr>
          <w:p w14:paraId="0CBCE44D" w14:textId="77777777" w:rsidR="00096406" w:rsidRPr="00C5413A" w:rsidRDefault="00096406" w:rsidP="009A4ACD">
            <w:pPr>
              <w:rPr>
                <w:rFonts w:ascii="Times New Roman"/>
                <w:sz w:val="25"/>
              </w:rPr>
            </w:pPr>
          </w:p>
        </w:tc>
        <w:tc>
          <w:tcPr>
            <w:tcW w:w="440" w:type="dxa"/>
          </w:tcPr>
          <w:p w14:paraId="458F198A" w14:textId="77777777" w:rsidR="00096406" w:rsidRPr="00C5413A" w:rsidRDefault="00096406" w:rsidP="009A4ACD">
            <w:pPr>
              <w:rPr>
                <w:rFonts w:ascii="Times New Roman"/>
                <w:sz w:val="25"/>
              </w:rPr>
            </w:pPr>
          </w:p>
        </w:tc>
        <w:tc>
          <w:tcPr>
            <w:tcW w:w="5269" w:type="dxa"/>
            <w:gridSpan w:val="3"/>
            <w:vMerge/>
          </w:tcPr>
          <w:p w14:paraId="1DD3AC7C" w14:textId="77777777" w:rsidR="00096406" w:rsidRPr="00C5413A" w:rsidRDefault="00096406" w:rsidP="009A4ACD">
            <w:pPr>
              <w:rPr>
                <w:rFonts w:ascii="Times New Roman"/>
                <w:sz w:val="25"/>
              </w:rPr>
            </w:pPr>
          </w:p>
        </w:tc>
      </w:tr>
      <w:tr w:rsidR="00096406" w:rsidRPr="00C5413A" w14:paraId="0431CC5B" w14:textId="77777777" w:rsidTr="00302098">
        <w:tc>
          <w:tcPr>
            <w:tcW w:w="983" w:type="dxa"/>
          </w:tcPr>
          <w:p w14:paraId="219540BF" w14:textId="77777777" w:rsidR="00096406" w:rsidRPr="00C5413A" w:rsidRDefault="00096406" w:rsidP="009A4ACD">
            <w:pPr>
              <w:rPr>
                <w:rFonts w:ascii="Times New Roman"/>
                <w:sz w:val="25"/>
              </w:rPr>
            </w:pPr>
          </w:p>
        </w:tc>
        <w:tc>
          <w:tcPr>
            <w:tcW w:w="3437" w:type="dxa"/>
            <w:gridSpan w:val="6"/>
            <w:vMerge/>
          </w:tcPr>
          <w:p w14:paraId="75E1AE6F" w14:textId="77777777" w:rsidR="00096406" w:rsidRPr="00C5413A" w:rsidRDefault="00096406" w:rsidP="009A4ACD">
            <w:pPr>
              <w:rPr>
                <w:rFonts w:ascii="Times New Roman"/>
                <w:sz w:val="25"/>
              </w:rPr>
            </w:pPr>
          </w:p>
        </w:tc>
        <w:tc>
          <w:tcPr>
            <w:tcW w:w="440" w:type="dxa"/>
          </w:tcPr>
          <w:p w14:paraId="6DEDCA5D" w14:textId="77777777" w:rsidR="00096406" w:rsidRPr="00C5413A" w:rsidRDefault="00096406" w:rsidP="009A4ACD">
            <w:pPr>
              <w:rPr>
                <w:rFonts w:ascii="Times New Roman"/>
                <w:sz w:val="25"/>
              </w:rPr>
            </w:pPr>
          </w:p>
        </w:tc>
        <w:tc>
          <w:tcPr>
            <w:tcW w:w="5269" w:type="dxa"/>
            <w:gridSpan w:val="3"/>
            <w:vMerge/>
          </w:tcPr>
          <w:p w14:paraId="56793D4E" w14:textId="77777777" w:rsidR="00096406" w:rsidRPr="00C5413A" w:rsidRDefault="00096406" w:rsidP="009A4ACD">
            <w:pPr>
              <w:rPr>
                <w:rFonts w:ascii="Times New Roman"/>
                <w:sz w:val="25"/>
              </w:rPr>
            </w:pPr>
          </w:p>
        </w:tc>
      </w:tr>
      <w:tr w:rsidR="00096406" w:rsidRPr="00C5413A" w14:paraId="7AC1B23A" w14:textId="77777777" w:rsidTr="00302098">
        <w:tc>
          <w:tcPr>
            <w:tcW w:w="983" w:type="dxa"/>
          </w:tcPr>
          <w:p w14:paraId="05796B92" w14:textId="77777777" w:rsidR="00096406" w:rsidRPr="00C5413A" w:rsidRDefault="00096406" w:rsidP="009A4ACD">
            <w:pPr>
              <w:rPr>
                <w:rFonts w:ascii="Times New Roman"/>
                <w:sz w:val="25"/>
              </w:rPr>
            </w:pPr>
          </w:p>
        </w:tc>
        <w:tc>
          <w:tcPr>
            <w:tcW w:w="3437" w:type="dxa"/>
            <w:gridSpan w:val="6"/>
            <w:vMerge/>
          </w:tcPr>
          <w:p w14:paraId="1E206F79" w14:textId="77777777" w:rsidR="00096406" w:rsidRPr="00C5413A" w:rsidRDefault="00096406" w:rsidP="009A4ACD">
            <w:pPr>
              <w:rPr>
                <w:rFonts w:ascii="Times New Roman"/>
                <w:sz w:val="25"/>
              </w:rPr>
            </w:pPr>
          </w:p>
        </w:tc>
        <w:tc>
          <w:tcPr>
            <w:tcW w:w="440" w:type="dxa"/>
          </w:tcPr>
          <w:p w14:paraId="5D61279B" w14:textId="77777777" w:rsidR="00096406" w:rsidRPr="00C5413A" w:rsidRDefault="00096406" w:rsidP="009A4ACD">
            <w:pPr>
              <w:rPr>
                <w:rFonts w:ascii="Times New Roman"/>
                <w:sz w:val="25"/>
              </w:rPr>
            </w:pPr>
          </w:p>
        </w:tc>
        <w:tc>
          <w:tcPr>
            <w:tcW w:w="5269" w:type="dxa"/>
            <w:gridSpan w:val="3"/>
            <w:vMerge/>
          </w:tcPr>
          <w:p w14:paraId="73395D6A" w14:textId="77777777" w:rsidR="00096406" w:rsidRPr="00C5413A" w:rsidRDefault="00096406" w:rsidP="009A4ACD">
            <w:pPr>
              <w:rPr>
                <w:rFonts w:ascii="Times New Roman"/>
                <w:sz w:val="25"/>
              </w:rPr>
            </w:pPr>
          </w:p>
        </w:tc>
      </w:tr>
      <w:tr w:rsidR="00096406" w:rsidRPr="00C5413A" w14:paraId="420ABA30" w14:textId="77777777" w:rsidTr="00302098">
        <w:trPr>
          <w:trHeight w:val="732"/>
        </w:trPr>
        <w:tc>
          <w:tcPr>
            <w:tcW w:w="983" w:type="dxa"/>
          </w:tcPr>
          <w:p w14:paraId="73DF4BAF" w14:textId="77777777" w:rsidR="00096406" w:rsidRPr="00C5413A" w:rsidRDefault="00096406" w:rsidP="009A4ACD">
            <w:pPr>
              <w:rPr>
                <w:rFonts w:ascii="Times New Roman"/>
                <w:sz w:val="25"/>
              </w:rPr>
            </w:pPr>
          </w:p>
        </w:tc>
        <w:tc>
          <w:tcPr>
            <w:tcW w:w="3437" w:type="dxa"/>
            <w:gridSpan w:val="6"/>
            <w:vMerge/>
          </w:tcPr>
          <w:p w14:paraId="58677913" w14:textId="77777777" w:rsidR="00096406" w:rsidRPr="00C5413A" w:rsidRDefault="00096406" w:rsidP="00A60DE5">
            <w:pPr>
              <w:rPr>
                <w:rFonts w:ascii="Times New Roman" w:hAnsi="Times New Roman" w:cs="Times New Roman"/>
                <w:b/>
                <w:bCs/>
                <w:color w:val="1F497D" w:themeColor="text2"/>
                <w:sz w:val="26"/>
                <w:szCs w:val="26"/>
              </w:rPr>
            </w:pPr>
          </w:p>
        </w:tc>
        <w:tc>
          <w:tcPr>
            <w:tcW w:w="440" w:type="dxa"/>
            <w:shd w:val="clear" w:color="auto" w:fill="auto"/>
          </w:tcPr>
          <w:p w14:paraId="149CBB87" w14:textId="77777777" w:rsidR="00096406" w:rsidRPr="00C5413A" w:rsidRDefault="00096406" w:rsidP="00A60DE5">
            <w:pPr>
              <w:rPr>
                <w:rFonts w:ascii="Times New Roman" w:hAnsi="Times New Roman" w:cs="Times New Roman"/>
                <w:b/>
                <w:bCs/>
                <w:color w:val="1F497D" w:themeColor="text2"/>
                <w:sz w:val="26"/>
                <w:szCs w:val="26"/>
              </w:rPr>
            </w:pPr>
          </w:p>
        </w:tc>
        <w:tc>
          <w:tcPr>
            <w:tcW w:w="5269" w:type="dxa"/>
            <w:gridSpan w:val="3"/>
            <w:vMerge/>
            <w:shd w:val="clear" w:color="auto" w:fill="auto"/>
          </w:tcPr>
          <w:p w14:paraId="5BD2D38D" w14:textId="77777777" w:rsidR="00096406" w:rsidRPr="00C5413A" w:rsidRDefault="00096406" w:rsidP="009A4ACD">
            <w:pPr>
              <w:rPr>
                <w:rFonts w:ascii="Times New Roman"/>
                <w:sz w:val="25"/>
              </w:rPr>
            </w:pPr>
          </w:p>
        </w:tc>
      </w:tr>
    </w:tbl>
    <w:p w14:paraId="3095A7D8" w14:textId="77777777" w:rsidR="006C2716" w:rsidRPr="00C5413A" w:rsidRDefault="006C2716" w:rsidP="006A6B69">
      <w:pPr>
        <w:spacing w:before="76"/>
        <w:ind w:left="141"/>
        <w:rPr>
          <w:rFonts w:ascii="Times New Roman"/>
          <w:sz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623"/>
        <w:gridCol w:w="3437"/>
        <w:gridCol w:w="710"/>
        <w:gridCol w:w="534"/>
        <w:gridCol w:w="3396"/>
        <w:gridCol w:w="1069"/>
      </w:tblGrid>
      <w:tr w:rsidR="00D7060E" w:rsidRPr="00C5413A" w14:paraId="682BC734" w14:textId="77777777" w:rsidTr="00D7060E">
        <w:trPr>
          <w:trHeight w:val="788"/>
        </w:trPr>
        <w:tc>
          <w:tcPr>
            <w:tcW w:w="10129" w:type="dxa"/>
            <w:gridSpan w:val="7"/>
            <w:shd w:val="clear" w:color="auto" w:fill="1F497D" w:themeFill="text2"/>
            <w:vAlign w:val="center"/>
          </w:tcPr>
          <w:p w14:paraId="7854CC3A" w14:textId="77777777" w:rsidR="00D7060E" w:rsidRPr="00C5413A" w:rsidRDefault="00D7060E" w:rsidP="009A4ACD">
            <w:pPr>
              <w:rPr>
                <w:rFonts w:ascii="Times New Roman"/>
                <w:sz w:val="25"/>
              </w:rPr>
            </w:pPr>
            <w:r w:rsidRPr="00C5413A">
              <w:rPr>
                <w:color w:val="FFFFFF" w:themeColor="background1"/>
                <w:sz w:val="32"/>
                <w:szCs w:val="32"/>
              </w:rPr>
              <w:t>The Business Climate Observatory: The structure</w:t>
            </w:r>
          </w:p>
        </w:tc>
      </w:tr>
      <w:tr w:rsidR="00D7060E" w:rsidRPr="00C5413A" w14:paraId="02154DCB" w14:textId="77777777" w:rsidTr="00D7060E">
        <w:tc>
          <w:tcPr>
            <w:tcW w:w="983" w:type="dxa"/>
            <w:gridSpan w:val="2"/>
          </w:tcPr>
          <w:p w14:paraId="7285F2B9" w14:textId="77777777" w:rsidR="00D7060E" w:rsidRPr="00C5413A" w:rsidRDefault="00D7060E" w:rsidP="009A4ACD">
            <w:pPr>
              <w:rPr>
                <w:rFonts w:ascii="Times New Roman"/>
                <w:sz w:val="16"/>
                <w:szCs w:val="12"/>
              </w:rPr>
            </w:pPr>
          </w:p>
        </w:tc>
        <w:tc>
          <w:tcPr>
            <w:tcW w:w="3437" w:type="dxa"/>
          </w:tcPr>
          <w:p w14:paraId="17BDA56F" w14:textId="77777777" w:rsidR="00D7060E" w:rsidRPr="00C5413A" w:rsidRDefault="00D7060E" w:rsidP="009A4ACD">
            <w:pPr>
              <w:rPr>
                <w:rFonts w:ascii="Times New Roman"/>
                <w:sz w:val="16"/>
                <w:szCs w:val="12"/>
              </w:rPr>
            </w:pPr>
          </w:p>
        </w:tc>
        <w:tc>
          <w:tcPr>
            <w:tcW w:w="1244" w:type="dxa"/>
            <w:gridSpan w:val="2"/>
          </w:tcPr>
          <w:p w14:paraId="61806179" w14:textId="77777777" w:rsidR="00D7060E" w:rsidRPr="00C5413A" w:rsidRDefault="00D7060E" w:rsidP="009A4ACD">
            <w:pPr>
              <w:rPr>
                <w:rFonts w:ascii="Times New Roman"/>
                <w:sz w:val="16"/>
                <w:szCs w:val="12"/>
              </w:rPr>
            </w:pPr>
          </w:p>
        </w:tc>
        <w:tc>
          <w:tcPr>
            <w:tcW w:w="3396" w:type="dxa"/>
          </w:tcPr>
          <w:p w14:paraId="15284A1C" w14:textId="77777777" w:rsidR="00D7060E" w:rsidRPr="00C5413A" w:rsidRDefault="00D7060E" w:rsidP="009A4ACD">
            <w:pPr>
              <w:rPr>
                <w:rFonts w:ascii="Times New Roman"/>
                <w:sz w:val="16"/>
                <w:szCs w:val="12"/>
              </w:rPr>
            </w:pPr>
          </w:p>
        </w:tc>
        <w:tc>
          <w:tcPr>
            <w:tcW w:w="1069" w:type="dxa"/>
          </w:tcPr>
          <w:p w14:paraId="45AFBDE8" w14:textId="77777777" w:rsidR="00D7060E" w:rsidRPr="00C5413A" w:rsidRDefault="00D7060E" w:rsidP="009A4ACD">
            <w:pPr>
              <w:rPr>
                <w:rFonts w:ascii="Times New Roman"/>
                <w:sz w:val="16"/>
                <w:szCs w:val="12"/>
              </w:rPr>
            </w:pPr>
          </w:p>
        </w:tc>
      </w:tr>
      <w:tr w:rsidR="00D7060E" w:rsidRPr="00C5413A" w14:paraId="455F6E4C" w14:textId="77777777" w:rsidTr="00945A93">
        <w:tc>
          <w:tcPr>
            <w:tcW w:w="360" w:type="dxa"/>
          </w:tcPr>
          <w:p w14:paraId="0656166D" w14:textId="77777777" w:rsidR="00D7060E" w:rsidRPr="00C5413A" w:rsidRDefault="00D7060E" w:rsidP="009A4ACD">
            <w:pPr>
              <w:rPr>
                <w:rFonts w:ascii="Times New Roman"/>
                <w:sz w:val="25"/>
              </w:rPr>
            </w:pPr>
          </w:p>
        </w:tc>
        <w:tc>
          <w:tcPr>
            <w:tcW w:w="4770" w:type="dxa"/>
            <w:gridSpan w:val="3"/>
            <w:vMerge w:val="restart"/>
          </w:tcPr>
          <w:p w14:paraId="2FA7177D" w14:textId="77777777" w:rsidR="00D7060E" w:rsidRPr="00C5413A" w:rsidRDefault="00D7060E" w:rsidP="00E4428B">
            <w:pPr>
              <w:pStyle w:val="ListParagraph"/>
              <w:numPr>
                <w:ilvl w:val="0"/>
                <w:numId w:val="13"/>
              </w:numPr>
              <w:rPr>
                <w:rFonts w:ascii="Times New Roman" w:hAnsi="Times New Roman" w:cs="Times New Roman"/>
                <w:i/>
                <w:iCs/>
                <w:sz w:val="24"/>
                <w:szCs w:val="24"/>
              </w:rPr>
            </w:pPr>
            <w:r w:rsidRPr="00C5413A">
              <w:rPr>
                <w:rFonts w:ascii="Times New Roman" w:hAnsi="Times New Roman" w:cs="Times New Roman"/>
                <w:b/>
                <w:bCs/>
                <w:i/>
                <w:iCs/>
                <w:sz w:val="24"/>
                <w:szCs w:val="24"/>
              </w:rPr>
              <w:t>Annual qualitative survey</w:t>
            </w:r>
            <w:r w:rsidRPr="00C5413A">
              <w:rPr>
                <w:rFonts w:ascii="Times New Roman" w:hAnsi="Times New Roman" w:cs="Times New Roman"/>
                <w:i/>
                <w:iCs/>
                <w:sz w:val="24"/>
                <w:szCs w:val="24"/>
              </w:rPr>
              <w:t xml:space="preserve"> conducted by a consultant or a pair of consultants.</w:t>
            </w:r>
          </w:p>
          <w:p w14:paraId="383CD03F" w14:textId="77777777" w:rsidR="00306815" w:rsidRPr="00C5413A" w:rsidRDefault="00306815" w:rsidP="00E4428B">
            <w:pPr>
              <w:pStyle w:val="ListParagraph"/>
              <w:numPr>
                <w:ilvl w:val="0"/>
                <w:numId w:val="13"/>
              </w:numPr>
              <w:rPr>
                <w:rFonts w:ascii="Times New Roman" w:hAnsi="Times New Roman" w:cs="Times New Roman"/>
                <w:i/>
                <w:iCs/>
                <w:sz w:val="24"/>
                <w:szCs w:val="24"/>
              </w:rPr>
            </w:pPr>
            <w:r w:rsidRPr="00C5413A">
              <w:rPr>
                <w:rFonts w:ascii="Times New Roman" w:hAnsi="Times New Roman" w:cs="Times New Roman"/>
                <w:i/>
                <w:iCs/>
                <w:sz w:val="24"/>
                <w:szCs w:val="24"/>
              </w:rPr>
              <w:t xml:space="preserve">The objective is to </w:t>
            </w:r>
            <w:r w:rsidRPr="00C5413A">
              <w:rPr>
                <w:rFonts w:ascii="Times New Roman" w:hAnsi="Times New Roman" w:cs="Times New Roman"/>
                <w:b/>
                <w:bCs/>
                <w:i/>
                <w:iCs/>
                <w:sz w:val="24"/>
                <w:szCs w:val="24"/>
              </w:rPr>
              <w:t>measure the level of implementation</w:t>
            </w:r>
            <w:r w:rsidRPr="00C5413A">
              <w:rPr>
                <w:rFonts w:ascii="Times New Roman" w:hAnsi="Times New Roman" w:cs="Times New Roman"/>
                <w:i/>
                <w:iCs/>
                <w:sz w:val="24"/>
                <w:szCs w:val="24"/>
              </w:rPr>
              <w:t xml:space="preserve"> </w:t>
            </w:r>
            <w:r w:rsidRPr="00C5413A">
              <w:rPr>
                <w:rFonts w:ascii="Times New Roman" w:hAnsi="Times New Roman" w:cs="Times New Roman"/>
                <w:sz w:val="24"/>
                <w:szCs w:val="24"/>
              </w:rPr>
              <w:t>of PREE proposals.</w:t>
            </w:r>
          </w:p>
          <w:p w14:paraId="100DD42C" w14:textId="77777777" w:rsidR="00306815" w:rsidRPr="00C5413A" w:rsidRDefault="00306815" w:rsidP="00E4428B">
            <w:pPr>
              <w:pStyle w:val="ListParagraph"/>
              <w:numPr>
                <w:ilvl w:val="0"/>
                <w:numId w:val="13"/>
              </w:numPr>
              <w:rPr>
                <w:rFonts w:ascii="Times New Roman" w:hAnsi="Times New Roman" w:cs="Times New Roman"/>
                <w:i/>
                <w:iCs/>
                <w:sz w:val="24"/>
                <w:szCs w:val="24"/>
              </w:rPr>
            </w:pPr>
            <w:r w:rsidRPr="00C5413A">
              <w:rPr>
                <w:rFonts w:ascii="Times New Roman" w:hAnsi="Times New Roman" w:cs="Times New Roman"/>
                <w:i/>
                <w:iCs/>
                <w:sz w:val="24"/>
                <w:szCs w:val="24"/>
              </w:rPr>
              <w:t>Use the same structure as the Survey, across 5 levers and /10 (or %) scoring levels. To facilitate comparison.</w:t>
            </w:r>
          </w:p>
          <w:p w14:paraId="7D915E84" w14:textId="77777777" w:rsidR="00306815" w:rsidRPr="00C5413A" w:rsidRDefault="00306815" w:rsidP="00E4428B">
            <w:pPr>
              <w:pStyle w:val="ListParagraph"/>
              <w:numPr>
                <w:ilvl w:val="0"/>
                <w:numId w:val="13"/>
              </w:numPr>
              <w:rPr>
                <w:rFonts w:ascii="Times New Roman" w:hAnsi="Times New Roman" w:cs="Times New Roman"/>
                <w:b/>
                <w:bCs/>
                <w:i/>
                <w:iCs/>
                <w:sz w:val="24"/>
                <w:szCs w:val="24"/>
              </w:rPr>
            </w:pPr>
            <w:r w:rsidRPr="00C5413A">
              <w:rPr>
                <w:rFonts w:ascii="Times New Roman" w:hAnsi="Times New Roman" w:cs="Times New Roman"/>
                <w:i/>
                <w:iCs/>
                <w:sz w:val="24"/>
                <w:szCs w:val="24"/>
              </w:rPr>
              <w:t xml:space="preserve">The experts will firstly analyze the </w:t>
            </w:r>
            <w:r w:rsidRPr="00C5413A">
              <w:rPr>
                <w:rFonts w:ascii="Times New Roman" w:hAnsi="Times New Roman" w:cs="Times New Roman"/>
                <w:b/>
                <w:bCs/>
                <w:i/>
                <w:iCs/>
                <w:sz w:val="24"/>
                <w:szCs w:val="24"/>
              </w:rPr>
              <w:t>laws and regulations</w:t>
            </w:r>
            <w:r w:rsidRPr="00C5413A">
              <w:rPr>
                <w:rFonts w:ascii="Times New Roman" w:hAnsi="Times New Roman" w:cs="Times New Roman"/>
                <w:i/>
                <w:iCs/>
                <w:sz w:val="24"/>
                <w:szCs w:val="24"/>
              </w:rPr>
              <w:t xml:space="preserve">, as well as </w:t>
            </w:r>
            <w:r w:rsidRPr="00C5413A">
              <w:rPr>
                <w:rFonts w:ascii="Times New Roman" w:hAnsi="Times New Roman" w:cs="Times New Roman"/>
                <w:b/>
                <w:bCs/>
                <w:i/>
                <w:iCs/>
                <w:sz w:val="24"/>
                <w:szCs w:val="24"/>
              </w:rPr>
              <w:t>any information on the implementation of the recommendations of the PREE.</w:t>
            </w:r>
          </w:p>
          <w:p w14:paraId="4CE3F98B" w14:textId="77777777" w:rsidR="00306815" w:rsidRPr="00C5413A" w:rsidRDefault="00306815" w:rsidP="00E4428B">
            <w:pPr>
              <w:pStyle w:val="ListParagraph"/>
              <w:numPr>
                <w:ilvl w:val="0"/>
                <w:numId w:val="13"/>
              </w:numPr>
              <w:rPr>
                <w:rFonts w:ascii="Times New Roman" w:hAnsi="Times New Roman" w:cs="Times New Roman"/>
                <w:i/>
                <w:iCs/>
                <w:sz w:val="24"/>
                <w:szCs w:val="24"/>
              </w:rPr>
            </w:pPr>
            <w:r w:rsidRPr="00C5413A">
              <w:rPr>
                <w:rFonts w:ascii="Times New Roman" w:hAnsi="Times New Roman" w:cs="Times New Roman"/>
                <w:i/>
                <w:iCs/>
                <w:sz w:val="24"/>
                <w:szCs w:val="24"/>
              </w:rPr>
              <w:t>The experts will work with local AP-OP members and will meet with some business leaders and other actors.</w:t>
            </w:r>
          </w:p>
          <w:p w14:paraId="60E9329E" w14:textId="77777777" w:rsidR="00306815" w:rsidRPr="00C5413A" w:rsidRDefault="00306815" w:rsidP="00E4428B">
            <w:pPr>
              <w:pStyle w:val="ListParagraph"/>
              <w:numPr>
                <w:ilvl w:val="0"/>
                <w:numId w:val="13"/>
              </w:numPr>
              <w:rPr>
                <w:rFonts w:ascii="Times New Roman" w:hAnsi="Times New Roman" w:cs="Times New Roman"/>
                <w:i/>
                <w:iCs/>
                <w:sz w:val="24"/>
                <w:szCs w:val="24"/>
              </w:rPr>
            </w:pPr>
            <w:r w:rsidRPr="00C5413A">
              <w:rPr>
                <w:rFonts w:ascii="Times New Roman" w:hAnsi="Times New Roman" w:cs="Times New Roman"/>
                <w:i/>
                <w:iCs/>
                <w:sz w:val="24"/>
                <w:szCs w:val="24"/>
              </w:rPr>
              <w:t>Subsequently, they will prepare a report or a rating based on criteria accepted by all parties.</w:t>
            </w:r>
          </w:p>
          <w:p w14:paraId="6D47D187" w14:textId="77777777" w:rsidR="00E4428B" w:rsidRPr="00C5413A" w:rsidRDefault="00E4428B" w:rsidP="00E4428B">
            <w:pPr>
              <w:pStyle w:val="ListParagraph"/>
              <w:numPr>
                <w:ilvl w:val="0"/>
                <w:numId w:val="13"/>
              </w:numPr>
              <w:rPr>
                <w:rFonts w:ascii="Times New Roman" w:hAnsi="Times New Roman" w:cs="Times New Roman"/>
                <w:i/>
                <w:iCs/>
                <w:sz w:val="24"/>
                <w:szCs w:val="24"/>
              </w:rPr>
            </w:pPr>
            <w:r w:rsidRPr="00C5413A">
              <w:rPr>
                <w:rFonts w:ascii="Times New Roman" w:hAnsi="Times New Roman" w:cs="Times New Roman"/>
                <w:i/>
                <w:iCs/>
                <w:sz w:val="24"/>
                <w:szCs w:val="24"/>
              </w:rPr>
              <w:t>The experts may substantiate the report with remarks and assessments notably on the implementation Gap / Survey.</w:t>
            </w:r>
          </w:p>
        </w:tc>
        <w:tc>
          <w:tcPr>
            <w:tcW w:w="534" w:type="dxa"/>
            <w:tcBorders>
              <w:left w:val="nil"/>
            </w:tcBorders>
          </w:tcPr>
          <w:p w14:paraId="773E2B17" w14:textId="77777777" w:rsidR="00D7060E" w:rsidRPr="00C5413A" w:rsidRDefault="00D7060E" w:rsidP="009A4ACD">
            <w:pPr>
              <w:rPr>
                <w:rFonts w:ascii="Times New Roman"/>
                <w:sz w:val="25"/>
              </w:rPr>
            </w:pPr>
          </w:p>
        </w:tc>
        <w:tc>
          <w:tcPr>
            <w:tcW w:w="3396" w:type="dxa"/>
          </w:tcPr>
          <w:p w14:paraId="270805B9" w14:textId="77777777" w:rsidR="00D7060E" w:rsidRPr="00C5413A" w:rsidRDefault="00D7060E" w:rsidP="009A4ACD">
            <w:pPr>
              <w:jc w:val="center"/>
              <w:rPr>
                <w:rFonts w:ascii="Times New Roman"/>
                <w:i/>
                <w:iCs/>
                <w:sz w:val="26"/>
                <w:szCs w:val="26"/>
              </w:rPr>
            </w:pPr>
            <w:proofErr w:type="spellStart"/>
            <w:r w:rsidRPr="00C5413A">
              <w:rPr>
                <w:rFonts w:ascii="Times New Roman"/>
                <w:i/>
                <w:iCs/>
                <w:sz w:val="26"/>
                <w:szCs w:val="26"/>
              </w:rPr>
              <w:t>Quali</w:t>
            </w:r>
            <w:proofErr w:type="spellEnd"/>
          </w:p>
        </w:tc>
        <w:tc>
          <w:tcPr>
            <w:tcW w:w="1069" w:type="dxa"/>
          </w:tcPr>
          <w:p w14:paraId="79D04120" w14:textId="77777777" w:rsidR="00D7060E" w:rsidRPr="00C5413A" w:rsidRDefault="00D7060E" w:rsidP="009A4ACD">
            <w:pPr>
              <w:rPr>
                <w:rFonts w:ascii="Times New Roman"/>
                <w:sz w:val="25"/>
              </w:rPr>
            </w:pPr>
          </w:p>
        </w:tc>
      </w:tr>
      <w:tr w:rsidR="00D7060E" w:rsidRPr="00C5413A" w14:paraId="7CF807A1" w14:textId="77777777" w:rsidTr="00945A93">
        <w:tc>
          <w:tcPr>
            <w:tcW w:w="360" w:type="dxa"/>
          </w:tcPr>
          <w:p w14:paraId="7917353E" w14:textId="77777777" w:rsidR="00D7060E" w:rsidRPr="00C5413A" w:rsidRDefault="00D7060E" w:rsidP="009A4ACD">
            <w:pPr>
              <w:rPr>
                <w:rFonts w:ascii="Times New Roman"/>
                <w:sz w:val="16"/>
                <w:szCs w:val="12"/>
              </w:rPr>
            </w:pPr>
          </w:p>
        </w:tc>
        <w:tc>
          <w:tcPr>
            <w:tcW w:w="4770" w:type="dxa"/>
            <w:gridSpan w:val="3"/>
            <w:vMerge/>
          </w:tcPr>
          <w:p w14:paraId="0A629159" w14:textId="77777777" w:rsidR="00D7060E" w:rsidRPr="00C5413A" w:rsidRDefault="00D7060E" w:rsidP="009A4ACD">
            <w:pPr>
              <w:jc w:val="center"/>
              <w:rPr>
                <w:rFonts w:ascii="Times New Roman"/>
                <w:sz w:val="16"/>
                <w:szCs w:val="12"/>
              </w:rPr>
            </w:pPr>
          </w:p>
        </w:tc>
        <w:tc>
          <w:tcPr>
            <w:tcW w:w="534" w:type="dxa"/>
            <w:tcBorders>
              <w:left w:val="nil"/>
            </w:tcBorders>
          </w:tcPr>
          <w:p w14:paraId="026EC6B2" w14:textId="77777777" w:rsidR="00D7060E" w:rsidRPr="00C5413A" w:rsidRDefault="00D7060E" w:rsidP="009A4ACD">
            <w:pPr>
              <w:rPr>
                <w:rFonts w:ascii="Times New Roman"/>
                <w:sz w:val="16"/>
                <w:szCs w:val="12"/>
              </w:rPr>
            </w:pPr>
          </w:p>
        </w:tc>
        <w:tc>
          <w:tcPr>
            <w:tcW w:w="3396" w:type="dxa"/>
          </w:tcPr>
          <w:p w14:paraId="6EC95974" w14:textId="77777777" w:rsidR="00D7060E" w:rsidRPr="00C5413A" w:rsidRDefault="00D7060E" w:rsidP="009A4ACD">
            <w:pPr>
              <w:rPr>
                <w:rFonts w:ascii="Times New Roman"/>
                <w:sz w:val="16"/>
                <w:szCs w:val="12"/>
              </w:rPr>
            </w:pPr>
          </w:p>
        </w:tc>
        <w:tc>
          <w:tcPr>
            <w:tcW w:w="1069" w:type="dxa"/>
          </w:tcPr>
          <w:p w14:paraId="3D799939" w14:textId="77777777" w:rsidR="00D7060E" w:rsidRPr="00C5413A" w:rsidRDefault="00D7060E" w:rsidP="009A4ACD">
            <w:pPr>
              <w:rPr>
                <w:rFonts w:ascii="Times New Roman"/>
                <w:sz w:val="16"/>
                <w:szCs w:val="12"/>
              </w:rPr>
            </w:pPr>
          </w:p>
        </w:tc>
      </w:tr>
      <w:tr w:rsidR="00D7060E" w:rsidRPr="00C5413A" w14:paraId="5D93C679" w14:textId="77777777" w:rsidTr="00945A93">
        <w:tc>
          <w:tcPr>
            <w:tcW w:w="360" w:type="dxa"/>
          </w:tcPr>
          <w:p w14:paraId="5249A938" w14:textId="77777777" w:rsidR="00D7060E" w:rsidRPr="00C5413A" w:rsidRDefault="00D7060E" w:rsidP="009A4ACD">
            <w:pPr>
              <w:rPr>
                <w:rFonts w:ascii="Times New Roman"/>
                <w:sz w:val="25"/>
              </w:rPr>
            </w:pPr>
          </w:p>
        </w:tc>
        <w:tc>
          <w:tcPr>
            <w:tcW w:w="4770" w:type="dxa"/>
            <w:gridSpan w:val="3"/>
            <w:vMerge/>
            <w:shd w:val="clear" w:color="auto" w:fill="1F497D" w:themeFill="text2"/>
            <w:vAlign w:val="center"/>
          </w:tcPr>
          <w:p w14:paraId="6EED9B63" w14:textId="77777777" w:rsidR="00D7060E" w:rsidRPr="00C5413A" w:rsidRDefault="00D7060E" w:rsidP="009A4ACD">
            <w:pPr>
              <w:jc w:val="center"/>
              <w:rPr>
                <w:rFonts w:ascii="Times New Roman" w:hAnsi="Times New Roman" w:cs="Times New Roman"/>
                <w:sz w:val="25"/>
              </w:rPr>
            </w:pPr>
          </w:p>
        </w:tc>
        <w:tc>
          <w:tcPr>
            <w:tcW w:w="534" w:type="dxa"/>
            <w:tcBorders>
              <w:left w:val="nil"/>
            </w:tcBorders>
          </w:tcPr>
          <w:p w14:paraId="2C6F2133" w14:textId="77777777" w:rsidR="00D7060E" w:rsidRPr="00C5413A" w:rsidRDefault="00D7060E" w:rsidP="009A4ACD">
            <w:pPr>
              <w:rPr>
                <w:rFonts w:ascii="Times New Roman"/>
                <w:sz w:val="25"/>
              </w:rPr>
            </w:pPr>
          </w:p>
        </w:tc>
        <w:tc>
          <w:tcPr>
            <w:tcW w:w="3396" w:type="dxa"/>
            <w:shd w:val="clear" w:color="auto" w:fill="4A442A" w:themeFill="background2" w:themeFillShade="40"/>
          </w:tcPr>
          <w:p w14:paraId="3E595B4C" w14:textId="77777777" w:rsidR="00D7060E" w:rsidRPr="00C5413A" w:rsidRDefault="00D7060E" w:rsidP="009A4ACD">
            <w:pPr>
              <w:jc w:val="center"/>
              <w:rPr>
                <w:rFonts w:ascii="Times New Roman"/>
                <w:sz w:val="25"/>
              </w:rPr>
            </w:pPr>
            <w:r w:rsidRPr="00C5413A">
              <w:rPr>
                <w:rFonts w:ascii="Times New Roman"/>
                <w:color w:val="FFFFFF" w:themeColor="background1"/>
                <w:sz w:val="36"/>
                <w:szCs w:val="32"/>
              </w:rPr>
              <w:t>Interviews / observation</w:t>
            </w:r>
          </w:p>
        </w:tc>
        <w:tc>
          <w:tcPr>
            <w:tcW w:w="1069" w:type="dxa"/>
          </w:tcPr>
          <w:p w14:paraId="05104E2D" w14:textId="77777777" w:rsidR="00D7060E" w:rsidRPr="00C5413A" w:rsidRDefault="00D7060E" w:rsidP="009A4ACD">
            <w:pPr>
              <w:rPr>
                <w:rFonts w:ascii="Times New Roman"/>
                <w:sz w:val="25"/>
              </w:rPr>
            </w:pPr>
          </w:p>
        </w:tc>
      </w:tr>
      <w:tr w:rsidR="00D7060E" w:rsidRPr="00C5413A" w14:paraId="2EC958F1" w14:textId="77777777" w:rsidTr="00945A93">
        <w:tc>
          <w:tcPr>
            <w:tcW w:w="360" w:type="dxa"/>
          </w:tcPr>
          <w:p w14:paraId="0931FDA8" w14:textId="77777777" w:rsidR="00D7060E" w:rsidRPr="00C5413A" w:rsidRDefault="00D7060E" w:rsidP="009A4ACD">
            <w:pPr>
              <w:rPr>
                <w:rFonts w:ascii="Times New Roman"/>
                <w:sz w:val="16"/>
                <w:szCs w:val="12"/>
              </w:rPr>
            </w:pPr>
          </w:p>
        </w:tc>
        <w:tc>
          <w:tcPr>
            <w:tcW w:w="4770" w:type="dxa"/>
            <w:gridSpan w:val="3"/>
            <w:vMerge/>
          </w:tcPr>
          <w:p w14:paraId="5DDCC682" w14:textId="77777777" w:rsidR="00D7060E" w:rsidRPr="00C5413A" w:rsidRDefault="00D7060E" w:rsidP="009A4ACD">
            <w:pPr>
              <w:jc w:val="center"/>
              <w:rPr>
                <w:rFonts w:ascii="Times New Roman"/>
                <w:sz w:val="16"/>
                <w:szCs w:val="12"/>
              </w:rPr>
            </w:pPr>
          </w:p>
        </w:tc>
        <w:tc>
          <w:tcPr>
            <w:tcW w:w="534" w:type="dxa"/>
            <w:tcBorders>
              <w:left w:val="nil"/>
            </w:tcBorders>
          </w:tcPr>
          <w:p w14:paraId="79B85711" w14:textId="77777777" w:rsidR="00D7060E" w:rsidRPr="00C5413A" w:rsidRDefault="00D7060E" w:rsidP="009A4ACD">
            <w:pPr>
              <w:rPr>
                <w:rFonts w:ascii="Times New Roman"/>
                <w:sz w:val="16"/>
                <w:szCs w:val="12"/>
              </w:rPr>
            </w:pPr>
          </w:p>
        </w:tc>
        <w:tc>
          <w:tcPr>
            <w:tcW w:w="3396" w:type="dxa"/>
          </w:tcPr>
          <w:p w14:paraId="2FF13252" w14:textId="77777777" w:rsidR="00D7060E" w:rsidRPr="00C5413A" w:rsidRDefault="00D7060E" w:rsidP="009A4ACD">
            <w:pPr>
              <w:rPr>
                <w:rFonts w:ascii="Times New Roman"/>
                <w:sz w:val="16"/>
                <w:szCs w:val="12"/>
              </w:rPr>
            </w:pPr>
          </w:p>
        </w:tc>
        <w:tc>
          <w:tcPr>
            <w:tcW w:w="1069" w:type="dxa"/>
          </w:tcPr>
          <w:p w14:paraId="5324331A" w14:textId="77777777" w:rsidR="00D7060E" w:rsidRPr="00C5413A" w:rsidRDefault="00D7060E" w:rsidP="009A4ACD">
            <w:pPr>
              <w:rPr>
                <w:rFonts w:ascii="Times New Roman"/>
                <w:sz w:val="16"/>
                <w:szCs w:val="12"/>
              </w:rPr>
            </w:pPr>
          </w:p>
        </w:tc>
      </w:tr>
      <w:tr w:rsidR="00D7060E" w:rsidRPr="00C5413A" w14:paraId="344ABC3E" w14:textId="77777777" w:rsidTr="00945A93">
        <w:trPr>
          <w:trHeight w:val="1580"/>
        </w:trPr>
        <w:tc>
          <w:tcPr>
            <w:tcW w:w="360" w:type="dxa"/>
          </w:tcPr>
          <w:p w14:paraId="7D65EFFC" w14:textId="77777777" w:rsidR="00D7060E" w:rsidRPr="00C5413A" w:rsidRDefault="00D7060E" w:rsidP="009A4ACD">
            <w:pPr>
              <w:rPr>
                <w:rFonts w:ascii="Times New Roman"/>
                <w:sz w:val="25"/>
              </w:rPr>
            </w:pPr>
          </w:p>
        </w:tc>
        <w:tc>
          <w:tcPr>
            <w:tcW w:w="4770" w:type="dxa"/>
            <w:gridSpan w:val="3"/>
            <w:vMerge/>
            <w:shd w:val="clear" w:color="auto" w:fill="C6D9F1" w:themeFill="text2" w:themeFillTint="33"/>
          </w:tcPr>
          <w:p w14:paraId="4AB49FF7" w14:textId="77777777" w:rsidR="00D7060E" w:rsidRPr="00C5413A" w:rsidRDefault="00D7060E" w:rsidP="009A4ACD">
            <w:pPr>
              <w:jc w:val="center"/>
              <w:rPr>
                <w:rFonts w:ascii="Times New Roman"/>
                <w:sz w:val="25"/>
              </w:rPr>
            </w:pPr>
          </w:p>
        </w:tc>
        <w:tc>
          <w:tcPr>
            <w:tcW w:w="534" w:type="dxa"/>
            <w:tcBorders>
              <w:left w:val="nil"/>
            </w:tcBorders>
          </w:tcPr>
          <w:p w14:paraId="0E69A5AB" w14:textId="77777777" w:rsidR="00D7060E" w:rsidRPr="00C5413A" w:rsidRDefault="00D7060E" w:rsidP="009A4ACD">
            <w:pPr>
              <w:rPr>
                <w:rFonts w:ascii="Times New Roman"/>
                <w:sz w:val="25"/>
              </w:rPr>
            </w:pPr>
          </w:p>
        </w:tc>
        <w:tc>
          <w:tcPr>
            <w:tcW w:w="3396" w:type="dxa"/>
            <w:vMerge w:val="restart"/>
            <w:shd w:val="clear" w:color="auto" w:fill="C4BC96" w:themeFill="background2" w:themeFillShade="BF"/>
          </w:tcPr>
          <w:p w14:paraId="060549EC" w14:textId="77777777" w:rsidR="00D7060E" w:rsidRPr="00C5413A" w:rsidRDefault="00D7060E" w:rsidP="009A4ACD">
            <w:pPr>
              <w:jc w:val="center"/>
              <w:rPr>
                <w:rFonts w:ascii="Times New Roman" w:hAnsi="Times New Roman" w:cs="Times New Roman"/>
                <w:sz w:val="32"/>
                <w:szCs w:val="28"/>
              </w:rPr>
            </w:pPr>
            <w:r w:rsidRPr="00C5413A">
              <w:rPr>
                <w:rFonts w:ascii="Times New Roman" w:hAnsi="Times New Roman" w:cs="Times New Roman"/>
                <w:sz w:val="32"/>
                <w:szCs w:val="28"/>
              </w:rPr>
              <w:t xml:space="preserve">Measure </w:t>
            </w:r>
            <w:r w:rsidRPr="00C5413A">
              <w:rPr>
                <w:rFonts w:ascii="Times New Roman" w:hAnsi="Times New Roman" w:cs="Times New Roman"/>
                <w:b/>
                <w:bCs/>
                <w:color w:val="FF0000"/>
                <w:sz w:val="32"/>
                <w:szCs w:val="28"/>
              </w:rPr>
              <w:t>the effective implementation</w:t>
            </w:r>
            <w:r w:rsidRPr="00C5413A">
              <w:rPr>
                <w:rFonts w:ascii="Times New Roman" w:hAnsi="Times New Roman" w:cs="Times New Roman"/>
                <w:color w:val="FF0000"/>
                <w:sz w:val="32"/>
                <w:szCs w:val="28"/>
              </w:rPr>
              <w:t xml:space="preserve"> </w:t>
            </w:r>
            <w:r w:rsidRPr="00C5413A">
              <w:rPr>
                <w:rFonts w:ascii="Times New Roman" w:hAnsi="Times New Roman" w:cs="Times New Roman"/>
                <w:sz w:val="32"/>
                <w:szCs w:val="28"/>
              </w:rPr>
              <w:t>of economic reforms by</w:t>
            </w:r>
            <w:r w:rsidRPr="00C5413A">
              <w:rPr>
                <w:rFonts w:ascii="Times New Roman" w:hAnsi="Times New Roman" w:cs="Times New Roman"/>
                <w:b/>
                <w:bCs/>
                <w:sz w:val="32"/>
                <w:szCs w:val="28"/>
              </w:rPr>
              <w:t xml:space="preserve"> government and other stakeholders.</w:t>
            </w:r>
          </w:p>
        </w:tc>
        <w:tc>
          <w:tcPr>
            <w:tcW w:w="1069" w:type="dxa"/>
          </w:tcPr>
          <w:p w14:paraId="13F18A13" w14:textId="77777777" w:rsidR="00D7060E" w:rsidRPr="00C5413A" w:rsidRDefault="00D7060E" w:rsidP="009A4ACD">
            <w:pPr>
              <w:rPr>
                <w:rFonts w:ascii="Times New Roman"/>
                <w:sz w:val="25"/>
              </w:rPr>
            </w:pPr>
          </w:p>
        </w:tc>
      </w:tr>
      <w:tr w:rsidR="00D7060E" w:rsidRPr="00C5413A" w14:paraId="4B30BC4B" w14:textId="77777777" w:rsidTr="00945A93">
        <w:trPr>
          <w:trHeight w:val="775"/>
        </w:trPr>
        <w:tc>
          <w:tcPr>
            <w:tcW w:w="360" w:type="dxa"/>
            <w:tcBorders>
              <w:bottom w:val="nil"/>
            </w:tcBorders>
          </w:tcPr>
          <w:p w14:paraId="322458FC" w14:textId="77777777" w:rsidR="00D7060E" w:rsidRPr="00C5413A" w:rsidRDefault="00D7060E" w:rsidP="009A4ACD">
            <w:pPr>
              <w:rPr>
                <w:rFonts w:ascii="Times New Roman"/>
                <w:sz w:val="25"/>
              </w:rPr>
            </w:pPr>
          </w:p>
        </w:tc>
        <w:tc>
          <w:tcPr>
            <w:tcW w:w="4770" w:type="dxa"/>
            <w:gridSpan w:val="3"/>
            <w:vMerge/>
            <w:tcBorders>
              <w:bottom w:val="nil"/>
            </w:tcBorders>
            <w:shd w:val="clear" w:color="auto" w:fill="C6D9F1" w:themeFill="text2" w:themeFillTint="33"/>
          </w:tcPr>
          <w:p w14:paraId="377699CF" w14:textId="77777777" w:rsidR="00D7060E" w:rsidRPr="00C5413A" w:rsidRDefault="00D7060E" w:rsidP="009A4ACD">
            <w:pPr>
              <w:rPr>
                <w:rFonts w:ascii="Times New Roman"/>
                <w:sz w:val="12"/>
                <w:szCs w:val="8"/>
              </w:rPr>
            </w:pPr>
          </w:p>
        </w:tc>
        <w:tc>
          <w:tcPr>
            <w:tcW w:w="534" w:type="dxa"/>
            <w:tcBorders>
              <w:left w:val="nil"/>
              <w:bottom w:val="nil"/>
            </w:tcBorders>
          </w:tcPr>
          <w:p w14:paraId="5BF76101" w14:textId="77777777" w:rsidR="00D7060E" w:rsidRPr="00C5413A" w:rsidRDefault="00D7060E" w:rsidP="009A4ACD">
            <w:pPr>
              <w:rPr>
                <w:rFonts w:ascii="Times New Roman"/>
                <w:sz w:val="25"/>
              </w:rPr>
            </w:pPr>
          </w:p>
        </w:tc>
        <w:tc>
          <w:tcPr>
            <w:tcW w:w="3396" w:type="dxa"/>
            <w:vMerge/>
            <w:tcBorders>
              <w:bottom w:val="nil"/>
            </w:tcBorders>
            <w:shd w:val="clear" w:color="auto" w:fill="C4BC96" w:themeFill="background2" w:themeFillShade="BF"/>
          </w:tcPr>
          <w:p w14:paraId="3C515627" w14:textId="77777777" w:rsidR="00D7060E" w:rsidRPr="00C5413A" w:rsidRDefault="00D7060E" w:rsidP="009A4ACD">
            <w:pPr>
              <w:rPr>
                <w:rFonts w:ascii="Times New Roman"/>
                <w:sz w:val="25"/>
              </w:rPr>
            </w:pPr>
          </w:p>
        </w:tc>
        <w:tc>
          <w:tcPr>
            <w:tcW w:w="1069" w:type="dxa"/>
            <w:tcBorders>
              <w:bottom w:val="nil"/>
            </w:tcBorders>
          </w:tcPr>
          <w:p w14:paraId="1762FA80" w14:textId="77777777" w:rsidR="00D7060E" w:rsidRPr="00C5413A" w:rsidRDefault="00D7060E" w:rsidP="009A4ACD">
            <w:pPr>
              <w:rPr>
                <w:rFonts w:ascii="Times New Roman"/>
                <w:sz w:val="25"/>
              </w:rPr>
            </w:pPr>
          </w:p>
        </w:tc>
      </w:tr>
      <w:tr w:rsidR="00D7060E" w:rsidRPr="00C5413A" w14:paraId="2CB10CCE" w14:textId="77777777" w:rsidTr="00945A93">
        <w:tc>
          <w:tcPr>
            <w:tcW w:w="360" w:type="dxa"/>
          </w:tcPr>
          <w:p w14:paraId="27B46124" w14:textId="77777777" w:rsidR="00D7060E" w:rsidRPr="00C5413A" w:rsidRDefault="00D7060E" w:rsidP="009A4ACD">
            <w:pPr>
              <w:rPr>
                <w:rFonts w:ascii="Times New Roman"/>
                <w:sz w:val="25"/>
              </w:rPr>
            </w:pPr>
          </w:p>
        </w:tc>
        <w:tc>
          <w:tcPr>
            <w:tcW w:w="4770" w:type="dxa"/>
            <w:gridSpan w:val="3"/>
            <w:vMerge/>
          </w:tcPr>
          <w:p w14:paraId="4DFF5807" w14:textId="77777777" w:rsidR="00D7060E" w:rsidRPr="00C5413A" w:rsidRDefault="00D7060E" w:rsidP="009A4ACD">
            <w:pPr>
              <w:rPr>
                <w:rFonts w:ascii="Times New Roman"/>
                <w:sz w:val="25"/>
              </w:rPr>
            </w:pPr>
          </w:p>
        </w:tc>
        <w:tc>
          <w:tcPr>
            <w:tcW w:w="534" w:type="dxa"/>
            <w:tcBorders>
              <w:left w:val="nil"/>
            </w:tcBorders>
          </w:tcPr>
          <w:p w14:paraId="57E0D5FD" w14:textId="77777777" w:rsidR="00D7060E" w:rsidRPr="00C5413A" w:rsidRDefault="00D7060E" w:rsidP="009A4ACD">
            <w:pPr>
              <w:rPr>
                <w:rFonts w:ascii="Times New Roman"/>
                <w:sz w:val="25"/>
              </w:rPr>
            </w:pPr>
          </w:p>
        </w:tc>
        <w:tc>
          <w:tcPr>
            <w:tcW w:w="3396" w:type="dxa"/>
          </w:tcPr>
          <w:p w14:paraId="677E35C1" w14:textId="77777777" w:rsidR="00D7060E" w:rsidRPr="00C5413A" w:rsidRDefault="00945A93" w:rsidP="00945A93">
            <w:pPr>
              <w:spacing w:before="120"/>
              <w:jc w:val="center"/>
              <w:rPr>
                <w:rFonts w:ascii="Times New Roman"/>
                <w:sz w:val="25"/>
              </w:rPr>
            </w:pPr>
            <w:r w:rsidRPr="00C5413A">
              <w:rPr>
                <w:rFonts w:ascii="Times New Roman"/>
                <w:noProof/>
                <w:sz w:val="25"/>
                <w:lang w:eastAsia="en-US" w:bidi="ar-SA"/>
              </w:rPr>
              <mc:AlternateContent>
                <mc:Choice Requires="wpg">
                  <w:drawing>
                    <wp:inline distT="0" distB="0" distL="0" distR="0" wp14:anchorId="1478FE16" wp14:editId="00B8421A">
                      <wp:extent cx="1108609" cy="1060056"/>
                      <wp:effectExtent l="0" t="0" r="0" b="6985"/>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609" cy="1060056"/>
                                <a:chOff x="0" y="0"/>
                                <a:chExt cx="1449" cy="1337"/>
                              </a:xfrm>
                            </wpg:grpSpPr>
                            <pic:pic xmlns:pic="http://schemas.openxmlformats.org/drawingml/2006/picture">
                              <pic:nvPicPr>
                                <pic:cNvPr id="303"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4"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 y="577"/>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F05EAA" id="Group 302" o:spid="_x0000_s1026" style="width:87.3pt;height:83.45pt;mso-position-horizontal-relative:char;mso-position-vertical-relative:line" coordsize="1449,13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">
                      <v:shape id="Picture 34" o:spid="_x0000_s1027" type="#_x0000_t75" style="position:absolute;width:1440;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">
                        <v:imagedata r:id="rId17" o:title=""/>
                      </v:shape>
                      <v:shape id="Picture 35" o:spid="_x0000_s1028" type="#_x0000_t75" style="position:absolute;left:505;top:577;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">
                        <v:imagedata r:id="rId18" o:title=""/>
                      </v:shape>
                      <w10:anchorlock/>
                    </v:group>
                  </w:pict>
                </mc:Fallback>
              </mc:AlternateContent>
            </w:r>
          </w:p>
        </w:tc>
        <w:tc>
          <w:tcPr>
            <w:tcW w:w="1069" w:type="dxa"/>
          </w:tcPr>
          <w:p w14:paraId="6FE12E10" w14:textId="77777777" w:rsidR="00D7060E" w:rsidRPr="00C5413A" w:rsidRDefault="00D7060E" w:rsidP="009A4ACD">
            <w:pPr>
              <w:rPr>
                <w:rFonts w:ascii="Times New Roman"/>
                <w:sz w:val="25"/>
              </w:rPr>
            </w:pPr>
          </w:p>
        </w:tc>
      </w:tr>
      <w:tr w:rsidR="00D7060E" w:rsidRPr="00C5413A" w14:paraId="1481A549" w14:textId="77777777" w:rsidTr="00945A93">
        <w:tc>
          <w:tcPr>
            <w:tcW w:w="360" w:type="dxa"/>
          </w:tcPr>
          <w:p w14:paraId="1F451161" w14:textId="77777777" w:rsidR="00D7060E" w:rsidRPr="00C5413A" w:rsidRDefault="00D7060E" w:rsidP="009A4ACD">
            <w:pPr>
              <w:rPr>
                <w:rFonts w:ascii="Times New Roman"/>
                <w:sz w:val="25"/>
              </w:rPr>
            </w:pPr>
          </w:p>
        </w:tc>
        <w:tc>
          <w:tcPr>
            <w:tcW w:w="4060" w:type="dxa"/>
            <w:gridSpan w:val="2"/>
          </w:tcPr>
          <w:p w14:paraId="37B88836" w14:textId="77777777" w:rsidR="00D7060E" w:rsidRPr="00C5413A" w:rsidRDefault="00D7060E" w:rsidP="009A4ACD">
            <w:pPr>
              <w:rPr>
                <w:rFonts w:ascii="Times New Roman"/>
                <w:sz w:val="25"/>
              </w:rPr>
            </w:pPr>
          </w:p>
        </w:tc>
        <w:tc>
          <w:tcPr>
            <w:tcW w:w="1244" w:type="dxa"/>
            <w:gridSpan w:val="2"/>
            <w:tcBorders>
              <w:left w:val="nil"/>
            </w:tcBorders>
          </w:tcPr>
          <w:p w14:paraId="3D4E4E84" w14:textId="77777777" w:rsidR="00D7060E" w:rsidRPr="00C5413A" w:rsidRDefault="00D7060E" w:rsidP="009A4ACD">
            <w:pPr>
              <w:rPr>
                <w:rFonts w:ascii="Times New Roman"/>
                <w:sz w:val="25"/>
              </w:rPr>
            </w:pPr>
          </w:p>
        </w:tc>
        <w:tc>
          <w:tcPr>
            <w:tcW w:w="3396" w:type="dxa"/>
          </w:tcPr>
          <w:p w14:paraId="00270210" w14:textId="77777777" w:rsidR="00D7060E" w:rsidRPr="00C5413A" w:rsidRDefault="00D7060E" w:rsidP="009A4ACD">
            <w:pPr>
              <w:rPr>
                <w:rFonts w:ascii="Times New Roman"/>
                <w:sz w:val="25"/>
              </w:rPr>
            </w:pPr>
          </w:p>
        </w:tc>
        <w:tc>
          <w:tcPr>
            <w:tcW w:w="1069" w:type="dxa"/>
          </w:tcPr>
          <w:p w14:paraId="7386C6B3" w14:textId="77777777" w:rsidR="00D7060E" w:rsidRPr="00C5413A" w:rsidRDefault="00D7060E" w:rsidP="009A4ACD">
            <w:pPr>
              <w:rPr>
                <w:rFonts w:ascii="Times New Roman"/>
                <w:sz w:val="25"/>
              </w:rPr>
            </w:pPr>
          </w:p>
        </w:tc>
      </w:tr>
    </w:tbl>
    <w:p w14:paraId="4CAEA4BB" w14:textId="77777777" w:rsidR="006C2716" w:rsidRPr="00C5413A" w:rsidRDefault="006C2716" w:rsidP="006A6B69">
      <w:pPr>
        <w:spacing w:before="76"/>
        <w:ind w:left="141"/>
        <w:rPr>
          <w:rFonts w:ascii="Times New Roman"/>
          <w:sz w:val="25"/>
        </w:rPr>
      </w:pPr>
    </w:p>
    <w:p w14:paraId="62F27126" w14:textId="77777777" w:rsidR="006C2716" w:rsidRPr="00C5413A" w:rsidRDefault="006C2716" w:rsidP="006A6B69">
      <w:pPr>
        <w:spacing w:before="76"/>
        <w:ind w:left="141"/>
        <w:rPr>
          <w:rFonts w:ascii="Times New Roman"/>
          <w:sz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623"/>
        <w:gridCol w:w="730"/>
        <w:gridCol w:w="1077"/>
        <w:gridCol w:w="180"/>
        <w:gridCol w:w="630"/>
        <w:gridCol w:w="720"/>
        <w:gridCol w:w="100"/>
        <w:gridCol w:w="800"/>
        <w:gridCol w:w="444"/>
        <w:gridCol w:w="636"/>
        <w:gridCol w:w="360"/>
        <w:gridCol w:w="180"/>
        <w:gridCol w:w="180"/>
        <w:gridCol w:w="540"/>
        <w:gridCol w:w="270"/>
        <w:gridCol w:w="98"/>
        <w:gridCol w:w="802"/>
        <w:gridCol w:w="330"/>
        <w:gridCol w:w="210"/>
        <w:gridCol w:w="90"/>
        <w:gridCol w:w="769"/>
      </w:tblGrid>
      <w:tr w:rsidR="00E21AD2" w:rsidRPr="00C5413A" w14:paraId="30C4272A" w14:textId="77777777" w:rsidTr="00397196">
        <w:trPr>
          <w:trHeight w:val="788"/>
        </w:trPr>
        <w:tc>
          <w:tcPr>
            <w:tcW w:w="10129" w:type="dxa"/>
            <w:gridSpan w:val="22"/>
            <w:shd w:val="clear" w:color="auto" w:fill="1F497D" w:themeFill="text2"/>
            <w:vAlign w:val="center"/>
          </w:tcPr>
          <w:p w14:paraId="09EBA922" w14:textId="77777777" w:rsidR="00E21AD2" w:rsidRPr="00C5413A" w:rsidRDefault="00E21AD2" w:rsidP="009A4ACD">
            <w:pPr>
              <w:rPr>
                <w:rFonts w:ascii="Times New Roman"/>
                <w:sz w:val="25"/>
              </w:rPr>
            </w:pPr>
            <w:r w:rsidRPr="00C5413A">
              <w:rPr>
                <w:color w:val="FFFFFF" w:themeColor="background1"/>
                <w:sz w:val="32"/>
                <w:szCs w:val="32"/>
              </w:rPr>
              <w:t>The Business Climate Observatory: The structure</w:t>
            </w:r>
          </w:p>
        </w:tc>
      </w:tr>
      <w:tr w:rsidR="00397196" w:rsidRPr="00C5413A" w14:paraId="789C0B6E" w14:textId="77777777" w:rsidTr="00397196">
        <w:trPr>
          <w:trHeight w:val="1230"/>
        </w:trPr>
        <w:tc>
          <w:tcPr>
            <w:tcW w:w="10129" w:type="dxa"/>
            <w:gridSpan w:val="22"/>
          </w:tcPr>
          <w:p w14:paraId="701F375E" w14:textId="77777777" w:rsidR="00397196" w:rsidRPr="00C5413A" w:rsidRDefault="00397196" w:rsidP="009A4ACD">
            <w:pPr>
              <w:rPr>
                <w:rFonts w:ascii="Times New Roman" w:hAnsi="Times New Roman" w:cs="Times New Roman"/>
                <w:sz w:val="20"/>
                <w:szCs w:val="20"/>
              </w:rPr>
            </w:pPr>
          </w:p>
        </w:tc>
      </w:tr>
      <w:tr w:rsidR="00E21AD2" w:rsidRPr="00C5413A" w14:paraId="15891594" w14:textId="77777777" w:rsidTr="00397196">
        <w:tc>
          <w:tcPr>
            <w:tcW w:w="983" w:type="dxa"/>
            <w:gridSpan w:val="2"/>
          </w:tcPr>
          <w:p w14:paraId="156F6596" w14:textId="77777777" w:rsidR="00E21AD2" w:rsidRPr="00C5413A" w:rsidRDefault="00E21AD2" w:rsidP="009A4ACD">
            <w:pPr>
              <w:rPr>
                <w:rFonts w:ascii="Times New Roman" w:hAnsi="Times New Roman" w:cs="Times New Roman"/>
                <w:sz w:val="20"/>
                <w:szCs w:val="20"/>
              </w:rPr>
            </w:pPr>
          </w:p>
        </w:tc>
        <w:tc>
          <w:tcPr>
            <w:tcW w:w="730" w:type="dxa"/>
          </w:tcPr>
          <w:p w14:paraId="6D98F13F" w14:textId="77777777" w:rsidR="00E21AD2" w:rsidRPr="00C5413A" w:rsidRDefault="00E21AD2" w:rsidP="009A4ACD">
            <w:pPr>
              <w:rPr>
                <w:rFonts w:ascii="Times New Roman" w:hAnsi="Times New Roman" w:cs="Times New Roman"/>
                <w:sz w:val="20"/>
                <w:szCs w:val="20"/>
              </w:rPr>
            </w:pPr>
          </w:p>
        </w:tc>
        <w:tc>
          <w:tcPr>
            <w:tcW w:w="1887" w:type="dxa"/>
            <w:gridSpan w:val="3"/>
          </w:tcPr>
          <w:p w14:paraId="1F6C0236" w14:textId="77777777" w:rsidR="00E21AD2" w:rsidRPr="00C5413A" w:rsidRDefault="00E21AD2" w:rsidP="009A4ACD">
            <w:pPr>
              <w:rPr>
                <w:rFonts w:ascii="Times New Roman" w:hAnsi="Times New Roman" w:cs="Times New Roman"/>
                <w:sz w:val="20"/>
                <w:szCs w:val="20"/>
              </w:rPr>
            </w:pPr>
          </w:p>
        </w:tc>
        <w:tc>
          <w:tcPr>
            <w:tcW w:w="820" w:type="dxa"/>
            <w:gridSpan w:val="2"/>
          </w:tcPr>
          <w:p w14:paraId="0D9DA311" w14:textId="77777777" w:rsidR="00E21AD2" w:rsidRPr="00C5413A" w:rsidRDefault="00E21AD2" w:rsidP="009A4ACD">
            <w:pPr>
              <w:rPr>
                <w:rFonts w:ascii="Times New Roman" w:hAnsi="Times New Roman" w:cs="Times New Roman"/>
                <w:sz w:val="20"/>
                <w:szCs w:val="20"/>
              </w:rPr>
            </w:pPr>
          </w:p>
        </w:tc>
        <w:tc>
          <w:tcPr>
            <w:tcW w:w="1244" w:type="dxa"/>
            <w:gridSpan w:val="2"/>
          </w:tcPr>
          <w:p w14:paraId="738587A8" w14:textId="77777777" w:rsidR="00E21AD2" w:rsidRPr="00C5413A" w:rsidRDefault="00E21AD2" w:rsidP="009A4ACD">
            <w:pPr>
              <w:rPr>
                <w:rFonts w:ascii="Times New Roman" w:hAnsi="Times New Roman" w:cs="Times New Roman"/>
                <w:sz w:val="20"/>
                <w:szCs w:val="20"/>
              </w:rPr>
            </w:pPr>
          </w:p>
        </w:tc>
        <w:tc>
          <w:tcPr>
            <w:tcW w:w="996" w:type="dxa"/>
            <w:gridSpan w:val="2"/>
          </w:tcPr>
          <w:p w14:paraId="64B238FB" w14:textId="77777777" w:rsidR="00E21AD2" w:rsidRPr="00C5413A" w:rsidRDefault="00E21AD2" w:rsidP="009A4ACD">
            <w:pPr>
              <w:rPr>
                <w:rFonts w:ascii="Times New Roman" w:hAnsi="Times New Roman" w:cs="Times New Roman"/>
                <w:sz w:val="20"/>
                <w:szCs w:val="20"/>
              </w:rPr>
            </w:pPr>
          </w:p>
        </w:tc>
        <w:tc>
          <w:tcPr>
            <w:tcW w:w="1268" w:type="dxa"/>
            <w:gridSpan w:val="5"/>
          </w:tcPr>
          <w:p w14:paraId="2440E641" w14:textId="77777777" w:rsidR="00E21AD2" w:rsidRPr="00C5413A" w:rsidRDefault="00E21AD2" w:rsidP="009A4ACD">
            <w:pPr>
              <w:rPr>
                <w:rFonts w:ascii="Times New Roman" w:hAnsi="Times New Roman" w:cs="Times New Roman"/>
                <w:sz w:val="20"/>
                <w:szCs w:val="20"/>
              </w:rPr>
            </w:pPr>
          </w:p>
        </w:tc>
        <w:tc>
          <w:tcPr>
            <w:tcW w:w="1132" w:type="dxa"/>
            <w:gridSpan w:val="2"/>
          </w:tcPr>
          <w:p w14:paraId="68CE02C2" w14:textId="77777777" w:rsidR="00E21AD2" w:rsidRPr="00C5413A" w:rsidRDefault="00E21AD2" w:rsidP="009A4ACD">
            <w:pPr>
              <w:rPr>
                <w:rFonts w:ascii="Times New Roman" w:hAnsi="Times New Roman" w:cs="Times New Roman"/>
                <w:sz w:val="20"/>
                <w:szCs w:val="20"/>
              </w:rPr>
            </w:pPr>
          </w:p>
        </w:tc>
        <w:tc>
          <w:tcPr>
            <w:tcW w:w="1069" w:type="dxa"/>
            <w:gridSpan w:val="3"/>
          </w:tcPr>
          <w:p w14:paraId="424CC0B1" w14:textId="77777777" w:rsidR="00E21AD2" w:rsidRPr="00C5413A" w:rsidRDefault="00E21AD2" w:rsidP="009A4ACD">
            <w:pPr>
              <w:rPr>
                <w:rFonts w:ascii="Times New Roman" w:hAnsi="Times New Roman" w:cs="Times New Roman"/>
                <w:sz w:val="20"/>
                <w:szCs w:val="20"/>
              </w:rPr>
            </w:pPr>
          </w:p>
        </w:tc>
      </w:tr>
      <w:tr w:rsidR="00E21AD2" w:rsidRPr="00C5413A" w14:paraId="10933FC4" w14:textId="77777777" w:rsidTr="00397196">
        <w:trPr>
          <w:trHeight w:val="652"/>
        </w:trPr>
        <w:tc>
          <w:tcPr>
            <w:tcW w:w="983" w:type="dxa"/>
            <w:gridSpan w:val="2"/>
          </w:tcPr>
          <w:p w14:paraId="470D88FC" w14:textId="77777777" w:rsidR="00E21AD2" w:rsidRPr="00C5413A" w:rsidRDefault="00E21AD2" w:rsidP="009A4ACD">
            <w:pPr>
              <w:rPr>
                <w:rFonts w:ascii="Times New Roman" w:hAnsi="Times New Roman" w:cs="Times New Roman"/>
                <w:sz w:val="20"/>
                <w:szCs w:val="20"/>
              </w:rPr>
            </w:pPr>
          </w:p>
        </w:tc>
        <w:tc>
          <w:tcPr>
            <w:tcW w:w="1807" w:type="dxa"/>
            <w:gridSpan w:val="2"/>
          </w:tcPr>
          <w:p w14:paraId="6D4D0A8E" w14:textId="77777777" w:rsidR="00E21AD2" w:rsidRPr="00C5413A" w:rsidRDefault="00E21AD2" w:rsidP="009A4ACD">
            <w:pPr>
              <w:rPr>
                <w:rFonts w:ascii="Times New Roman" w:hAnsi="Times New Roman" w:cs="Times New Roman"/>
                <w:sz w:val="20"/>
                <w:szCs w:val="20"/>
              </w:rPr>
            </w:pPr>
          </w:p>
        </w:tc>
        <w:tc>
          <w:tcPr>
            <w:tcW w:w="1630" w:type="dxa"/>
            <w:gridSpan w:val="4"/>
            <w:shd w:val="clear" w:color="auto" w:fill="1F497D" w:themeFill="text2"/>
            <w:vAlign w:val="center"/>
          </w:tcPr>
          <w:p w14:paraId="3F9ACFB7" w14:textId="77777777" w:rsidR="00E21AD2" w:rsidRPr="00C5413A" w:rsidRDefault="00E21AD2" w:rsidP="00397196">
            <w:pPr>
              <w:jc w:val="center"/>
              <w:rPr>
                <w:rFonts w:ascii="Times New Roman" w:hAnsi="Times New Roman" w:cs="Times New Roman"/>
                <w:b/>
                <w:bCs/>
                <w:color w:val="FFFFFF" w:themeColor="background1"/>
                <w:sz w:val="20"/>
                <w:szCs w:val="20"/>
              </w:rPr>
            </w:pPr>
            <w:r w:rsidRPr="00C5413A">
              <w:rPr>
                <w:rFonts w:ascii="Times New Roman" w:hAnsi="Times New Roman" w:cs="Times New Roman"/>
                <w:b/>
                <w:bCs/>
                <w:color w:val="FFFFFF" w:themeColor="background1"/>
                <w:sz w:val="20"/>
                <w:szCs w:val="20"/>
              </w:rPr>
              <w:t>Survey $0</w:t>
            </w:r>
          </w:p>
          <w:p w14:paraId="311F6923" w14:textId="77777777" w:rsidR="00E21AD2" w:rsidRPr="00C5413A" w:rsidRDefault="00E21AD2" w:rsidP="00397196">
            <w:pPr>
              <w:jc w:val="center"/>
              <w:rPr>
                <w:rFonts w:ascii="Times New Roman" w:hAnsi="Times New Roman" w:cs="Times New Roman"/>
                <w:b/>
                <w:bCs/>
                <w:color w:val="FFFFFF" w:themeColor="background1"/>
                <w:sz w:val="20"/>
                <w:szCs w:val="20"/>
              </w:rPr>
            </w:pPr>
            <w:r w:rsidRPr="00C5413A">
              <w:rPr>
                <w:rFonts w:ascii="Times New Roman" w:hAnsi="Times New Roman" w:cs="Times New Roman"/>
                <w:b/>
                <w:bCs/>
                <w:color w:val="FFFFFF" w:themeColor="background1"/>
                <w:sz w:val="20"/>
                <w:szCs w:val="20"/>
              </w:rPr>
              <w:t>(Test/correct)</w:t>
            </w:r>
          </w:p>
        </w:tc>
        <w:tc>
          <w:tcPr>
            <w:tcW w:w="800" w:type="dxa"/>
          </w:tcPr>
          <w:p w14:paraId="1D112C66" w14:textId="77777777" w:rsidR="00E21AD2" w:rsidRPr="00C5413A" w:rsidRDefault="00E21AD2" w:rsidP="009A4ACD">
            <w:pPr>
              <w:rPr>
                <w:rFonts w:ascii="Times New Roman" w:hAnsi="Times New Roman" w:cs="Times New Roman"/>
                <w:sz w:val="20"/>
                <w:szCs w:val="20"/>
              </w:rPr>
            </w:pPr>
          </w:p>
        </w:tc>
        <w:tc>
          <w:tcPr>
            <w:tcW w:w="1620" w:type="dxa"/>
            <w:gridSpan w:val="4"/>
            <w:shd w:val="clear" w:color="auto" w:fill="1F497D" w:themeFill="text2"/>
            <w:vAlign w:val="center"/>
          </w:tcPr>
          <w:p w14:paraId="36E0FFE0" w14:textId="77777777" w:rsidR="00E21AD2" w:rsidRPr="00C5413A" w:rsidRDefault="00397196" w:rsidP="00397196">
            <w:pPr>
              <w:jc w:val="center"/>
              <w:rPr>
                <w:rFonts w:ascii="Times New Roman" w:hAnsi="Times New Roman" w:cs="Times New Roman"/>
              </w:rPr>
            </w:pPr>
            <w:r w:rsidRPr="00C5413A">
              <w:rPr>
                <w:rFonts w:ascii="Times New Roman" w:hAnsi="Times New Roman" w:cs="Times New Roman"/>
                <w:b/>
                <w:bCs/>
                <w:color w:val="FFFFFF" w:themeColor="background1"/>
              </w:rPr>
              <w:t>Survey $1</w:t>
            </w:r>
          </w:p>
        </w:tc>
        <w:tc>
          <w:tcPr>
            <w:tcW w:w="990" w:type="dxa"/>
            <w:gridSpan w:val="3"/>
          </w:tcPr>
          <w:p w14:paraId="70C4FE67" w14:textId="77777777" w:rsidR="00E21AD2" w:rsidRPr="00C5413A" w:rsidRDefault="00E21AD2" w:rsidP="009A4ACD">
            <w:pPr>
              <w:rPr>
                <w:rFonts w:ascii="Times New Roman" w:hAnsi="Times New Roman" w:cs="Times New Roman"/>
                <w:sz w:val="20"/>
                <w:szCs w:val="20"/>
              </w:rPr>
            </w:pPr>
          </w:p>
        </w:tc>
        <w:tc>
          <w:tcPr>
            <w:tcW w:w="1530" w:type="dxa"/>
            <w:gridSpan w:val="5"/>
            <w:shd w:val="clear" w:color="auto" w:fill="1F497D" w:themeFill="text2"/>
            <w:vAlign w:val="center"/>
          </w:tcPr>
          <w:p w14:paraId="5060A0F0" w14:textId="77777777" w:rsidR="00E21AD2" w:rsidRPr="00C5413A" w:rsidRDefault="00397196" w:rsidP="00397196">
            <w:pPr>
              <w:jc w:val="center"/>
              <w:rPr>
                <w:rFonts w:ascii="Times New Roman" w:hAnsi="Times New Roman" w:cs="Times New Roman"/>
                <w:sz w:val="20"/>
                <w:szCs w:val="20"/>
              </w:rPr>
            </w:pPr>
            <w:r w:rsidRPr="00C5413A">
              <w:rPr>
                <w:rFonts w:ascii="Times New Roman" w:hAnsi="Times New Roman" w:cs="Times New Roman"/>
                <w:b/>
                <w:bCs/>
                <w:color w:val="FFFFFF" w:themeColor="background1"/>
              </w:rPr>
              <w:t>Survey $2</w:t>
            </w:r>
          </w:p>
        </w:tc>
        <w:tc>
          <w:tcPr>
            <w:tcW w:w="769" w:type="dxa"/>
          </w:tcPr>
          <w:p w14:paraId="260B0A34" w14:textId="77777777" w:rsidR="00E21AD2" w:rsidRPr="00C5413A" w:rsidRDefault="00E21AD2" w:rsidP="009A4ACD">
            <w:pPr>
              <w:rPr>
                <w:rFonts w:ascii="Times New Roman" w:hAnsi="Times New Roman" w:cs="Times New Roman"/>
                <w:sz w:val="20"/>
                <w:szCs w:val="20"/>
              </w:rPr>
            </w:pPr>
          </w:p>
        </w:tc>
      </w:tr>
      <w:tr w:rsidR="00E21AD2" w:rsidRPr="00C5413A" w14:paraId="5EA4391E" w14:textId="77777777" w:rsidTr="006C64C4">
        <w:tc>
          <w:tcPr>
            <w:tcW w:w="983" w:type="dxa"/>
            <w:gridSpan w:val="2"/>
          </w:tcPr>
          <w:p w14:paraId="7C01F1A1" w14:textId="77777777" w:rsidR="00E21AD2" w:rsidRPr="00C5413A" w:rsidRDefault="00E21AD2" w:rsidP="009A4ACD">
            <w:pPr>
              <w:rPr>
                <w:rFonts w:ascii="Times New Roman" w:hAnsi="Times New Roman" w:cs="Times New Roman"/>
                <w:sz w:val="20"/>
                <w:szCs w:val="20"/>
              </w:rPr>
            </w:pPr>
          </w:p>
        </w:tc>
        <w:tc>
          <w:tcPr>
            <w:tcW w:w="730" w:type="dxa"/>
          </w:tcPr>
          <w:p w14:paraId="719FACDD" w14:textId="77777777" w:rsidR="00E21AD2" w:rsidRPr="00C5413A" w:rsidRDefault="00E21AD2" w:rsidP="009A4ACD">
            <w:pPr>
              <w:rPr>
                <w:rFonts w:ascii="Times New Roman" w:hAnsi="Times New Roman" w:cs="Times New Roman"/>
                <w:sz w:val="20"/>
                <w:szCs w:val="20"/>
              </w:rPr>
            </w:pPr>
          </w:p>
        </w:tc>
        <w:tc>
          <w:tcPr>
            <w:tcW w:w="1887" w:type="dxa"/>
            <w:gridSpan w:val="3"/>
            <w:tcBorders>
              <w:right w:val="single" w:sz="12" w:space="0" w:color="4F81BD" w:themeColor="accent1"/>
            </w:tcBorders>
          </w:tcPr>
          <w:p w14:paraId="15B79266" w14:textId="77777777" w:rsidR="00E21AD2" w:rsidRPr="00C5413A" w:rsidRDefault="00E21AD2" w:rsidP="009A4ACD">
            <w:pPr>
              <w:rPr>
                <w:rFonts w:ascii="Times New Roman" w:hAnsi="Times New Roman" w:cs="Times New Roman"/>
                <w:sz w:val="20"/>
                <w:szCs w:val="20"/>
              </w:rPr>
            </w:pPr>
          </w:p>
        </w:tc>
        <w:tc>
          <w:tcPr>
            <w:tcW w:w="820" w:type="dxa"/>
            <w:gridSpan w:val="2"/>
            <w:tcBorders>
              <w:left w:val="single" w:sz="12" w:space="0" w:color="4F81BD" w:themeColor="accent1"/>
            </w:tcBorders>
          </w:tcPr>
          <w:p w14:paraId="3E780D20" w14:textId="77777777" w:rsidR="00E21AD2" w:rsidRPr="00C5413A" w:rsidRDefault="00E21AD2" w:rsidP="009A4ACD">
            <w:pPr>
              <w:rPr>
                <w:rFonts w:ascii="Times New Roman" w:hAnsi="Times New Roman" w:cs="Times New Roman"/>
                <w:sz w:val="20"/>
                <w:szCs w:val="20"/>
              </w:rPr>
            </w:pPr>
          </w:p>
        </w:tc>
        <w:tc>
          <w:tcPr>
            <w:tcW w:w="1880" w:type="dxa"/>
            <w:gridSpan w:val="3"/>
            <w:tcBorders>
              <w:right w:val="single" w:sz="12" w:space="0" w:color="4F81BD" w:themeColor="accent1"/>
            </w:tcBorders>
          </w:tcPr>
          <w:p w14:paraId="1E9C55B3" w14:textId="77777777" w:rsidR="00E21AD2" w:rsidRPr="00C5413A" w:rsidRDefault="00E21AD2" w:rsidP="009A4ACD">
            <w:pPr>
              <w:rPr>
                <w:rFonts w:ascii="Times New Roman" w:hAnsi="Times New Roman" w:cs="Times New Roman"/>
                <w:sz w:val="20"/>
                <w:szCs w:val="20"/>
              </w:rPr>
            </w:pPr>
          </w:p>
        </w:tc>
        <w:tc>
          <w:tcPr>
            <w:tcW w:w="720" w:type="dxa"/>
            <w:gridSpan w:val="3"/>
            <w:tcBorders>
              <w:left w:val="single" w:sz="12" w:space="0" w:color="4F81BD" w:themeColor="accent1"/>
            </w:tcBorders>
          </w:tcPr>
          <w:p w14:paraId="6E907C08" w14:textId="77777777" w:rsidR="00E21AD2" w:rsidRPr="00C5413A" w:rsidRDefault="00E21AD2" w:rsidP="009A4ACD">
            <w:pPr>
              <w:rPr>
                <w:rFonts w:ascii="Times New Roman" w:hAnsi="Times New Roman" w:cs="Times New Roman"/>
                <w:sz w:val="20"/>
                <w:szCs w:val="20"/>
              </w:rPr>
            </w:pPr>
          </w:p>
        </w:tc>
        <w:tc>
          <w:tcPr>
            <w:tcW w:w="908" w:type="dxa"/>
            <w:gridSpan w:val="3"/>
          </w:tcPr>
          <w:p w14:paraId="37F32E1A" w14:textId="77777777" w:rsidR="00E21AD2" w:rsidRPr="00C5413A" w:rsidRDefault="00E21AD2" w:rsidP="009A4ACD">
            <w:pPr>
              <w:rPr>
                <w:rFonts w:ascii="Times New Roman" w:hAnsi="Times New Roman" w:cs="Times New Roman"/>
                <w:sz w:val="20"/>
                <w:szCs w:val="20"/>
              </w:rPr>
            </w:pPr>
          </w:p>
        </w:tc>
        <w:tc>
          <w:tcPr>
            <w:tcW w:w="802" w:type="dxa"/>
            <w:tcBorders>
              <w:right w:val="single" w:sz="12" w:space="0" w:color="4F81BD" w:themeColor="accent1"/>
            </w:tcBorders>
          </w:tcPr>
          <w:p w14:paraId="073C6434" w14:textId="77777777" w:rsidR="00E21AD2" w:rsidRPr="00C5413A" w:rsidRDefault="00E21AD2" w:rsidP="009A4ACD">
            <w:pPr>
              <w:rPr>
                <w:rFonts w:ascii="Times New Roman" w:hAnsi="Times New Roman" w:cs="Times New Roman"/>
                <w:sz w:val="20"/>
                <w:szCs w:val="20"/>
              </w:rPr>
            </w:pPr>
          </w:p>
        </w:tc>
        <w:tc>
          <w:tcPr>
            <w:tcW w:w="1399" w:type="dxa"/>
            <w:gridSpan w:val="4"/>
            <w:tcBorders>
              <w:left w:val="single" w:sz="12" w:space="0" w:color="4F81BD" w:themeColor="accent1"/>
            </w:tcBorders>
          </w:tcPr>
          <w:p w14:paraId="32DCE0AE" w14:textId="77777777" w:rsidR="00E21AD2" w:rsidRPr="00C5413A" w:rsidRDefault="00E21AD2" w:rsidP="009A4ACD">
            <w:pPr>
              <w:rPr>
                <w:rFonts w:ascii="Times New Roman" w:hAnsi="Times New Roman" w:cs="Times New Roman"/>
                <w:sz w:val="20"/>
                <w:szCs w:val="20"/>
              </w:rPr>
            </w:pPr>
          </w:p>
        </w:tc>
      </w:tr>
      <w:tr w:rsidR="006C64C4" w:rsidRPr="00C5413A" w14:paraId="728AA067" w14:textId="77777777" w:rsidTr="006C64C4">
        <w:tc>
          <w:tcPr>
            <w:tcW w:w="360" w:type="dxa"/>
            <w:tcBorders>
              <w:right w:val="single" w:sz="12" w:space="0" w:color="4F81BD" w:themeColor="accent1"/>
            </w:tcBorders>
          </w:tcPr>
          <w:p w14:paraId="5D301FCB" w14:textId="77777777" w:rsidR="00E21AD2" w:rsidRPr="00C5413A" w:rsidRDefault="00E21AD2" w:rsidP="009A4ACD">
            <w:pPr>
              <w:rPr>
                <w:rFonts w:ascii="Times New Roman" w:hAnsi="Times New Roman" w:cs="Times New Roman"/>
                <w:sz w:val="20"/>
                <w:szCs w:val="20"/>
              </w:rPr>
            </w:pPr>
          </w:p>
        </w:tc>
        <w:tc>
          <w:tcPr>
            <w:tcW w:w="1353" w:type="dxa"/>
            <w:gridSpan w:val="2"/>
            <w:tcBorders>
              <w:left w:val="single" w:sz="12" w:space="0" w:color="4F81BD" w:themeColor="accent1"/>
              <w:bottom w:val="single" w:sz="12" w:space="0" w:color="4F81BD" w:themeColor="accent1"/>
            </w:tcBorders>
          </w:tcPr>
          <w:p w14:paraId="1A409E2B" w14:textId="77777777" w:rsidR="00E21AD2" w:rsidRPr="00C5413A" w:rsidRDefault="00E21AD2" w:rsidP="009A4ACD">
            <w:pPr>
              <w:rPr>
                <w:rFonts w:ascii="Times New Roman" w:hAnsi="Times New Roman" w:cs="Times New Roman"/>
                <w:sz w:val="20"/>
                <w:szCs w:val="20"/>
              </w:rPr>
            </w:pPr>
          </w:p>
        </w:tc>
        <w:tc>
          <w:tcPr>
            <w:tcW w:w="1887" w:type="dxa"/>
            <w:gridSpan w:val="3"/>
            <w:tcBorders>
              <w:bottom w:val="single" w:sz="12" w:space="0" w:color="4F81BD" w:themeColor="accent1"/>
              <w:right w:val="single" w:sz="12" w:space="0" w:color="4F81BD" w:themeColor="accent1"/>
            </w:tcBorders>
          </w:tcPr>
          <w:p w14:paraId="3C008EEB" w14:textId="77777777" w:rsidR="00E21AD2" w:rsidRPr="00C5413A" w:rsidRDefault="00E21AD2" w:rsidP="009A4ACD">
            <w:pPr>
              <w:rPr>
                <w:rFonts w:ascii="Times New Roman" w:hAnsi="Times New Roman" w:cs="Times New Roman"/>
                <w:sz w:val="20"/>
                <w:szCs w:val="20"/>
              </w:rPr>
            </w:pPr>
          </w:p>
        </w:tc>
        <w:tc>
          <w:tcPr>
            <w:tcW w:w="820" w:type="dxa"/>
            <w:gridSpan w:val="2"/>
            <w:tcBorders>
              <w:left w:val="single" w:sz="12" w:space="0" w:color="4F81BD" w:themeColor="accent1"/>
              <w:bottom w:val="single" w:sz="12" w:space="0" w:color="4F81BD" w:themeColor="accent1"/>
            </w:tcBorders>
          </w:tcPr>
          <w:p w14:paraId="7C77A928" w14:textId="77777777" w:rsidR="00E21AD2" w:rsidRPr="00C5413A" w:rsidRDefault="00E21AD2" w:rsidP="009A4ACD">
            <w:pPr>
              <w:rPr>
                <w:rFonts w:ascii="Times New Roman" w:hAnsi="Times New Roman" w:cs="Times New Roman"/>
                <w:sz w:val="20"/>
                <w:szCs w:val="20"/>
              </w:rPr>
            </w:pPr>
          </w:p>
        </w:tc>
        <w:tc>
          <w:tcPr>
            <w:tcW w:w="1880" w:type="dxa"/>
            <w:gridSpan w:val="3"/>
            <w:tcBorders>
              <w:bottom w:val="single" w:sz="12" w:space="0" w:color="4F81BD" w:themeColor="accent1"/>
              <w:right w:val="single" w:sz="12" w:space="0" w:color="4F81BD" w:themeColor="accent1"/>
            </w:tcBorders>
          </w:tcPr>
          <w:p w14:paraId="15A150EE" w14:textId="77777777" w:rsidR="00E21AD2" w:rsidRPr="00C5413A" w:rsidRDefault="00E21AD2" w:rsidP="009A4ACD">
            <w:pPr>
              <w:rPr>
                <w:rFonts w:ascii="Times New Roman" w:hAnsi="Times New Roman" w:cs="Times New Roman"/>
                <w:sz w:val="20"/>
                <w:szCs w:val="20"/>
              </w:rPr>
            </w:pPr>
          </w:p>
        </w:tc>
        <w:tc>
          <w:tcPr>
            <w:tcW w:w="720" w:type="dxa"/>
            <w:gridSpan w:val="3"/>
            <w:tcBorders>
              <w:left w:val="single" w:sz="12" w:space="0" w:color="4F81BD" w:themeColor="accent1"/>
              <w:bottom w:val="single" w:sz="12" w:space="0" w:color="4F81BD" w:themeColor="accent1"/>
            </w:tcBorders>
          </w:tcPr>
          <w:p w14:paraId="68AA756D" w14:textId="77777777" w:rsidR="00E21AD2" w:rsidRPr="00C5413A" w:rsidRDefault="00E21AD2" w:rsidP="009A4ACD">
            <w:pPr>
              <w:rPr>
                <w:rFonts w:ascii="Times New Roman" w:hAnsi="Times New Roman" w:cs="Times New Roman"/>
                <w:sz w:val="20"/>
                <w:szCs w:val="20"/>
              </w:rPr>
            </w:pPr>
          </w:p>
        </w:tc>
        <w:tc>
          <w:tcPr>
            <w:tcW w:w="908" w:type="dxa"/>
            <w:gridSpan w:val="3"/>
            <w:tcBorders>
              <w:bottom w:val="single" w:sz="12" w:space="0" w:color="4F81BD" w:themeColor="accent1"/>
            </w:tcBorders>
          </w:tcPr>
          <w:p w14:paraId="6E67D4ED" w14:textId="77777777" w:rsidR="00E21AD2" w:rsidRPr="00C5413A" w:rsidRDefault="00E21AD2" w:rsidP="009A4ACD">
            <w:pPr>
              <w:rPr>
                <w:rFonts w:ascii="Times New Roman" w:hAnsi="Times New Roman" w:cs="Times New Roman"/>
                <w:sz w:val="20"/>
                <w:szCs w:val="20"/>
              </w:rPr>
            </w:pPr>
          </w:p>
        </w:tc>
        <w:tc>
          <w:tcPr>
            <w:tcW w:w="802" w:type="dxa"/>
            <w:tcBorders>
              <w:bottom w:val="single" w:sz="12" w:space="0" w:color="4F81BD" w:themeColor="accent1"/>
              <w:right w:val="single" w:sz="12" w:space="0" w:color="4F81BD" w:themeColor="accent1"/>
            </w:tcBorders>
          </w:tcPr>
          <w:p w14:paraId="20606B61" w14:textId="77777777" w:rsidR="00E21AD2" w:rsidRPr="00C5413A" w:rsidRDefault="00E21AD2" w:rsidP="009A4ACD">
            <w:pPr>
              <w:rPr>
                <w:rFonts w:ascii="Times New Roman" w:hAnsi="Times New Roman" w:cs="Times New Roman"/>
                <w:sz w:val="20"/>
                <w:szCs w:val="20"/>
              </w:rPr>
            </w:pPr>
          </w:p>
        </w:tc>
        <w:tc>
          <w:tcPr>
            <w:tcW w:w="1399" w:type="dxa"/>
            <w:gridSpan w:val="4"/>
            <w:tcBorders>
              <w:left w:val="single" w:sz="12" w:space="0" w:color="4F81BD" w:themeColor="accent1"/>
              <w:bottom w:val="single" w:sz="12" w:space="0" w:color="4F81BD" w:themeColor="accent1"/>
            </w:tcBorders>
          </w:tcPr>
          <w:p w14:paraId="2E0435A4" w14:textId="77777777" w:rsidR="00E21AD2" w:rsidRPr="00C5413A" w:rsidRDefault="00397196" w:rsidP="009A4ACD">
            <w:pPr>
              <w:rPr>
                <w:rFonts w:ascii="Times New Roman" w:hAnsi="Times New Roman" w:cs="Times New Roman"/>
                <w:sz w:val="20"/>
                <w:szCs w:val="20"/>
              </w:rPr>
            </w:pPr>
            <w:r w:rsidRPr="00C5413A">
              <w:rPr>
                <w:rFonts w:ascii="Times New Roman"/>
                <w:noProof/>
                <w:sz w:val="25"/>
                <w:lang w:eastAsia="en-US" w:bidi="ar-SA"/>
              </w:rPr>
              <mc:AlternateContent>
                <mc:Choice Requires="wps">
                  <w:drawing>
                    <wp:anchor distT="0" distB="0" distL="114300" distR="114300" simplePos="0" relativeHeight="251665920" behindDoc="0" locked="0" layoutInCell="1" allowOverlap="1" wp14:anchorId="37CC8416" wp14:editId="3BF41304">
                      <wp:simplePos x="0" y="0"/>
                      <wp:positionH relativeFrom="column">
                        <wp:posOffset>148172</wp:posOffset>
                      </wp:positionH>
                      <wp:positionV relativeFrom="paragraph">
                        <wp:posOffset>153035</wp:posOffset>
                      </wp:positionV>
                      <wp:extent cx="687705" cy="0"/>
                      <wp:effectExtent l="0" t="76200" r="17145" b="114300"/>
                      <wp:wrapNone/>
                      <wp:docPr id="305" name="Straight Arrow Connector 305"/>
                      <wp:cNvGraphicFramePr/>
                      <a:graphic xmlns:a="http://schemas.openxmlformats.org/drawingml/2006/main">
                        <a:graphicData uri="http://schemas.microsoft.com/office/word/2010/wordprocessingShape">
                          <wps:wsp>
                            <wps:cNvCnPr/>
                            <wps:spPr>
                              <a:xfrm>
                                <a:off x="0" y="0"/>
                                <a:ext cx="6877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E2BEA3" id="_x0000_t32" coordsize="21600,21600" o:spt="32" o:oned="t" path="m,l21600,21600e" filled="f">
                      <v:path arrowok="t" fillok="f" o:connecttype="none"/>
                      <o:lock v:ext="edit" shapetype="t"/>
                    </v:shapetype>
                    <v:shape id="Straight Arrow Connector 305" o:spid="_x0000_s1026" type="#_x0000_t32" style="position:absolute;margin-left:11.65pt;margin-top:12.05pt;width:54.15pt;height:0;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" strokecolor="#4579b8 [3044]">
                      <v:stroke endarrow="open"/>
                    </v:shape>
                  </w:pict>
                </mc:Fallback>
              </mc:AlternateContent>
            </w:r>
          </w:p>
        </w:tc>
      </w:tr>
      <w:tr w:rsidR="00E21AD2" w:rsidRPr="00C5413A" w14:paraId="7D77475F" w14:textId="77777777" w:rsidTr="006C64C4">
        <w:tc>
          <w:tcPr>
            <w:tcW w:w="360" w:type="dxa"/>
            <w:tcBorders>
              <w:right w:val="single" w:sz="12" w:space="0" w:color="4F81BD" w:themeColor="accent1"/>
            </w:tcBorders>
          </w:tcPr>
          <w:p w14:paraId="4B3888BA" w14:textId="77777777" w:rsidR="00E21AD2" w:rsidRPr="00C5413A" w:rsidRDefault="00E21AD2" w:rsidP="009A4ACD">
            <w:pPr>
              <w:rPr>
                <w:rFonts w:ascii="Times New Roman" w:hAnsi="Times New Roman" w:cs="Times New Roman"/>
                <w:i/>
                <w:iCs/>
              </w:rPr>
            </w:pPr>
          </w:p>
        </w:tc>
        <w:tc>
          <w:tcPr>
            <w:tcW w:w="1353" w:type="dxa"/>
            <w:gridSpan w:val="2"/>
            <w:tcBorders>
              <w:top w:val="single" w:sz="12" w:space="0" w:color="4F81BD" w:themeColor="accent1"/>
              <w:left w:val="single" w:sz="12" w:space="0" w:color="4F81BD" w:themeColor="accent1"/>
            </w:tcBorders>
          </w:tcPr>
          <w:p w14:paraId="52E22468" w14:textId="77777777" w:rsidR="00E21AD2" w:rsidRPr="00C5413A" w:rsidRDefault="00E21AD2" w:rsidP="009A4ACD">
            <w:pPr>
              <w:rPr>
                <w:rFonts w:ascii="Times New Roman" w:hAnsi="Times New Roman" w:cs="Times New Roman"/>
                <w:i/>
                <w:iCs/>
              </w:rPr>
            </w:pPr>
            <w:r w:rsidRPr="00C5413A">
              <w:rPr>
                <w:rFonts w:ascii="Times New Roman" w:hAnsi="Times New Roman" w:cs="Times New Roman"/>
                <w:i/>
                <w:iCs/>
              </w:rPr>
              <w:t>July</w:t>
            </w:r>
          </w:p>
        </w:tc>
        <w:tc>
          <w:tcPr>
            <w:tcW w:w="1257" w:type="dxa"/>
            <w:gridSpan w:val="2"/>
            <w:tcBorders>
              <w:top w:val="single" w:sz="12" w:space="0" w:color="4F81BD" w:themeColor="accent1"/>
            </w:tcBorders>
          </w:tcPr>
          <w:p w14:paraId="489B85A5" w14:textId="77777777" w:rsidR="00E21AD2" w:rsidRPr="00C5413A" w:rsidRDefault="00E21AD2" w:rsidP="009A4ACD">
            <w:pPr>
              <w:rPr>
                <w:rFonts w:ascii="Times New Roman" w:hAnsi="Times New Roman" w:cs="Times New Roman"/>
                <w:b/>
                <w:bCs/>
                <w:i/>
                <w:iCs/>
              </w:rPr>
            </w:pPr>
            <w:r w:rsidRPr="00C5413A">
              <w:rPr>
                <w:rFonts w:ascii="Times New Roman" w:hAnsi="Times New Roman" w:cs="Times New Roman"/>
                <w:b/>
                <w:bCs/>
                <w:i/>
                <w:iCs/>
                <w:color w:val="FF0000"/>
              </w:rPr>
              <w:t>2017</w:t>
            </w:r>
          </w:p>
        </w:tc>
        <w:tc>
          <w:tcPr>
            <w:tcW w:w="1350" w:type="dxa"/>
            <w:gridSpan w:val="2"/>
            <w:tcBorders>
              <w:top w:val="single" w:sz="12" w:space="0" w:color="4F81BD" w:themeColor="accent1"/>
            </w:tcBorders>
          </w:tcPr>
          <w:p w14:paraId="1162D8F2" w14:textId="77777777" w:rsidR="00E21AD2" w:rsidRPr="00C5413A" w:rsidRDefault="00E21AD2" w:rsidP="009A4ACD">
            <w:pPr>
              <w:rPr>
                <w:rFonts w:ascii="Times New Roman" w:hAnsi="Times New Roman" w:cs="Times New Roman"/>
                <w:i/>
                <w:iCs/>
              </w:rPr>
            </w:pPr>
            <w:r w:rsidRPr="00C5413A">
              <w:rPr>
                <w:rFonts w:ascii="Times New Roman" w:hAnsi="Times New Roman" w:cs="Times New Roman"/>
                <w:i/>
                <w:iCs/>
              </w:rPr>
              <w:t>January</w:t>
            </w:r>
          </w:p>
        </w:tc>
        <w:tc>
          <w:tcPr>
            <w:tcW w:w="1344" w:type="dxa"/>
            <w:gridSpan w:val="3"/>
            <w:tcBorders>
              <w:top w:val="single" w:sz="12" w:space="0" w:color="4F81BD" w:themeColor="accent1"/>
            </w:tcBorders>
          </w:tcPr>
          <w:p w14:paraId="182972C4" w14:textId="77777777" w:rsidR="00E21AD2" w:rsidRPr="00C5413A" w:rsidRDefault="00E21AD2" w:rsidP="009A4ACD">
            <w:pPr>
              <w:rPr>
                <w:rFonts w:ascii="Times New Roman" w:hAnsi="Times New Roman" w:cs="Times New Roman"/>
                <w:b/>
                <w:bCs/>
                <w:i/>
                <w:iCs/>
              </w:rPr>
            </w:pPr>
            <w:r w:rsidRPr="00C5413A">
              <w:rPr>
                <w:rFonts w:ascii="Times New Roman" w:hAnsi="Times New Roman" w:cs="Times New Roman"/>
                <w:b/>
                <w:bCs/>
                <w:i/>
                <w:iCs/>
                <w:color w:val="FF0000"/>
              </w:rPr>
              <w:t>2018</w:t>
            </w:r>
          </w:p>
        </w:tc>
        <w:tc>
          <w:tcPr>
            <w:tcW w:w="1356" w:type="dxa"/>
            <w:gridSpan w:val="4"/>
            <w:tcBorders>
              <w:top w:val="single" w:sz="12" w:space="0" w:color="4F81BD" w:themeColor="accent1"/>
            </w:tcBorders>
          </w:tcPr>
          <w:p w14:paraId="09247B2F" w14:textId="77777777" w:rsidR="00E21AD2" w:rsidRPr="00C5413A" w:rsidRDefault="00E21AD2" w:rsidP="00397196">
            <w:pPr>
              <w:jc w:val="center"/>
              <w:rPr>
                <w:rFonts w:ascii="Times New Roman" w:hAnsi="Times New Roman" w:cs="Times New Roman"/>
                <w:i/>
                <w:iCs/>
              </w:rPr>
            </w:pPr>
            <w:r w:rsidRPr="00C5413A">
              <w:rPr>
                <w:rFonts w:ascii="Times New Roman" w:hAnsi="Times New Roman" w:cs="Times New Roman"/>
                <w:i/>
                <w:iCs/>
              </w:rPr>
              <w:t>July</w:t>
            </w:r>
          </w:p>
        </w:tc>
        <w:tc>
          <w:tcPr>
            <w:tcW w:w="908" w:type="dxa"/>
            <w:gridSpan w:val="3"/>
            <w:tcBorders>
              <w:top w:val="single" w:sz="12" w:space="0" w:color="4F81BD" w:themeColor="accent1"/>
            </w:tcBorders>
          </w:tcPr>
          <w:p w14:paraId="57967378" w14:textId="77777777" w:rsidR="00E21AD2" w:rsidRPr="00C5413A" w:rsidRDefault="00E21AD2" w:rsidP="00397196">
            <w:pPr>
              <w:jc w:val="right"/>
              <w:rPr>
                <w:rFonts w:ascii="Times New Roman" w:hAnsi="Times New Roman" w:cs="Times New Roman"/>
                <w:b/>
                <w:bCs/>
                <w:i/>
                <w:iCs/>
              </w:rPr>
            </w:pPr>
            <w:r w:rsidRPr="00C5413A">
              <w:rPr>
                <w:rFonts w:ascii="Times New Roman" w:hAnsi="Times New Roman" w:cs="Times New Roman"/>
                <w:b/>
                <w:bCs/>
                <w:i/>
                <w:iCs/>
                <w:color w:val="FF0000"/>
              </w:rPr>
              <w:t>2018</w:t>
            </w:r>
          </w:p>
        </w:tc>
        <w:tc>
          <w:tcPr>
            <w:tcW w:w="802" w:type="dxa"/>
            <w:tcBorders>
              <w:top w:val="single" w:sz="12" w:space="0" w:color="4F81BD" w:themeColor="accent1"/>
              <w:right w:val="single" w:sz="12" w:space="0" w:color="4F81BD" w:themeColor="accent1"/>
            </w:tcBorders>
          </w:tcPr>
          <w:p w14:paraId="41D8A1AE" w14:textId="77777777" w:rsidR="00E21AD2" w:rsidRPr="00C5413A" w:rsidRDefault="00E21AD2" w:rsidP="00397196">
            <w:pPr>
              <w:jc w:val="right"/>
              <w:rPr>
                <w:rFonts w:ascii="Times New Roman" w:hAnsi="Times New Roman" w:cs="Times New Roman"/>
                <w:i/>
                <w:iCs/>
              </w:rPr>
            </w:pPr>
          </w:p>
        </w:tc>
        <w:tc>
          <w:tcPr>
            <w:tcW w:w="1399" w:type="dxa"/>
            <w:gridSpan w:val="4"/>
            <w:tcBorders>
              <w:top w:val="single" w:sz="12" w:space="0" w:color="4F81BD" w:themeColor="accent1"/>
              <w:left w:val="single" w:sz="12" w:space="0" w:color="4F81BD" w:themeColor="accent1"/>
            </w:tcBorders>
          </w:tcPr>
          <w:p w14:paraId="2EBF56F2" w14:textId="77777777" w:rsidR="00E21AD2" w:rsidRPr="00C5413A" w:rsidRDefault="00397196" w:rsidP="00397196">
            <w:pPr>
              <w:jc w:val="center"/>
              <w:rPr>
                <w:rFonts w:ascii="Times New Roman" w:hAnsi="Times New Roman" w:cs="Times New Roman"/>
                <w:i/>
                <w:iCs/>
              </w:rPr>
            </w:pPr>
            <w:r w:rsidRPr="00C5413A">
              <w:rPr>
                <w:rFonts w:ascii="Times New Roman" w:hAnsi="Times New Roman" w:cs="Times New Roman"/>
                <w:i/>
                <w:iCs/>
              </w:rPr>
              <w:t>January</w:t>
            </w:r>
          </w:p>
        </w:tc>
      </w:tr>
      <w:tr w:rsidR="00E21AD2" w:rsidRPr="00C5413A" w14:paraId="258252D2" w14:textId="77777777" w:rsidTr="006C64C4">
        <w:tc>
          <w:tcPr>
            <w:tcW w:w="983" w:type="dxa"/>
            <w:gridSpan w:val="2"/>
          </w:tcPr>
          <w:p w14:paraId="63F9EFF6" w14:textId="77777777" w:rsidR="00E21AD2" w:rsidRPr="00C5413A" w:rsidRDefault="00E21AD2" w:rsidP="009A4ACD">
            <w:pPr>
              <w:rPr>
                <w:rFonts w:ascii="Times New Roman" w:hAnsi="Times New Roman" w:cs="Times New Roman"/>
                <w:sz w:val="20"/>
                <w:szCs w:val="20"/>
              </w:rPr>
            </w:pPr>
          </w:p>
        </w:tc>
        <w:tc>
          <w:tcPr>
            <w:tcW w:w="3437" w:type="dxa"/>
            <w:gridSpan w:val="6"/>
          </w:tcPr>
          <w:p w14:paraId="0677924D" w14:textId="77777777" w:rsidR="00E21AD2" w:rsidRPr="00C5413A" w:rsidRDefault="00E21AD2" w:rsidP="009A4ACD">
            <w:pPr>
              <w:rPr>
                <w:rFonts w:ascii="Times New Roman" w:hAnsi="Times New Roman" w:cs="Times New Roman"/>
                <w:sz w:val="20"/>
                <w:szCs w:val="20"/>
              </w:rPr>
            </w:pPr>
          </w:p>
        </w:tc>
        <w:tc>
          <w:tcPr>
            <w:tcW w:w="1244" w:type="dxa"/>
            <w:gridSpan w:val="2"/>
          </w:tcPr>
          <w:p w14:paraId="343456F6" w14:textId="77777777" w:rsidR="00E21AD2" w:rsidRPr="00C5413A" w:rsidRDefault="00E21AD2" w:rsidP="009A4ACD">
            <w:pPr>
              <w:rPr>
                <w:rFonts w:ascii="Times New Roman" w:hAnsi="Times New Roman" w:cs="Times New Roman"/>
                <w:sz w:val="20"/>
                <w:szCs w:val="20"/>
              </w:rPr>
            </w:pPr>
          </w:p>
        </w:tc>
        <w:tc>
          <w:tcPr>
            <w:tcW w:w="3066" w:type="dxa"/>
            <w:gridSpan w:val="8"/>
            <w:tcBorders>
              <w:right w:val="single" w:sz="12" w:space="0" w:color="4F81BD" w:themeColor="accent1"/>
            </w:tcBorders>
          </w:tcPr>
          <w:p w14:paraId="56F8DDAD" w14:textId="77777777" w:rsidR="00E21AD2" w:rsidRPr="00C5413A" w:rsidRDefault="00E21AD2" w:rsidP="009A4ACD">
            <w:pPr>
              <w:rPr>
                <w:rFonts w:ascii="Times New Roman" w:hAnsi="Times New Roman" w:cs="Times New Roman"/>
                <w:sz w:val="20"/>
                <w:szCs w:val="20"/>
              </w:rPr>
            </w:pPr>
          </w:p>
        </w:tc>
        <w:tc>
          <w:tcPr>
            <w:tcW w:w="1399" w:type="dxa"/>
            <w:gridSpan w:val="4"/>
            <w:tcBorders>
              <w:left w:val="single" w:sz="12" w:space="0" w:color="4F81BD" w:themeColor="accent1"/>
            </w:tcBorders>
          </w:tcPr>
          <w:p w14:paraId="245D2C89" w14:textId="77777777" w:rsidR="00E21AD2" w:rsidRPr="00C5413A" w:rsidRDefault="00E21AD2" w:rsidP="009A4ACD">
            <w:pPr>
              <w:rPr>
                <w:rFonts w:ascii="Times New Roman" w:hAnsi="Times New Roman" w:cs="Times New Roman"/>
                <w:sz w:val="20"/>
                <w:szCs w:val="20"/>
              </w:rPr>
            </w:pPr>
          </w:p>
        </w:tc>
      </w:tr>
      <w:tr w:rsidR="00397196" w:rsidRPr="00C5413A" w14:paraId="77FCD63C" w14:textId="77777777" w:rsidTr="006C64C4">
        <w:tc>
          <w:tcPr>
            <w:tcW w:w="983" w:type="dxa"/>
            <w:gridSpan w:val="2"/>
          </w:tcPr>
          <w:p w14:paraId="13B00DF8" w14:textId="77777777" w:rsidR="00397196" w:rsidRPr="00C5413A" w:rsidRDefault="00397196" w:rsidP="009A4ACD">
            <w:pPr>
              <w:rPr>
                <w:rFonts w:ascii="Times New Roman" w:hAnsi="Times New Roman" w:cs="Times New Roman"/>
                <w:sz w:val="20"/>
                <w:szCs w:val="20"/>
              </w:rPr>
            </w:pPr>
          </w:p>
        </w:tc>
        <w:tc>
          <w:tcPr>
            <w:tcW w:w="3437" w:type="dxa"/>
            <w:gridSpan w:val="6"/>
          </w:tcPr>
          <w:p w14:paraId="6414A81A" w14:textId="77777777" w:rsidR="00397196" w:rsidRPr="00C5413A" w:rsidRDefault="00397196" w:rsidP="009A4ACD">
            <w:pPr>
              <w:rPr>
                <w:rFonts w:ascii="Times New Roman" w:hAnsi="Times New Roman" w:cs="Times New Roman"/>
                <w:sz w:val="20"/>
                <w:szCs w:val="20"/>
              </w:rPr>
            </w:pPr>
          </w:p>
        </w:tc>
        <w:tc>
          <w:tcPr>
            <w:tcW w:w="1244" w:type="dxa"/>
            <w:gridSpan w:val="2"/>
          </w:tcPr>
          <w:p w14:paraId="0781D274" w14:textId="77777777" w:rsidR="00397196" w:rsidRPr="00C5413A" w:rsidRDefault="00397196" w:rsidP="009A4ACD">
            <w:pPr>
              <w:rPr>
                <w:rFonts w:ascii="Times New Roman" w:hAnsi="Times New Roman" w:cs="Times New Roman"/>
                <w:sz w:val="20"/>
                <w:szCs w:val="20"/>
              </w:rPr>
            </w:pPr>
          </w:p>
        </w:tc>
        <w:tc>
          <w:tcPr>
            <w:tcW w:w="3066" w:type="dxa"/>
            <w:gridSpan w:val="8"/>
            <w:tcBorders>
              <w:right w:val="single" w:sz="12" w:space="0" w:color="4F81BD" w:themeColor="accent1"/>
            </w:tcBorders>
          </w:tcPr>
          <w:p w14:paraId="1A7359ED" w14:textId="77777777" w:rsidR="00397196" w:rsidRPr="00C5413A" w:rsidRDefault="00397196" w:rsidP="009A4ACD">
            <w:pPr>
              <w:rPr>
                <w:rFonts w:ascii="Times New Roman" w:hAnsi="Times New Roman" w:cs="Times New Roman"/>
                <w:sz w:val="20"/>
                <w:szCs w:val="20"/>
              </w:rPr>
            </w:pPr>
          </w:p>
        </w:tc>
        <w:tc>
          <w:tcPr>
            <w:tcW w:w="1399" w:type="dxa"/>
            <w:gridSpan w:val="4"/>
            <w:tcBorders>
              <w:left w:val="single" w:sz="12" w:space="0" w:color="4F81BD" w:themeColor="accent1"/>
            </w:tcBorders>
          </w:tcPr>
          <w:p w14:paraId="564D8BE6" w14:textId="77777777" w:rsidR="00397196" w:rsidRPr="00C5413A" w:rsidRDefault="00397196" w:rsidP="009A4ACD">
            <w:pPr>
              <w:rPr>
                <w:rFonts w:ascii="Times New Roman" w:hAnsi="Times New Roman" w:cs="Times New Roman"/>
                <w:sz w:val="20"/>
                <w:szCs w:val="20"/>
              </w:rPr>
            </w:pPr>
          </w:p>
        </w:tc>
      </w:tr>
      <w:tr w:rsidR="00397196" w:rsidRPr="00C5413A" w14:paraId="744320C4" w14:textId="77777777" w:rsidTr="00397196">
        <w:trPr>
          <w:trHeight w:val="787"/>
        </w:trPr>
        <w:tc>
          <w:tcPr>
            <w:tcW w:w="983" w:type="dxa"/>
            <w:gridSpan w:val="2"/>
          </w:tcPr>
          <w:p w14:paraId="39B3BA47" w14:textId="77777777" w:rsidR="00397196" w:rsidRPr="00C5413A" w:rsidRDefault="00397196" w:rsidP="009A4ACD">
            <w:pPr>
              <w:rPr>
                <w:rFonts w:ascii="Times New Roman" w:hAnsi="Times New Roman" w:cs="Times New Roman"/>
                <w:sz w:val="20"/>
                <w:szCs w:val="20"/>
              </w:rPr>
            </w:pPr>
          </w:p>
        </w:tc>
        <w:tc>
          <w:tcPr>
            <w:tcW w:w="3437" w:type="dxa"/>
            <w:gridSpan w:val="6"/>
          </w:tcPr>
          <w:p w14:paraId="3EFE00A6" w14:textId="77777777" w:rsidR="00397196" w:rsidRPr="00C5413A" w:rsidRDefault="00397196" w:rsidP="009A4ACD">
            <w:pPr>
              <w:rPr>
                <w:rFonts w:ascii="Times New Roman" w:hAnsi="Times New Roman" w:cs="Times New Roman"/>
                <w:sz w:val="20"/>
                <w:szCs w:val="20"/>
              </w:rPr>
            </w:pPr>
          </w:p>
        </w:tc>
        <w:tc>
          <w:tcPr>
            <w:tcW w:w="1244" w:type="dxa"/>
            <w:gridSpan w:val="2"/>
          </w:tcPr>
          <w:p w14:paraId="316BA564" w14:textId="77777777" w:rsidR="00397196" w:rsidRPr="00C5413A" w:rsidRDefault="00397196" w:rsidP="009A4ACD">
            <w:pPr>
              <w:rPr>
                <w:rFonts w:ascii="Times New Roman" w:hAnsi="Times New Roman" w:cs="Times New Roman"/>
                <w:sz w:val="20"/>
                <w:szCs w:val="20"/>
              </w:rPr>
            </w:pPr>
          </w:p>
        </w:tc>
        <w:tc>
          <w:tcPr>
            <w:tcW w:w="1896" w:type="dxa"/>
            <w:gridSpan w:val="5"/>
          </w:tcPr>
          <w:p w14:paraId="09B4B2F1" w14:textId="77777777" w:rsidR="00397196" w:rsidRPr="00C5413A" w:rsidRDefault="00397196" w:rsidP="009A4ACD">
            <w:pPr>
              <w:rPr>
                <w:rFonts w:ascii="Times New Roman" w:hAnsi="Times New Roman" w:cs="Times New Roman"/>
                <w:sz w:val="20"/>
                <w:szCs w:val="20"/>
              </w:rPr>
            </w:pPr>
          </w:p>
        </w:tc>
        <w:tc>
          <w:tcPr>
            <w:tcW w:w="1710" w:type="dxa"/>
            <w:gridSpan w:val="5"/>
            <w:shd w:val="clear" w:color="auto" w:fill="4A442A" w:themeFill="background2" w:themeFillShade="40"/>
            <w:vAlign w:val="center"/>
          </w:tcPr>
          <w:p w14:paraId="74417135" w14:textId="77777777" w:rsidR="00397196" w:rsidRPr="00C5413A" w:rsidRDefault="00397196" w:rsidP="00397196">
            <w:pPr>
              <w:jc w:val="center"/>
              <w:rPr>
                <w:rFonts w:ascii="Times New Roman" w:hAnsi="Times New Roman" w:cs="Times New Roman"/>
                <w:b/>
                <w:bCs/>
                <w:color w:val="FFFFFF" w:themeColor="background1"/>
              </w:rPr>
            </w:pPr>
            <w:r w:rsidRPr="00C5413A">
              <w:rPr>
                <w:rFonts w:ascii="Times New Roman" w:hAnsi="Times New Roman" w:cs="Times New Roman"/>
                <w:b/>
                <w:bCs/>
                <w:color w:val="FFFFFF" w:themeColor="background1"/>
              </w:rPr>
              <w:t>Expert report 2018</w:t>
            </w:r>
          </w:p>
        </w:tc>
        <w:tc>
          <w:tcPr>
            <w:tcW w:w="859" w:type="dxa"/>
            <w:gridSpan w:val="2"/>
          </w:tcPr>
          <w:p w14:paraId="0DA0FE29" w14:textId="77777777" w:rsidR="00397196" w:rsidRPr="00C5413A" w:rsidRDefault="00397196" w:rsidP="009A4ACD">
            <w:pPr>
              <w:rPr>
                <w:rFonts w:ascii="Times New Roman" w:hAnsi="Times New Roman" w:cs="Times New Roman"/>
                <w:sz w:val="20"/>
                <w:szCs w:val="20"/>
              </w:rPr>
            </w:pPr>
          </w:p>
        </w:tc>
      </w:tr>
    </w:tbl>
    <w:p w14:paraId="4E4CF00B" w14:textId="77777777" w:rsidR="006C2716" w:rsidRPr="00C5413A" w:rsidRDefault="006C2716" w:rsidP="006A6B69">
      <w:pPr>
        <w:spacing w:before="76"/>
        <w:ind w:left="141"/>
        <w:rPr>
          <w:rFonts w:ascii="Times New Roman"/>
          <w:sz w:val="25"/>
        </w:rPr>
      </w:pPr>
    </w:p>
    <w:p w14:paraId="78A1C51D" w14:textId="77777777" w:rsidR="006C2716" w:rsidRPr="00C5413A" w:rsidRDefault="006C2716" w:rsidP="006A6B69">
      <w:pPr>
        <w:spacing w:before="76"/>
        <w:ind w:left="141"/>
        <w:rPr>
          <w:rFonts w:ascii="Times New Roman"/>
          <w:sz w:val="25"/>
        </w:rPr>
      </w:pPr>
    </w:p>
    <w:p w14:paraId="7113D1AF" w14:textId="77777777" w:rsidR="006C2716" w:rsidRPr="00C5413A" w:rsidRDefault="006C2716" w:rsidP="006A6B69">
      <w:pPr>
        <w:spacing w:before="76"/>
        <w:ind w:left="141"/>
        <w:rPr>
          <w:rFonts w:ascii="Times New Roman"/>
          <w:sz w:val="25"/>
        </w:rPr>
      </w:pPr>
    </w:p>
    <w:p w14:paraId="206012FF" w14:textId="77777777" w:rsidR="006C2716" w:rsidRPr="00C5413A" w:rsidRDefault="006C2716" w:rsidP="006A6B69">
      <w:pPr>
        <w:spacing w:before="76"/>
        <w:ind w:left="141"/>
        <w:rPr>
          <w:rFonts w:ascii="Times New Roman"/>
          <w:sz w:val="25"/>
        </w:rPr>
      </w:pPr>
    </w:p>
    <w:sectPr w:rsidR="006C2716" w:rsidRPr="00C5413A" w:rsidSect="006A6B69">
      <w:pgSz w:w="11910" w:h="16840"/>
      <w:pgMar w:top="840" w:right="580" w:bottom="1200" w:left="1060" w:header="0" w:footer="9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AC615" w14:textId="77777777" w:rsidR="0072028D" w:rsidRDefault="0072028D">
      <w:r>
        <w:separator/>
      </w:r>
    </w:p>
  </w:endnote>
  <w:endnote w:type="continuationSeparator" w:id="0">
    <w:p w14:paraId="45A27341" w14:textId="77777777" w:rsidR="0072028D" w:rsidRDefault="0072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7B61" w14:textId="77777777" w:rsidR="009A4ACD" w:rsidRPr="0002702D" w:rsidRDefault="009A4ACD" w:rsidP="0002702D">
    <w:pPr>
      <w:pStyle w:val="Footer"/>
      <w:jc w:val="center"/>
    </w:pPr>
    <w:r>
      <w:fldChar w:fldCharType="begin"/>
    </w:r>
    <w:r>
      <w:instrText xml:space="preserve"> PAGE   \* MERGEFORMAT </w:instrText>
    </w:r>
    <w:r>
      <w:fldChar w:fldCharType="separate"/>
    </w:r>
    <w:r w:rsidR="005704F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513D0" w14:textId="77777777" w:rsidR="0072028D" w:rsidRDefault="0072028D">
      <w:r>
        <w:separator/>
      </w:r>
    </w:p>
  </w:footnote>
  <w:footnote w:type="continuationSeparator" w:id="0">
    <w:p w14:paraId="10C0C789" w14:textId="77777777" w:rsidR="0072028D" w:rsidRDefault="0072028D">
      <w:r>
        <w:continuationSeparator/>
      </w:r>
    </w:p>
  </w:footnote>
  <w:footnote w:id="1">
    <w:p w14:paraId="1CD5A755" w14:textId="77777777" w:rsidR="009A4ACD" w:rsidRPr="00AD2A40" w:rsidRDefault="009A4ACD">
      <w:pPr>
        <w:pStyle w:val="FootnoteText"/>
      </w:pPr>
      <w:r>
        <w:rPr>
          <w:rStyle w:val="FootnoteReference"/>
        </w:rPr>
        <w:footnoteRef/>
      </w:r>
      <w:r>
        <w:t xml:space="preserve"> </w:t>
      </w:r>
      <w:r>
        <w:rPr>
          <w:rFonts w:ascii="Calibri"/>
        </w:rPr>
        <w:t>cf. list in annex.</w:t>
      </w:r>
    </w:p>
  </w:footnote>
  <w:footnote w:id="2">
    <w:p w14:paraId="4B813A86" w14:textId="77777777" w:rsidR="009A4ACD" w:rsidRPr="00AD2A40" w:rsidRDefault="009A4ACD">
      <w:pPr>
        <w:pStyle w:val="FootnoteText"/>
      </w:pPr>
      <w:r>
        <w:rPr>
          <w:rStyle w:val="FootnoteReference"/>
        </w:rPr>
        <w:footnoteRef/>
      </w:r>
      <w:r>
        <w:t xml:space="preserve"> </w:t>
      </w:r>
      <w:r>
        <w:rPr>
          <w:rFonts w:ascii="Calibri" w:hAnsi="Calibri"/>
        </w:rPr>
        <w:t>Action and Discussion Round table on Companies (www.care.dz)</w:t>
      </w:r>
    </w:p>
  </w:footnote>
  <w:footnote w:id="3">
    <w:p w14:paraId="37AF0DEF" w14:textId="77777777" w:rsidR="009A4ACD" w:rsidRPr="00AD2A40" w:rsidRDefault="009A4ACD">
      <w:pPr>
        <w:pStyle w:val="FootnoteText"/>
      </w:pPr>
      <w:r>
        <w:rPr>
          <w:rStyle w:val="FootnoteReference"/>
        </w:rPr>
        <w:footnoteRef/>
      </w:r>
      <w:r>
        <w:t xml:space="preserve"> </w:t>
      </w:r>
      <w:r>
        <w:rPr>
          <w:rFonts w:ascii="Calibri"/>
        </w:rPr>
        <w:t>Center for International Private Enterprise (</w:t>
      </w:r>
      <w:hyperlink r:id="rId1">
        <w:r>
          <w:rPr>
            <w:rFonts w:ascii="Calibri"/>
            <w:color w:val="0000FF"/>
            <w:u w:val="single" w:color="0000FF"/>
          </w:rPr>
          <w:t>)www.cipe.org</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2C8F"/>
    <w:multiLevelType w:val="hybridMultilevel"/>
    <w:tmpl w:val="6F1CF938"/>
    <w:lvl w:ilvl="0" w:tplc="DEB0C28C">
      <w:numFmt w:val="bullet"/>
      <w:suff w:val="space"/>
      <w:lvlText w:val="-"/>
      <w:lvlJc w:val="left"/>
      <w:pPr>
        <w:ind w:left="720" w:firstLine="0"/>
      </w:pPr>
      <w:rPr>
        <w:rFonts w:ascii="Calibri" w:eastAsia="Calibri" w:hAnsi="Calibri" w:cs="Calibri" w:hint="default"/>
        <w:w w:val="100"/>
        <w:sz w:val="22"/>
        <w:szCs w:val="22"/>
        <w:lang w:val="fr-FR" w:eastAsia="fr-FR" w:bidi="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F7F8F"/>
    <w:multiLevelType w:val="hybridMultilevel"/>
    <w:tmpl w:val="402AEDD8"/>
    <w:lvl w:ilvl="0" w:tplc="1980897E">
      <w:numFmt w:val="bullet"/>
      <w:suff w:val="space"/>
      <w:lvlText w:val="•"/>
      <w:lvlJc w:val="left"/>
      <w:pPr>
        <w:ind w:left="0" w:firstLine="0"/>
      </w:pPr>
      <w:rPr>
        <w:rFonts w:hint="default"/>
        <w:lang w:val="fr-FR" w:eastAsia="fr-FR" w:bidi="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727CD"/>
    <w:multiLevelType w:val="multilevel"/>
    <w:tmpl w:val="B44A28A6"/>
    <w:lvl w:ilvl="0">
      <w:start w:val="2"/>
      <w:numFmt w:val="upperRoman"/>
      <w:lvlText w:val="%1"/>
      <w:lvlJc w:val="left"/>
      <w:pPr>
        <w:ind w:left="1064" w:hanging="708"/>
      </w:pPr>
      <w:rPr>
        <w:rFonts w:hint="default"/>
        <w:lang w:val="fr-FR" w:eastAsia="fr-FR" w:bidi="fr-FR"/>
      </w:rPr>
    </w:lvl>
    <w:lvl w:ilvl="1">
      <w:start w:val="1"/>
      <w:numFmt w:val="decimal"/>
      <w:lvlText w:val="%1.%2"/>
      <w:lvlJc w:val="left"/>
      <w:pPr>
        <w:ind w:left="1064" w:hanging="708"/>
      </w:pPr>
      <w:rPr>
        <w:rFonts w:hint="default"/>
        <w:spacing w:val="-4"/>
        <w:u w:val="single" w:color="001F5F"/>
        <w:lang w:val="fr-FR" w:eastAsia="fr-FR" w:bidi="fr-FR"/>
      </w:rPr>
    </w:lvl>
    <w:lvl w:ilvl="2">
      <w:numFmt w:val="bullet"/>
      <w:lvlText w:val=""/>
      <w:lvlJc w:val="left"/>
      <w:pPr>
        <w:ind w:left="1076" w:hanging="348"/>
      </w:pPr>
      <w:rPr>
        <w:rFonts w:hint="default"/>
        <w:w w:val="100"/>
        <w:lang w:val="fr-FR" w:eastAsia="fr-FR" w:bidi="fr-FR"/>
      </w:rPr>
    </w:lvl>
    <w:lvl w:ilvl="3">
      <w:numFmt w:val="bullet"/>
      <w:lvlText w:val="•"/>
      <w:lvlJc w:val="left"/>
      <w:pPr>
        <w:ind w:left="3121" w:hanging="348"/>
      </w:pPr>
      <w:rPr>
        <w:rFonts w:hint="default"/>
        <w:lang w:val="fr-FR" w:eastAsia="fr-FR" w:bidi="fr-FR"/>
      </w:rPr>
    </w:lvl>
    <w:lvl w:ilvl="4">
      <w:numFmt w:val="bullet"/>
      <w:lvlText w:val="•"/>
      <w:lvlJc w:val="left"/>
      <w:pPr>
        <w:ind w:left="4142" w:hanging="348"/>
      </w:pPr>
      <w:rPr>
        <w:rFonts w:hint="default"/>
        <w:lang w:val="fr-FR" w:eastAsia="fr-FR" w:bidi="fr-FR"/>
      </w:rPr>
    </w:lvl>
    <w:lvl w:ilvl="5">
      <w:numFmt w:val="bullet"/>
      <w:lvlText w:val="•"/>
      <w:lvlJc w:val="left"/>
      <w:pPr>
        <w:ind w:left="5162" w:hanging="348"/>
      </w:pPr>
      <w:rPr>
        <w:rFonts w:hint="default"/>
        <w:lang w:val="fr-FR" w:eastAsia="fr-FR" w:bidi="fr-FR"/>
      </w:rPr>
    </w:lvl>
    <w:lvl w:ilvl="6">
      <w:numFmt w:val="bullet"/>
      <w:lvlText w:val="•"/>
      <w:lvlJc w:val="left"/>
      <w:pPr>
        <w:ind w:left="6183" w:hanging="348"/>
      </w:pPr>
      <w:rPr>
        <w:rFonts w:hint="default"/>
        <w:lang w:val="fr-FR" w:eastAsia="fr-FR" w:bidi="fr-FR"/>
      </w:rPr>
    </w:lvl>
    <w:lvl w:ilvl="7">
      <w:numFmt w:val="bullet"/>
      <w:lvlText w:val="•"/>
      <w:lvlJc w:val="left"/>
      <w:pPr>
        <w:ind w:left="7204" w:hanging="348"/>
      </w:pPr>
      <w:rPr>
        <w:rFonts w:hint="default"/>
        <w:lang w:val="fr-FR" w:eastAsia="fr-FR" w:bidi="fr-FR"/>
      </w:rPr>
    </w:lvl>
    <w:lvl w:ilvl="8">
      <w:numFmt w:val="bullet"/>
      <w:lvlText w:val="•"/>
      <w:lvlJc w:val="left"/>
      <w:pPr>
        <w:ind w:left="8224" w:hanging="348"/>
      </w:pPr>
      <w:rPr>
        <w:rFonts w:hint="default"/>
        <w:lang w:val="fr-FR" w:eastAsia="fr-FR" w:bidi="fr-FR"/>
      </w:rPr>
    </w:lvl>
  </w:abstractNum>
  <w:abstractNum w:abstractNumId="3">
    <w:nsid w:val="18ED6057"/>
    <w:multiLevelType w:val="multilevel"/>
    <w:tmpl w:val="F45E3BBA"/>
    <w:lvl w:ilvl="0">
      <w:start w:val="2"/>
      <w:numFmt w:val="upperRoman"/>
      <w:lvlText w:val="%1"/>
      <w:lvlJc w:val="left"/>
      <w:pPr>
        <w:ind w:left="356" w:hanging="418"/>
      </w:pPr>
      <w:rPr>
        <w:rFonts w:hint="default"/>
        <w:lang w:val="fr-FR" w:eastAsia="fr-FR" w:bidi="fr-FR"/>
      </w:rPr>
    </w:lvl>
    <w:lvl w:ilvl="1">
      <w:start w:val="1"/>
      <w:numFmt w:val="decimal"/>
      <w:lvlText w:val="%1.%2"/>
      <w:lvlJc w:val="left"/>
      <w:pPr>
        <w:ind w:left="356" w:hanging="418"/>
      </w:pPr>
      <w:rPr>
        <w:rFonts w:ascii="Cambria" w:eastAsia="Cambria" w:hAnsi="Cambria" w:cs="Cambria" w:hint="default"/>
        <w:b/>
        <w:bCs/>
        <w:color w:val="001F5F"/>
        <w:w w:val="100"/>
        <w:sz w:val="24"/>
        <w:szCs w:val="24"/>
        <w:lang w:val="fr-FR" w:eastAsia="fr-FR" w:bidi="fr-FR"/>
      </w:rPr>
    </w:lvl>
    <w:lvl w:ilvl="2">
      <w:start w:val="1"/>
      <w:numFmt w:val="decimal"/>
      <w:lvlText w:val="%3."/>
      <w:lvlJc w:val="left"/>
      <w:pPr>
        <w:ind w:left="1064" w:hanging="348"/>
      </w:pPr>
      <w:rPr>
        <w:rFonts w:ascii="Cambria" w:eastAsia="Cambria" w:hAnsi="Cambria" w:cs="Cambria" w:hint="default"/>
        <w:b/>
        <w:bCs/>
        <w:spacing w:val="-2"/>
        <w:w w:val="100"/>
        <w:sz w:val="22"/>
        <w:szCs w:val="22"/>
        <w:lang w:val="fr-FR" w:eastAsia="fr-FR" w:bidi="fr-FR"/>
      </w:rPr>
    </w:lvl>
    <w:lvl w:ilvl="3">
      <w:numFmt w:val="bullet"/>
      <w:lvlText w:val="•"/>
      <w:lvlJc w:val="left"/>
      <w:pPr>
        <w:ind w:left="3105" w:hanging="348"/>
      </w:pPr>
      <w:rPr>
        <w:rFonts w:hint="default"/>
        <w:lang w:val="fr-FR" w:eastAsia="fr-FR" w:bidi="fr-FR"/>
      </w:rPr>
    </w:lvl>
    <w:lvl w:ilvl="4">
      <w:numFmt w:val="bullet"/>
      <w:lvlText w:val="•"/>
      <w:lvlJc w:val="left"/>
      <w:pPr>
        <w:ind w:left="4128" w:hanging="348"/>
      </w:pPr>
      <w:rPr>
        <w:rFonts w:hint="default"/>
        <w:lang w:val="fr-FR" w:eastAsia="fr-FR" w:bidi="fr-FR"/>
      </w:rPr>
    </w:lvl>
    <w:lvl w:ilvl="5">
      <w:numFmt w:val="bullet"/>
      <w:lvlText w:val="•"/>
      <w:lvlJc w:val="left"/>
      <w:pPr>
        <w:ind w:left="5151" w:hanging="348"/>
      </w:pPr>
      <w:rPr>
        <w:rFonts w:hint="default"/>
        <w:lang w:val="fr-FR" w:eastAsia="fr-FR" w:bidi="fr-FR"/>
      </w:rPr>
    </w:lvl>
    <w:lvl w:ilvl="6">
      <w:numFmt w:val="bullet"/>
      <w:lvlText w:val="•"/>
      <w:lvlJc w:val="left"/>
      <w:pPr>
        <w:ind w:left="6174" w:hanging="348"/>
      </w:pPr>
      <w:rPr>
        <w:rFonts w:hint="default"/>
        <w:lang w:val="fr-FR" w:eastAsia="fr-FR" w:bidi="fr-FR"/>
      </w:rPr>
    </w:lvl>
    <w:lvl w:ilvl="7">
      <w:numFmt w:val="bullet"/>
      <w:lvlText w:val="•"/>
      <w:lvlJc w:val="left"/>
      <w:pPr>
        <w:ind w:left="7197" w:hanging="348"/>
      </w:pPr>
      <w:rPr>
        <w:rFonts w:hint="default"/>
        <w:lang w:val="fr-FR" w:eastAsia="fr-FR" w:bidi="fr-FR"/>
      </w:rPr>
    </w:lvl>
    <w:lvl w:ilvl="8">
      <w:numFmt w:val="bullet"/>
      <w:lvlText w:val="•"/>
      <w:lvlJc w:val="left"/>
      <w:pPr>
        <w:ind w:left="8220" w:hanging="348"/>
      </w:pPr>
      <w:rPr>
        <w:rFonts w:hint="default"/>
        <w:lang w:val="fr-FR" w:eastAsia="fr-FR" w:bidi="fr-FR"/>
      </w:rPr>
    </w:lvl>
  </w:abstractNum>
  <w:abstractNum w:abstractNumId="4">
    <w:nsid w:val="1FAC343F"/>
    <w:multiLevelType w:val="hybridMultilevel"/>
    <w:tmpl w:val="F28434F4"/>
    <w:lvl w:ilvl="0" w:tplc="FC026DDC">
      <w:numFmt w:val="bullet"/>
      <w:suff w:val="space"/>
      <w:lvlText w:val="•"/>
      <w:lvlJc w:val="left"/>
      <w:pPr>
        <w:ind w:left="0" w:firstLine="0"/>
      </w:pPr>
      <w:rPr>
        <w:rFonts w:hint="default"/>
        <w:lang w:val="fr-FR" w:eastAsia="fr-FR" w:bidi="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4041E"/>
    <w:multiLevelType w:val="hybridMultilevel"/>
    <w:tmpl w:val="5D9244EC"/>
    <w:lvl w:ilvl="0" w:tplc="B3289D70">
      <w:numFmt w:val="bullet"/>
      <w:lvlText w:val="-"/>
      <w:lvlJc w:val="left"/>
      <w:pPr>
        <w:ind w:left="720" w:hanging="360"/>
      </w:pPr>
      <w:rPr>
        <w:rFonts w:ascii="Calibri" w:eastAsia="Calibri" w:hAnsi="Calibri" w:cs="Calibri" w:hint="default"/>
        <w:w w:val="100"/>
        <w:sz w:val="22"/>
        <w:szCs w:val="22"/>
        <w:lang w:val="fr-FR" w:eastAsia="fr-FR" w:bidi="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21575"/>
    <w:multiLevelType w:val="hybridMultilevel"/>
    <w:tmpl w:val="A2925C02"/>
    <w:lvl w:ilvl="0" w:tplc="40881B66">
      <w:numFmt w:val="bullet"/>
      <w:lvlText w:val=""/>
      <w:lvlJc w:val="left"/>
      <w:pPr>
        <w:ind w:left="1076" w:hanging="348"/>
      </w:pPr>
      <w:rPr>
        <w:rFonts w:ascii="Wingdings" w:eastAsia="Wingdings" w:hAnsi="Wingdings" w:cs="Wingdings" w:hint="default"/>
        <w:w w:val="100"/>
        <w:sz w:val="22"/>
        <w:szCs w:val="22"/>
        <w:lang w:val="fr-FR" w:eastAsia="fr-FR" w:bidi="fr-FR"/>
      </w:rPr>
    </w:lvl>
    <w:lvl w:ilvl="1" w:tplc="61742436">
      <w:numFmt w:val="bullet"/>
      <w:lvlText w:val="•"/>
      <w:lvlJc w:val="left"/>
      <w:pPr>
        <w:ind w:left="1998" w:hanging="348"/>
      </w:pPr>
      <w:rPr>
        <w:rFonts w:hint="default"/>
        <w:lang w:val="fr-FR" w:eastAsia="fr-FR" w:bidi="fr-FR"/>
      </w:rPr>
    </w:lvl>
    <w:lvl w:ilvl="2" w:tplc="AEA8E77C">
      <w:numFmt w:val="bullet"/>
      <w:lvlText w:val="•"/>
      <w:lvlJc w:val="left"/>
      <w:pPr>
        <w:ind w:left="2917" w:hanging="348"/>
      </w:pPr>
      <w:rPr>
        <w:rFonts w:hint="default"/>
        <w:lang w:val="fr-FR" w:eastAsia="fr-FR" w:bidi="fr-FR"/>
      </w:rPr>
    </w:lvl>
    <w:lvl w:ilvl="3" w:tplc="1F821996">
      <w:numFmt w:val="bullet"/>
      <w:lvlText w:val="•"/>
      <w:lvlJc w:val="left"/>
      <w:pPr>
        <w:ind w:left="3835" w:hanging="348"/>
      </w:pPr>
      <w:rPr>
        <w:rFonts w:hint="default"/>
        <w:lang w:val="fr-FR" w:eastAsia="fr-FR" w:bidi="fr-FR"/>
      </w:rPr>
    </w:lvl>
    <w:lvl w:ilvl="4" w:tplc="08DC558A">
      <w:numFmt w:val="bullet"/>
      <w:lvlText w:val="•"/>
      <w:lvlJc w:val="left"/>
      <w:pPr>
        <w:ind w:left="4754" w:hanging="348"/>
      </w:pPr>
      <w:rPr>
        <w:rFonts w:hint="default"/>
        <w:lang w:val="fr-FR" w:eastAsia="fr-FR" w:bidi="fr-FR"/>
      </w:rPr>
    </w:lvl>
    <w:lvl w:ilvl="5" w:tplc="11229380">
      <w:numFmt w:val="bullet"/>
      <w:lvlText w:val="•"/>
      <w:lvlJc w:val="left"/>
      <w:pPr>
        <w:ind w:left="5673" w:hanging="348"/>
      </w:pPr>
      <w:rPr>
        <w:rFonts w:hint="default"/>
        <w:lang w:val="fr-FR" w:eastAsia="fr-FR" w:bidi="fr-FR"/>
      </w:rPr>
    </w:lvl>
    <w:lvl w:ilvl="6" w:tplc="372E689A">
      <w:numFmt w:val="bullet"/>
      <w:lvlText w:val="•"/>
      <w:lvlJc w:val="left"/>
      <w:pPr>
        <w:ind w:left="6591" w:hanging="348"/>
      </w:pPr>
      <w:rPr>
        <w:rFonts w:hint="default"/>
        <w:lang w:val="fr-FR" w:eastAsia="fr-FR" w:bidi="fr-FR"/>
      </w:rPr>
    </w:lvl>
    <w:lvl w:ilvl="7" w:tplc="589E20C4">
      <w:numFmt w:val="bullet"/>
      <w:lvlText w:val="•"/>
      <w:lvlJc w:val="left"/>
      <w:pPr>
        <w:ind w:left="7510" w:hanging="348"/>
      </w:pPr>
      <w:rPr>
        <w:rFonts w:hint="default"/>
        <w:lang w:val="fr-FR" w:eastAsia="fr-FR" w:bidi="fr-FR"/>
      </w:rPr>
    </w:lvl>
    <w:lvl w:ilvl="8" w:tplc="83167446">
      <w:numFmt w:val="bullet"/>
      <w:lvlText w:val="•"/>
      <w:lvlJc w:val="left"/>
      <w:pPr>
        <w:ind w:left="8429" w:hanging="348"/>
      </w:pPr>
      <w:rPr>
        <w:rFonts w:hint="default"/>
        <w:lang w:val="fr-FR" w:eastAsia="fr-FR" w:bidi="fr-FR"/>
      </w:rPr>
    </w:lvl>
  </w:abstractNum>
  <w:abstractNum w:abstractNumId="7">
    <w:nsid w:val="41EA7DB9"/>
    <w:multiLevelType w:val="hybridMultilevel"/>
    <w:tmpl w:val="0436FCE4"/>
    <w:lvl w:ilvl="0" w:tplc="7BF63238">
      <w:numFmt w:val="bullet"/>
      <w:lvlText w:val=""/>
      <w:lvlJc w:val="left"/>
      <w:pPr>
        <w:ind w:left="1064" w:hanging="348"/>
      </w:pPr>
      <w:rPr>
        <w:rFonts w:ascii="Symbol" w:eastAsia="Symbol" w:hAnsi="Symbol" w:cs="Symbol" w:hint="default"/>
        <w:w w:val="100"/>
        <w:sz w:val="24"/>
        <w:szCs w:val="24"/>
        <w:lang w:val="fr-FR" w:eastAsia="fr-FR" w:bidi="fr-FR"/>
      </w:rPr>
    </w:lvl>
    <w:lvl w:ilvl="1" w:tplc="1460EA9C">
      <w:numFmt w:val="bullet"/>
      <w:lvlText w:val="•"/>
      <w:lvlJc w:val="left"/>
      <w:pPr>
        <w:ind w:left="1980" w:hanging="348"/>
      </w:pPr>
      <w:rPr>
        <w:rFonts w:hint="default"/>
        <w:lang w:val="fr-FR" w:eastAsia="fr-FR" w:bidi="fr-FR"/>
      </w:rPr>
    </w:lvl>
    <w:lvl w:ilvl="2" w:tplc="FA6EE81A">
      <w:numFmt w:val="bullet"/>
      <w:lvlText w:val="•"/>
      <w:lvlJc w:val="left"/>
      <w:pPr>
        <w:ind w:left="2901" w:hanging="348"/>
      </w:pPr>
      <w:rPr>
        <w:rFonts w:hint="default"/>
        <w:lang w:val="fr-FR" w:eastAsia="fr-FR" w:bidi="fr-FR"/>
      </w:rPr>
    </w:lvl>
    <w:lvl w:ilvl="3" w:tplc="ED50CA46">
      <w:numFmt w:val="bullet"/>
      <w:lvlText w:val="•"/>
      <w:lvlJc w:val="left"/>
      <w:pPr>
        <w:ind w:left="3821" w:hanging="348"/>
      </w:pPr>
      <w:rPr>
        <w:rFonts w:hint="default"/>
        <w:lang w:val="fr-FR" w:eastAsia="fr-FR" w:bidi="fr-FR"/>
      </w:rPr>
    </w:lvl>
    <w:lvl w:ilvl="4" w:tplc="8E561926">
      <w:numFmt w:val="bullet"/>
      <w:lvlText w:val="•"/>
      <w:lvlJc w:val="left"/>
      <w:pPr>
        <w:ind w:left="4742" w:hanging="348"/>
      </w:pPr>
      <w:rPr>
        <w:rFonts w:hint="default"/>
        <w:lang w:val="fr-FR" w:eastAsia="fr-FR" w:bidi="fr-FR"/>
      </w:rPr>
    </w:lvl>
    <w:lvl w:ilvl="5" w:tplc="09BA97A6">
      <w:numFmt w:val="bullet"/>
      <w:lvlText w:val="•"/>
      <w:lvlJc w:val="left"/>
      <w:pPr>
        <w:ind w:left="5663" w:hanging="348"/>
      </w:pPr>
      <w:rPr>
        <w:rFonts w:hint="default"/>
        <w:lang w:val="fr-FR" w:eastAsia="fr-FR" w:bidi="fr-FR"/>
      </w:rPr>
    </w:lvl>
    <w:lvl w:ilvl="6" w:tplc="21F4EA44">
      <w:numFmt w:val="bullet"/>
      <w:lvlText w:val="•"/>
      <w:lvlJc w:val="left"/>
      <w:pPr>
        <w:ind w:left="6583" w:hanging="348"/>
      </w:pPr>
      <w:rPr>
        <w:rFonts w:hint="default"/>
        <w:lang w:val="fr-FR" w:eastAsia="fr-FR" w:bidi="fr-FR"/>
      </w:rPr>
    </w:lvl>
    <w:lvl w:ilvl="7" w:tplc="FB6C0BC2">
      <w:numFmt w:val="bullet"/>
      <w:lvlText w:val="•"/>
      <w:lvlJc w:val="left"/>
      <w:pPr>
        <w:ind w:left="7504" w:hanging="348"/>
      </w:pPr>
      <w:rPr>
        <w:rFonts w:hint="default"/>
        <w:lang w:val="fr-FR" w:eastAsia="fr-FR" w:bidi="fr-FR"/>
      </w:rPr>
    </w:lvl>
    <w:lvl w:ilvl="8" w:tplc="67FE036C">
      <w:numFmt w:val="bullet"/>
      <w:lvlText w:val="•"/>
      <w:lvlJc w:val="left"/>
      <w:pPr>
        <w:ind w:left="8425" w:hanging="348"/>
      </w:pPr>
      <w:rPr>
        <w:rFonts w:hint="default"/>
        <w:lang w:val="fr-FR" w:eastAsia="fr-FR" w:bidi="fr-FR"/>
      </w:rPr>
    </w:lvl>
  </w:abstractNum>
  <w:abstractNum w:abstractNumId="8">
    <w:nsid w:val="47CC2CC2"/>
    <w:multiLevelType w:val="hybridMultilevel"/>
    <w:tmpl w:val="893C4E98"/>
    <w:lvl w:ilvl="0" w:tplc="8F5AE4AE">
      <w:numFmt w:val="bullet"/>
      <w:lvlText w:val=""/>
      <w:lvlJc w:val="left"/>
      <w:pPr>
        <w:ind w:left="639" w:hanging="284"/>
      </w:pPr>
      <w:rPr>
        <w:rFonts w:ascii="Symbol" w:eastAsia="Symbol" w:hAnsi="Symbol" w:cs="Symbol" w:hint="default"/>
        <w:w w:val="100"/>
        <w:sz w:val="22"/>
        <w:szCs w:val="22"/>
        <w:lang w:val="fr-FR" w:eastAsia="fr-FR" w:bidi="fr-FR"/>
      </w:rPr>
    </w:lvl>
    <w:lvl w:ilvl="1" w:tplc="7F24EE30">
      <w:numFmt w:val="bullet"/>
      <w:lvlText w:val="•"/>
      <w:lvlJc w:val="left"/>
      <w:pPr>
        <w:ind w:left="1602" w:hanging="284"/>
      </w:pPr>
      <w:rPr>
        <w:rFonts w:hint="default"/>
        <w:lang w:val="fr-FR" w:eastAsia="fr-FR" w:bidi="fr-FR"/>
      </w:rPr>
    </w:lvl>
    <w:lvl w:ilvl="2" w:tplc="29D438C2">
      <w:numFmt w:val="bullet"/>
      <w:lvlText w:val="•"/>
      <w:lvlJc w:val="left"/>
      <w:pPr>
        <w:ind w:left="2565" w:hanging="284"/>
      </w:pPr>
      <w:rPr>
        <w:rFonts w:hint="default"/>
        <w:lang w:val="fr-FR" w:eastAsia="fr-FR" w:bidi="fr-FR"/>
      </w:rPr>
    </w:lvl>
    <w:lvl w:ilvl="3" w:tplc="BF465254">
      <w:numFmt w:val="bullet"/>
      <w:lvlText w:val="•"/>
      <w:lvlJc w:val="left"/>
      <w:pPr>
        <w:ind w:left="3527" w:hanging="284"/>
      </w:pPr>
      <w:rPr>
        <w:rFonts w:hint="default"/>
        <w:lang w:val="fr-FR" w:eastAsia="fr-FR" w:bidi="fr-FR"/>
      </w:rPr>
    </w:lvl>
    <w:lvl w:ilvl="4" w:tplc="B9AEBC22">
      <w:numFmt w:val="bullet"/>
      <w:lvlText w:val="•"/>
      <w:lvlJc w:val="left"/>
      <w:pPr>
        <w:ind w:left="4490" w:hanging="284"/>
      </w:pPr>
      <w:rPr>
        <w:rFonts w:hint="default"/>
        <w:lang w:val="fr-FR" w:eastAsia="fr-FR" w:bidi="fr-FR"/>
      </w:rPr>
    </w:lvl>
    <w:lvl w:ilvl="5" w:tplc="008065DA">
      <w:numFmt w:val="bullet"/>
      <w:lvlText w:val="•"/>
      <w:lvlJc w:val="left"/>
      <w:pPr>
        <w:ind w:left="5453" w:hanging="284"/>
      </w:pPr>
      <w:rPr>
        <w:rFonts w:hint="default"/>
        <w:lang w:val="fr-FR" w:eastAsia="fr-FR" w:bidi="fr-FR"/>
      </w:rPr>
    </w:lvl>
    <w:lvl w:ilvl="6" w:tplc="CC823846">
      <w:numFmt w:val="bullet"/>
      <w:lvlText w:val="•"/>
      <w:lvlJc w:val="left"/>
      <w:pPr>
        <w:ind w:left="6415" w:hanging="284"/>
      </w:pPr>
      <w:rPr>
        <w:rFonts w:hint="default"/>
        <w:lang w:val="fr-FR" w:eastAsia="fr-FR" w:bidi="fr-FR"/>
      </w:rPr>
    </w:lvl>
    <w:lvl w:ilvl="7" w:tplc="44D8A29A">
      <w:numFmt w:val="bullet"/>
      <w:lvlText w:val="•"/>
      <w:lvlJc w:val="left"/>
      <w:pPr>
        <w:ind w:left="7378" w:hanging="284"/>
      </w:pPr>
      <w:rPr>
        <w:rFonts w:hint="default"/>
        <w:lang w:val="fr-FR" w:eastAsia="fr-FR" w:bidi="fr-FR"/>
      </w:rPr>
    </w:lvl>
    <w:lvl w:ilvl="8" w:tplc="889C36D2">
      <w:numFmt w:val="bullet"/>
      <w:lvlText w:val="•"/>
      <w:lvlJc w:val="left"/>
      <w:pPr>
        <w:ind w:left="8341" w:hanging="284"/>
      </w:pPr>
      <w:rPr>
        <w:rFonts w:hint="default"/>
        <w:lang w:val="fr-FR" w:eastAsia="fr-FR" w:bidi="fr-FR"/>
      </w:rPr>
    </w:lvl>
  </w:abstractNum>
  <w:abstractNum w:abstractNumId="9">
    <w:nsid w:val="511B3209"/>
    <w:multiLevelType w:val="hybridMultilevel"/>
    <w:tmpl w:val="7DC2FB28"/>
    <w:lvl w:ilvl="0" w:tplc="B3289D70">
      <w:numFmt w:val="bullet"/>
      <w:lvlText w:val="-"/>
      <w:lvlJc w:val="left"/>
      <w:pPr>
        <w:ind w:left="1076" w:hanging="348"/>
      </w:pPr>
      <w:rPr>
        <w:rFonts w:ascii="Calibri" w:eastAsia="Calibri" w:hAnsi="Calibri" w:cs="Calibri" w:hint="default"/>
        <w:w w:val="100"/>
        <w:sz w:val="22"/>
        <w:szCs w:val="22"/>
        <w:lang w:val="fr-FR" w:eastAsia="fr-FR" w:bidi="fr-FR"/>
      </w:rPr>
    </w:lvl>
    <w:lvl w:ilvl="1" w:tplc="7B5E36E4">
      <w:numFmt w:val="bullet"/>
      <w:lvlText w:val="•"/>
      <w:lvlJc w:val="left"/>
      <w:pPr>
        <w:ind w:left="1998" w:hanging="348"/>
      </w:pPr>
      <w:rPr>
        <w:rFonts w:hint="default"/>
        <w:lang w:val="fr-FR" w:eastAsia="fr-FR" w:bidi="fr-FR"/>
      </w:rPr>
    </w:lvl>
    <w:lvl w:ilvl="2" w:tplc="4D4A8754">
      <w:numFmt w:val="bullet"/>
      <w:lvlText w:val="•"/>
      <w:lvlJc w:val="left"/>
      <w:pPr>
        <w:ind w:left="2917" w:hanging="348"/>
      </w:pPr>
      <w:rPr>
        <w:rFonts w:hint="default"/>
        <w:lang w:val="fr-FR" w:eastAsia="fr-FR" w:bidi="fr-FR"/>
      </w:rPr>
    </w:lvl>
    <w:lvl w:ilvl="3" w:tplc="3A2E86A0">
      <w:numFmt w:val="bullet"/>
      <w:lvlText w:val="•"/>
      <w:lvlJc w:val="left"/>
      <w:pPr>
        <w:ind w:left="3835" w:hanging="348"/>
      </w:pPr>
      <w:rPr>
        <w:rFonts w:hint="default"/>
        <w:lang w:val="fr-FR" w:eastAsia="fr-FR" w:bidi="fr-FR"/>
      </w:rPr>
    </w:lvl>
    <w:lvl w:ilvl="4" w:tplc="2F96E936">
      <w:numFmt w:val="bullet"/>
      <w:lvlText w:val="•"/>
      <w:lvlJc w:val="left"/>
      <w:pPr>
        <w:ind w:left="4754" w:hanging="348"/>
      </w:pPr>
      <w:rPr>
        <w:rFonts w:hint="default"/>
        <w:lang w:val="fr-FR" w:eastAsia="fr-FR" w:bidi="fr-FR"/>
      </w:rPr>
    </w:lvl>
    <w:lvl w:ilvl="5" w:tplc="6F7C4F26">
      <w:numFmt w:val="bullet"/>
      <w:lvlText w:val="•"/>
      <w:lvlJc w:val="left"/>
      <w:pPr>
        <w:ind w:left="5673" w:hanging="348"/>
      </w:pPr>
      <w:rPr>
        <w:rFonts w:hint="default"/>
        <w:lang w:val="fr-FR" w:eastAsia="fr-FR" w:bidi="fr-FR"/>
      </w:rPr>
    </w:lvl>
    <w:lvl w:ilvl="6" w:tplc="C090EFE8">
      <w:numFmt w:val="bullet"/>
      <w:lvlText w:val="•"/>
      <w:lvlJc w:val="left"/>
      <w:pPr>
        <w:ind w:left="6591" w:hanging="348"/>
      </w:pPr>
      <w:rPr>
        <w:rFonts w:hint="default"/>
        <w:lang w:val="fr-FR" w:eastAsia="fr-FR" w:bidi="fr-FR"/>
      </w:rPr>
    </w:lvl>
    <w:lvl w:ilvl="7" w:tplc="4C84EE44">
      <w:numFmt w:val="bullet"/>
      <w:lvlText w:val="•"/>
      <w:lvlJc w:val="left"/>
      <w:pPr>
        <w:ind w:left="7510" w:hanging="348"/>
      </w:pPr>
      <w:rPr>
        <w:rFonts w:hint="default"/>
        <w:lang w:val="fr-FR" w:eastAsia="fr-FR" w:bidi="fr-FR"/>
      </w:rPr>
    </w:lvl>
    <w:lvl w:ilvl="8" w:tplc="2758D89A">
      <w:numFmt w:val="bullet"/>
      <w:lvlText w:val="•"/>
      <w:lvlJc w:val="left"/>
      <w:pPr>
        <w:ind w:left="8429" w:hanging="348"/>
      </w:pPr>
      <w:rPr>
        <w:rFonts w:hint="default"/>
        <w:lang w:val="fr-FR" w:eastAsia="fr-FR" w:bidi="fr-FR"/>
      </w:rPr>
    </w:lvl>
  </w:abstractNum>
  <w:abstractNum w:abstractNumId="10">
    <w:nsid w:val="56153ADD"/>
    <w:multiLevelType w:val="hybridMultilevel"/>
    <w:tmpl w:val="F05C80DE"/>
    <w:lvl w:ilvl="0" w:tplc="68EE01EE">
      <w:numFmt w:val="bullet"/>
      <w:lvlText w:val="•"/>
      <w:lvlJc w:val="left"/>
      <w:pPr>
        <w:ind w:left="720" w:hanging="360"/>
      </w:pPr>
      <w:rPr>
        <w:rFonts w:hint="default"/>
        <w:lang w:val="fr-FR" w:eastAsia="fr-FR" w:bidi="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F6EBA"/>
    <w:multiLevelType w:val="hybridMultilevel"/>
    <w:tmpl w:val="27CC1C76"/>
    <w:lvl w:ilvl="0" w:tplc="21F634EE">
      <w:numFmt w:val="bullet"/>
      <w:lvlText w:val="&quot;"/>
      <w:lvlJc w:val="left"/>
      <w:pPr>
        <w:ind w:left="490" w:hanging="135"/>
      </w:pPr>
      <w:rPr>
        <w:rFonts w:ascii="Cambria" w:eastAsia="Cambria" w:hAnsi="Cambria" w:cs="Cambria" w:hint="default"/>
        <w:w w:val="100"/>
        <w:sz w:val="22"/>
        <w:szCs w:val="22"/>
        <w:lang w:val="fr-FR" w:eastAsia="fr-FR" w:bidi="fr-FR"/>
      </w:rPr>
    </w:lvl>
    <w:lvl w:ilvl="1" w:tplc="07E88F2E">
      <w:numFmt w:val="bullet"/>
      <w:lvlText w:val="•"/>
      <w:lvlJc w:val="left"/>
      <w:pPr>
        <w:ind w:left="524" w:hanging="132"/>
      </w:pPr>
      <w:rPr>
        <w:rFonts w:ascii="Arial" w:eastAsia="Arial" w:hAnsi="Arial" w:cs="Arial" w:hint="default"/>
        <w:color w:val="010101"/>
        <w:w w:val="102"/>
        <w:sz w:val="20"/>
        <w:szCs w:val="20"/>
        <w:lang w:val="fr-FR" w:eastAsia="fr-FR" w:bidi="fr-FR"/>
      </w:rPr>
    </w:lvl>
    <w:lvl w:ilvl="2" w:tplc="68EE01EE">
      <w:numFmt w:val="bullet"/>
      <w:lvlText w:val="•"/>
      <w:lvlJc w:val="left"/>
      <w:pPr>
        <w:ind w:left="1251" w:hanging="132"/>
      </w:pPr>
      <w:rPr>
        <w:rFonts w:hint="default"/>
        <w:lang w:val="fr-FR" w:eastAsia="fr-FR" w:bidi="fr-FR"/>
      </w:rPr>
    </w:lvl>
    <w:lvl w:ilvl="3" w:tplc="85FC9CFA">
      <w:numFmt w:val="bullet"/>
      <w:lvlText w:val="•"/>
      <w:lvlJc w:val="left"/>
      <w:pPr>
        <w:ind w:left="1982" w:hanging="132"/>
      </w:pPr>
      <w:rPr>
        <w:rFonts w:hint="default"/>
        <w:lang w:val="fr-FR" w:eastAsia="fr-FR" w:bidi="fr-FR"/>
      </w:rPr>
    </w:lvl>
    <w:lvl w:ilvl="4" w:tplc="B1D85DBE">
      <w:numFmt w:val="bullet"/>
      <w:lvlText w:val="•"/>
      <w:lvlJc w:val="left"/>
      <w:pPr>
        <w:ind w:left="2714" w:hanging="132"/>
      </w:pPr>
      <w:rPr>
        <w:rFonts w:hint="default"/>
        <w:lang w:val="fr-FR" w:eastAsia="fr-FR" w:bidi="fr-FR"/>
      </w:rPr>
    </w:lvl>
    <w:lvl w:ilvl="5" w:tplc="A19C7A30">
      <w:numFmt w:val="bullet"/>
      <w:lvlText w:val="•"/>
      <w:lvlJc w:val="left"/>
      <w:pPr>
        <w:ind w:left="3445" w:hanging="132"/>
      </w:pPr>
      <w:rPr>
        <w:rFonts w:hint="default"/>
        <w:lang w:val="fr-FR" w:eastAsia="fr-FR" w:bidi="fr-FR"/>
      </w:rPr>
    </w:lvl>
    <w:lvl w:ilvl="6" w:tplc="08167578">
      <w:numFmt w:val="bullet"/>
      <w:lvlText w:val="•"/>
      <w:lvlJc w:val="left"/>
      <w:pPr>
        <w:ind w:left="4177" w:hanging="132"/>
      </w:pPr>
      <w:rPr>
        <w:rFonts w:hint="default"/>
        <w:lang w:val="fr-FR" w:eastAsia="fr-FR" w:bidi="fr-FR"/>
      </w:rPr>
    </w:lvl>
    <w:lvl w:ilvl="7" w:tplc="E864EC04">
      <w:numFmt w:val="bullet"/>
      <w:lvlText w:val="•"/>
      <w:lvlJc w:val="left"/>
      <w:pPr>
        <w:ind w:left="4908" w:hanging="132"/>
      </w:pPr>
      <w:rPr>
        <w:rFonts w:hint="default"/>
        <w:lang w:val="fr-FR" w:eastAsia="fr-FR" w:bidi="fr-FR"/>
      </w:rPr>
    </w:lvl>
    <w:lvl w:ilvl="8" w:tplc="01D6D16C">
      <w:numFmt w:val="bullet"/>
      <w:lvlText w:val="•"/>
      <w:lvlJc w:val="left"/>
      <w:pPr>
        <w:ind w:left="5640" w:hanging="132"/>
      </w:pPr>
      <w:rPr>
        <w:rFonts w:hint="default"/>
        <w:lang w:val="fr-FR" w:eastAsia="fr-FR" w:bidi="fr-FR"/>
      </w:rPr>
    </w:lvl>
  </w:abstractNum>
  <w:abstractNum w:abstractNumId="12">
    <w:nsid w:val="7D445C1A"/>
    <w:multiLevelType w:val="hybridMultilevel"/>
    <w:tmpl w:val="15B89D6A"/>
    <w:lvl w:ilvl="0" w:tplc="5E7ACBA6">
      <w:start w:val="1"/>
      <w:numFmt w:val="decimal"/>
      <w:lvlText w:val="%1."/>
      <w:lvlJc w:val="left"/>
      <w:pPr>
        <w:ind w:left="1076" w:hanging="348"/>
      </w:pPr>
      <w:rPr>
        <w:rFonts w:ascii="Cambria" w:eastAsia="Cambria" w:hAnsi="Cambria" w:cs="Cambria" w:hint="default"/>
        <w:w w:val="100"/>
        <w:sz w:val="22"/>
        <w:szCs w:val="22"/>
        <w:lang w:val="fr-FR" w:eastAsia="fr-FR" w:bidi="fr-FR"/>
      </w:rPr>
    </w:lvl>
    <w:lvl w:ilvl="1" w:tplc="5BB8375E">
      <w:numFmt w:val="bullet"/>
      <w:lvlText w:val="•"/>
      <w:lvlJc w:val="left"/>
      <w:pPr>
        <w:ind w:left="1998" w:hanging="348"/>
      </w:pPr>
      <w:rPr>
        <w:rFonts w:hint="default"/>
        <w:lang w:val="fr-FR" w:eastAsia="fr-FR" w:bidi="fr-FR"/>
      </w:rPr>
    </w:lvl>
    <w:lvl w:ilvl="2" w:tplc="9FD652D2">
      <w:numFmt w:val="bullet"/>
      <w:lvlText w:val="•"/>
      <w:lvlJc w:val="left"/>
      <w:pPr>
        <w:ind w:left="2917" w:hanging="348"/>
      </w:pPr>
      <w:rPr>
        <w:rFonts w:hint="default"/>
        <w:lang w:val="fr-FR" w:eastAsia="fr-FR" w:bidi="fr-FR"/>
      </w:rPr>
    </w:lvl>
    <w:lvl w:ilvl="3" w:tplc="ACC46E7E">
      <w:numFmt w:val="bullet"/>
      <w:lvlText w:val="•"/>
      <w:lvlJc w:val="left"/>
      <w:pPr>
        <w:ind w:left="3835" w:hanging="348"/>
      </w:pPr>
      <w:rPr>
        <w:rFonts w:hint="default"/>
        <w:lang w:val="fr-FR" w:eastAsia="fr-FR" w:bidi="fr-FR"/>
      </w:rPr>
    </w:lvl>
    <w:lvl w:ilvl="4" w:tplc="564AAC7C">
      <w:numFmt w:val="bullet"/>
      <w:lvlText w:val="•"/>
      <w:lvlJc w:val="left"/>
      <w:pPr>
        <w:ind w:left="4754" w:hanging="348"/>
      </w:pPr>
      <w:rPr>
        <w:rFonts w:hint="default"/>
        <w:lang w:val="fr-FR" w:eastAsia="fr-FR" w:bidi="fr-FR"/>
      </w:rPr>
    </w:lvl>
    <w:lvl w:ilvl="5" w:tplc="8904DC86">
      <w:numFmt w:val="bullet"/>
      <w:lvlText w:val="•"/>
      <w:lvlJc w:val="left"/>
      <w:pPr>
        <w:ind w:left="5673" w:hanging="348"/>
      </w:pPr>
      <w:rPr>
        <w:rFonts w:hint="default"/>
        <w:lang w:val="fr-FR" w:eastAsia="fr-FR" w:bidi="fr-FR"/>
      </w:rPr>
    </w:lvl>
    <w:lvl w:ilvl="6" w:tplc="8D42C04A">
      <w:numFmt w:val="bullet"/>
      <w:lvlText w:val="•"/>
      <w:lvlJc w:val="left"/>
      <w:pPr>
        <w:ind w:left="6591" w:hanging="348"/>
      </w:pPr>
      <w:rPr>
        <w:rFonts w:hint="default"/>
        <w:lang w:val="fr-FR" w:eastAsia="fr-FR" w:bidi="fr-FR"/>
      </w:rPr>
    </w:lvl>
    <w:lvl w:ilvl="7" w:tplc="4F48E7A4">
      <w:numFmt w:val="bullet"/>
      <w:lvlText w:val="•"/>
      <w:lvlJc w:val="left"/>
      <w:pPr>
        <w:ind w:left="7510" w:hanging="348"/>
      </w:pPr>
      <w:rPr>
        <w:rFonts w:hint="default"/>
        <w:lang w:val="fr-FR" w:eastAsia="fr-FR" w:bidi="fr-FR"/>
      </w:rPr>
    </w:lvl>
    <w:lvl w:ilvl="8" w:tplc="28C42CDE">
      <w:numFmt w:val="bullet"/>
      <w:lvlText w:val="•"/>
      <w:lvlJc w:val="left"/>
      <w:pPr>
        <w:ind w:left="8429" w:hanging="348"/>
      </w:pPr>
      <w:rPr>
        <w:rFonts w:hint="default"/>
        <w:lang w:val="fr-FR" w:eastAsia="fr-FR" w:bidi="fr-FR"/>
      </w:rPr>
    </w:lvl>
  </w:abstractNum>
  <w:num w:numId="1">
    <w:abstractNumId w:val="11"/>
  </w:num>
  <w:num w:numId="2">
    <w:abstractNumId w:val="9"/>
  </w:num>
  <w:num w:numId="3">
    <w:abstractNumId w:val="2"/>
  </w:num>
  <w:num w:numId="4">
    <w:abstractNumId w:val="12"/>
  </w:num>
  <w:num w:numId="5">
    <w:abstractNumId w:val="8"/>
  </w:num>
  <w:num w:numId="6">
    <w:abstractNumId w:val="6"/>
  </w:num>
  <w:num w:numId="7">
    <w:abstractNumId w:val="3"/>
  </w:num>
  <w:num w:numId="8">
    <w:abstractNumId w:val="7"/>
  </w:num>
  <w:num w:numId="9">
    <w:abstractNumId w:val="10"/>
  </w:num>
  <w:num w:numId="10">
    <w:abstractNumId w:val="1"/>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8A"/>
    <w:rsid w:val="00012421"/>
    <w:rsid w:val="0002702D"/>
    <w:rsid w:val="00096406"/>
    <w:rsid w:val="000C753F"/>
    <w:rsid w:val="002244F2"/>
    <w:rsid w:val="00302098"/>
    <w:rsid w:val="00306815"/>
    <w:rsid w:val="00362318"/>
    <w:rsid w:val="00397196"/>
    <w:rsid w:val="003B582B"/>
    <w:rsid w:val="003C3DDD"/>
    <w:rsid w:val="003E0BC2"/>
    <w:rsid w:val="0040728A"/>
    <w:rsid w:val="004550E2"/>
    <w:rsid w:val="004A460C"/>
    <w:rsid w:val="004D7FFE"/>
    <w:rsid w:val="00545113"/>
    <w:rsid w:val="0055476C"/>
    <w:rsid w:val="005704FD"/>
    <w:rsid w:val="005F2119"/>
    <w:rsid w:val="006612CE"/>
    <w:rsid w:val="006A6B69"/>
    <w:rsid w:val="006C2716"/>
    <w:rsid w:val="006C64C4"/>
    <w:rsid w:val="006F2F1A"/>
    <w:rsid w:val="0072028D"/>
    <w:rsid w:val="00751DD8"/>
    <w:rsid w:val="007F7560"/>
    <w:rsid w:val="00833906"/>
    <w:rsid w:val="00940B64"/>
    <w:rsid w:val="00945A93"/>
    <w:rsid w:val="00954BAF"/>
    <w:rsid w:val="009A4ACD"/>
    <w:rsid w:val="009A7755"/>
    <w:rsid w:val="009C09E7"/>
    <w:rsid w:val="009F27D1"/>
    <w:rsid w:val="00A57E22"/>
    <w:rsid w:val="00A60DE5"/>
    <w:rsid w:val="00A72DF5"/>
    <w:rsid w:val="00AD2A40"/>
    <w:rsid w:val="00BB2284"/>
    <w:rsid w:val="00C5413A"/>
    <w:rsid w:val="00C966F8"/>
    <w:rsid w:val="00CC3F85"/>
    <w:rsid w:val="00D7060E"/>
    <w:rsid w:val="00DA3C05"/>
    <w:rsid w:val="00E21AD2"/>
    <w:rsid w:val="00E4428B"/>
    <w:rsid w:val="00F765C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4093"/>
  <w15:docId w15:val="{DF264696-BFD1-4E3A-BF97-B846028D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mbria" w:eastAsia="Cambria" w:hAnsi="Cambria" w:cs="Cambria"/>
      <w:lang w:eastAsia="fr-FR" w:bidi="fr-FR"/>
    </w:rPr>
  </w:style>
  <w:style w:type="paragraph" w:styleId="Heading1">
    <w:name w:val="heading 1"/>
    <w:basedOn w:val="Normal"/>
    <w:uiPriority w:val="1"/>
    <w:qFormat/>
    <w:pPr>
      <w:spacing w:before="39"/>
      <w:outlineLvl w:val="0"/>
    </w:pPr>
    <w:rPr>
      <w:rFonts w:ascii="Calibri" w:eastAsia="Calibri" w:hAnsi="Calibri" w:cs="Calibri"/>
      <w:sz w:val="32"/>
      <w:szCs w:val="32"/>
    </w:rPr>
  </w:style>
  <w:style w:type="paragraph" w:styleId="Heading2">
    <w:name w:val="heading 2"/>
    <w:basedOn w:val="Normal"/>
    <w:uiPriority w:val="1"/>
    <w:qFormat/>
    <w:pPr>
      <w:ind w:left="1270"/>
      <w:outlineLvl w:val="1"/>
    </w:pPr>
    <w:rPr>
      <w:rFonts w:ascii="Arial" w:eastAsia="Arial" w:hAnsi="Arial" w:cs="Arial"/>
      <w:sz w:val="31"/>
      <w:szCs w:val="31"/>
    </w:rPr>
  </w:style>
  <w:style w:type="paragraph" w:styleId="Heading3">
    <w:name w:val="heading 3"/>
    <w:basedOn w:val="Normal"/>
    <w:uiPriority w:val="1"/>
    <w:qFormat/>
    <w:pPr>
      <w:spacing w:before="76"/>
      <w:ind w:left="141"/>
      <w:outlineLvl w:val="2"/>
    </w:pPr>
    <w:rPr>
      <w:rFonts w:ascii="Times New Roman" w:eastAsia="Times New Roman" w:hAnsi="Times New Roman" w:cs="Times New Roman"/>
      <w:sz w:val="25"/>
      <w:szCs w:val="25"/>
    </w:rPr>
  </w:style>
  <w:style w:type="paragraph" w:styleId="Heading4">
    <w:name w:val="heading 4"/>
    <w:basedOn w:val="Normal"/>
    <w:uiPriority w:val="1"/>
    <w:qFormat/>
    <w:pPr>
      <w:spacing w:before="37"/>
      <w:ind w:left="356"/>
      <w:outlineLvl w:val="3"/>
    </w:pPr>
    <w:rPr>
      <w:b/>
      <w:bCs/>
      <w:sz w:val="24"/>
      <w:szCs w:val="24"/>
    </w:rPr>
  </w:style>
  <w:style w:type="paragraph" w:styleId="Heading5">
    <w:name w:val="heading 5"/>
    <w:basedOn w:val="Normal"/>
    <w:uiPriority w:val="1"/>
    <w:qFormat/>
    <w:pPr>
      <w:spacing w:before="37"/>
      <w:ind w:left="356"/>
      <w:outlineLvl w:val="4"/>
    </w:pPr>
    <w:rPr>
      <w:b/>
      <w:bCs/>
      <w:i/>
      <w:sz w:val="24"/>
      <w:szCs w:val="24"/>
    </w:rPr>
  </w:style>
  <w:style w:type="paragraph" w:styleId="Heading6">
    <w:name w:val="heading 6"/>
    <w:basedOn w:val="Normal"/>
    <w:uiPriority w:val="1"/>
    <w:qFormat/>
    <w:pPr>
      <w:ind w:left="356"/>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76" w:hanging="360"/>
    </w:pPr>
  </w:style>
  <w:style w:type="paragraph" w:customStyle="1" w:styleId="TableParagraph">
    <w:name w:val="Table Paragraph"/>
    <w:basedOn w:val="Normal"/>
    <w:uiPriority w:val="1"/>
    <w:qFormat/>
    <w:pPr>
      <w:ind w:left="69"/>
    </w:pPr>
  </w:style>
  <w:style w:type="paragraph" w:styleId="Date">
    <w:name w:val="Date"/>
    <w:basedOn w:val="Normal"/>
    <w:next w:val="Normal"/>
    <w:link w:val="DateChar"/>
    <w:uiPriority w:val="99"/>
    <w:semiHidden/>
    <w:unhideWhenUsed/>
    <w:rsid w:val="00AD2A40"/>
  </w:style>
  <w:style w:type="character" w:customStyle="1" w:styleId="DateChar">
    <w:name w:val="Date Char"/>
    <w:basedOn w:val="DefaultParagraphFont"/>
    <w:link w:val="Date"/>
    <w:uiPriority w:val="99"/>
    <w:semiHidden/>
    <w:rsid w:val="00AD2A40"/>
    <w:rPr>
      <w:rFonts w:ascii="Cambria" w:eastAsia="Cambria" w:hAnsi="Cambria" w:cs="Cambria"/>
      <w:lang w:val="en-US" w:eastAsia="fr-FR" w:bidi="fr-FR"/>
    </w:rPr>
  </w:style>
  <w:style w:type="paragraph" w:styleId="FootnoteText">
    <w:name w:val="footnote text"/>
    <w:basedOn w:val="Normal"/>
    <w:link w:val="FootnoteTextChar"/>
    <w:uiPriority w:val="99"/>
    <w:semiHidden/>
    <w:unhideWhenUsed/>
    <w:rsid w:val="00AD2A40"/>
    <w:rPr>
      <w:sz w:val="20"/>
      <w:szCs w:val="20"/>
    </w:rPr>
  </w:style>
  <w:style w:type="character" w:customStyle="1" w:styleId="FootnoteTextChar">
    <w:name w:val="Footnote Text Char"/>
    <w:basedOn w:val="DefaultParagraphFont"/>
    <w:link w:val="FootnoteText"/>
    <w:uiPriority w:val="99"/>
    <w:semiHidden/>
    <w:rsid w:val="00AD2A40"/>
    <w:rPr>
      <w:rFonts w:ascii="Cambria" w:eastAsia="Cambria" w:hAnsi="Cambria" w:cs="Cambria"/>
      <w:sz w:val="20"/>
      <w:szCs w:val="20"/>
      <w:lang w:val="en-US" w:eastAsia="fr-FR" w:bidi="fr-FR"/>
    </w:rPr>
  </w:style>
  <w:style w:type="character" w:styleId="FootnoteReference">
    <w:name w:val="footnote reference"/>
    <w:basedOn w:val="DefaultParagraphFont"/>
    <w:uiPriority w:val="99"/>
    <w:semiHidden/>
    <w:unhideWhenUsed/>
    <w:rsid w:val="00AD2A40"/>
    <w:rPr>
      <w:vertAlign w:val="superscript"/>
    </w:rPr>
  </w:style>
  <w:style w:type="table" w:styleId="TableGrid">
    <w:name w:val="Table Grid"/>
    <w:basedOn w:val="TableNormal"/>
    <w:uiPriority w:val="39"/>
    <w:rsid w:val="004A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02D"/>
    <w:pPr>
      <w:tabs>
        <w:tab w:val="center" w:pos="4680"/>
        <w:tab w:val="right" w:pos="9360"/>
      </w:tabs>
    </w:pPr>
  </w:style>
  <w:style w:type="character" w:customStyle="1" w:styleId="HeaderChar">
    <w:name w:val="Header Char"/>
    <w:basedOn w:val="DefaultParagraphFont"/>
    <w:link w:val="Header"/>
    <w:uiPriority w:val="99"/>
    <w:rsid w:val="0002702D"/>
    <w:rPr>
      <w:rFonts w:ascii="Cambria" w:eastAsia="Cambria" w:hAnsi="Cambria" w:cs="Cambria"/>
      <w:lang w:val="en-US" w:eastAsia="fr-FR" w:bidi="fr-FR"/>
    </w:rPr>
  </w:style>
  <w:style w:type="paragraph" w:styleId="Footer">
    <w:name w:val="footer"/>
    <w:basedOn w:val="Normal"/>
    <w:link w:val="FooterChar"/>
    <w:uiPriority w:val="99"/>
    <w:unhideWhenUsed/>
    <w:rsid w:val="0002702D"/>
    <w:pPr>
      <w:tabs>
        <w:tab w:val="center" w:pos="4680"/>
        <w:tab w:val="right" w:pos="9360"/>
      </w:tabs>
    </w:pPr>
  </w:style>
  <w:style w:type="character" w:customStyle="1" w:styleId="FooterChar">
    <w:name w:val="Footer Char"/>
    <w:basedOn w:val="DefaultParagraphFont"/>
    <w:link w:val="Footer"/>
    <w:uiPriority w:val="99"/>
    <w:rsid w:val="0002702D"/>
    <w:rPr>
      <w:rFonts w:ascii="Cambria" w:eastAsia="Cambria" w:hAnsi="Cambria" w:cs="Cambria"/>
      <w:lang w:val="en-US"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i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3999-8722-DF4C-9F66-24427E90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11589</Words>
  <Characters>66062</Characters>
  <Application>Microsoft Macintosh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yacine</dc:creator>
  <cp:lastModifiedBy>Chris Allio</cp:lastModifiedBy>
  <cp:revision>3</cp:revision>
  <dcterms:created xsi:type="dcterms:W3CDTF">2018-04-02T19:03:00Z</dcterms:created>
  <dcterms:modified xsi:type="dcterms:W3CDTF">2018-04-02T19:07:00Z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Microsoft® Office Word 2007</vt:lpwstr>
  </property>
  <property fmtid="{D5CDD505-2E9C-101B-9397-08002B2CF9AE}" pid="4" name="LastSaved">
    <vt:filetime>2018-03-28T00:00:00Z</vt:filetime>
  </property>
</Properties>
</file>